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E6807" w14:textId="3B69D66E" w:rsidR="00F86D2B" w:rsidRDefault="00FF23C8" w:rsidP="00715A86">
      <w:pPr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 CV + </w:t>
      </w:r>
      <w:proofErr w:type="spellStart"/>
      <w:r w:rsidR="00715A86">
        <w:rPr>
          <w:b/>
          <w:sz w:val="28"/>
        </w:rPr>
        <w:t>Publications</w:t>
      </w:r>
      <w:proofErr w:type="spellEnd"/>
      <w:r w:rsidR="00FB0CBE">
        <w:rPr>
          <w:b/>
          <w:sz w:val="28"/>
        </w:rPr>
        <w:t xml:space="preserve"> </w:t>
      </w:r>
      <w:r w:rsidR="000D08BF">
        <w:rPr>
          <w:b/>
          <w:sz w:val="28"/>
        </w:rPr>
        <w:t xml:space="preserve">/Publicaciones </w:t>
      </w:r>
      <w:r w:rsidR="00FE1144">
        <w:rPr>
          <w:b/>
          <w:sz w:val="28"/>
        </w:rPr>
        <w:t>de</w:t>
      </w:r>
      <w:r w:rsidR="00F86D2B">
        <w:rPr>
          <w:b/>
          <w:sz w:val="28"/>
        </w:rPr>
        <w:t xml:space="preserve"> Enrique Ogliastri.</w:t>
      </w:r>
    </w:p>
    <w:p w14:paraId="0CA9D4C0" w14:textId="3B92B794" w:rsidR="00F86D2B" w:rsidRDefault="00F86D2B" w:rsidP="00715A86">
      <w:pPr>
        <w:jc w:val="center"/>
        <w:outlineLvl w:val="0"/>
      </w:pPr>
      <w:proofErr w:type="spellStart"/>
      <w:r>
        <w:t>Prof</w:t>
      </w:r>
      <w:r w:rsidR="00715A86">
        <w:t>es</w:t>
      </w:r>
      <w:r w:rsidR="000D08BF">
        <w:t>s</w:t>
      </w:r>
      <w:r w:rsidR="00715A86">
        <w:t>or</w:t>
      </w:r>
      <w:proofErr w:type="spellEnd"/>
      <w:r w:rsidR="000D08BF">
        <w:t xml:space="preserve"> </w:t>
      </w:r>
      <w:proofErr w:type="spellStart"/>
      <w:r w:rsidR="000D08BF">
        <w:t>Emeritus</w:t>
      </w:r>
      <w:proofErr w:type="spellEnd"/>
      <w:r w:rsidR="00DF7691">
        <w:t>, INCAE</w:t>
      </w:r>
      <w:r w:rsidR="009A0C44">
        <w:t>, Costa Rica</w:t>
      </w:r>
      <w:r w:rsidR="00301421">
        <w:t>;</w:t>
      </w:r>
      <w:r w:rsidR="009A0C44">
        <w:t xml:space="preserve"> Instituto de Empresa</w:t>
      </w:r>
      <w:r w:rsidR="00A611BA">
        <w:t xml:space="preserve"> (IE)</w:t>
      </w:r>
      <w:r w:rsidR="009A0C44">
        <w:t>, Madrid, España.</w:t>
      </w:r>
    </w:p>
    <w:p w14:paraId="6A537522" w14:textId="25572A5E" w:rsidR="00F86D2B" w:rsidRDefault="00000000" w:rsidP="00FB0CBE">
      <w:pPr>
        <w:jc w:val="center"/>
        <w:rPr>
          <w:rStyle w:val="Hipervnculo"/>
        </w:rPr>
      </w:pPr>
      <w:hyperlink r:id="rId8" w:history="1">
        <w:r w:rsidR="00E91C7C" w:rsidRPr="00E132A8">
          <w:rPr>
            <w:rStyle w:val="Hipervnculo"/>
          </w:rPr>
          <w:t>Enrique.Ogliastri@incae.edu</w:t>
        </w:r>
      </w:hyperlink>
      <w:r w:rsidR="00E91C7C">
        <w:t xml:space="preserve">; </w:t>
      </w:r>
      <w:hyperlink r:id="rId9" w:history="1">
        <w:r w:rsidR="008B2B4F" w:rsidRPr="00FB5336">
          <w:rPr>
            <w:rStyle w:val="Hipervnculo"/>
          </w:rPr>
          <w:t>https://enriqueogliastri.wordpress.com/</w:t>
        </w:r>
      </w:hyperlink>
      <w:r w:rsidR="008B2B4F">
        <w:t xml:space="preserve"> </w:t>
      </w:r>
      <w:r w:rsidR="00ED7295">
        <w:rPr>
          <w:rStyle w:val="Hipervnculo"/>
        </w:rPr>
        <w:t xml:space="preserve">; </w:t>
      </w:r>
      <w:hyperlink r:id="rId10" w:history="1">
        <w:r w:rsidR="00ED7295" w:rsidRPr="007D563C">
          <w:rPr>
            <w:rStyle w:val="Hipervnculo"/>
          </w:rPr>
          <w:t>https://www.researchgate.net/profile/Enrique_Ogliastri</w:t>
        </w:r>
      </w:hyperlink>
    </w:p>
    <w:p w14:paraId="15B2ACBF" w14:textId="49413B7C" w:rsidR="00901CCA" w:rsidRDefault="00782D90" w:rsidP="00901CCA">
      <w:pPr>
        <w:jc w:val="center"/>
        <w:rPr>
          <w:lang w:val="en-US"/>
        </w:rPr>
      </w:pPr>
      <w:r>
        <w:rPr>
          <w:lang w:val="en-US"/>
        </w:rPr>
        <w:t xml:space="preserve">Google citations: </w:t>
      </w:r>
      <w:r w:rsidR="00901CCA" w:rsidRPr="00901CCA">
        <w:rPr>
          <w:lang w:val="en-US"/>
        </w:rPr>
        <w:t>4327</w:t>
      </w:r>
      <w:r w:rsidR="00901CCA">
        <w:rPr>
          <w:lang w:val="en-US"/>
        </w:rPr>
        <w:t xml:space="preserve"> </w:t>
      </w:r>
      <w:r w:rsidR="007901BC">
        <w:rPr>
          <w:lang w:val="en-US"/>
        </w:rPr>
        <w:t>(until 202</w:t>
      </w:r>
      <w:r w:rsidR="00901CCA">
        <w:rPr>
          <w:lang w:val="en-US"/>
        </w:rPr>
        <w:t>1</w:t>
      </w:r>
      <w:r w:rsidR="007901BC">
        <w:rPr>
          <w:lang w:val="en-US"/>
        </w:rPr>
        <w:t>-</w:t>
      </w:r>
      <w:r w:rsidR="00901CCA">
        <w:rPr>
          <w:lang w:val="en-US"/>
        </w:rPr>
        <w:t>12</w:t>
      </w:r>
      <w:r w:rsidR="00E47ABA">
        <w:rPr>
          <w:lang w:val="en-US"/>
        </w:rPr>
        <w:t xml:space="preserve">), </w:t>
      </w:r>
      <w:r w:rsidR="00901CCA">
        <w:rPr>
          <w:lang w:val="en-US"/>
        </w:rPr>
        <w:t>1555</w:t>
      </w:r>
      <w:r w:rsidR="007901BC">
        <w:rPr>
          <w:lang w:val="en-US"/>
        </w:rPr>
        <w:t xml:space="preserve"> (since 201</w:t>
      </w:r>
      <w:r w:rsidR="00901CCA">
        <w:rPr>
          <w:lang w:val="en-US"/>
        </w:rPr>
        <w:t>7</w:t>
      </w:r>
      <w:r w:rsidR="007901BC">
        <w:rPr>
          <w:lang w:val="en-US"/>
        </w:rPr>
        <w:t>), h-index 2</w:t>
      </w:r>
      <w:r w:rsidR="00901CCA">
        <w:rPr>
          <w:lang w:val="en-US"/>
        </w:rPr>
        <w:t>7</w:t>
      </w:r>
      <w:r w:rsidR="00E47ABA">
        <w:rPr>
          <w:lang w:val="en-US"/>
        </w:rPr>
        <w:t xml:space="preserve"> (1</w:t>
      </w:r>
      <w:r w:rsidR="00901CCA">
        <w:rPr>
          <w:lang w:val="en-US"/>
        </w:rPr>
        <w:t>9</w:t>
      </w:r>
      <w:r w:rsidR="00E47ABA">
        <w:rPr>
          <w:lang w:val="en-US"/>
        </w:rPr>
        <w:t xml:space="preserve"> since 201</w:t>
      </w:r>
      <w:r w:rsidR="00901CCA">
        <w:rPr>
          <w:lang w:val="en-US"/>
        </w:rPr>
        <w:t>7</w:t>
      </w:r>
      <w:r w:rsidR="00E47ABA">
        <w:rPr>
          <w:lang w:val="en-US"/>
        </w:rPr>
        <w:t>), i10-index 5</w:t>
      </w:r>
      <w:r w:rsidR="00901CCA">
        <w:rPr>
          <w:lang w:val="en-US"/>
        </w:rPr>
        <w:t>0</w:t>
      </w:r>
      <w:r w:rsidR="00E47ABA">
        <w:rPr>
          <w:lang w:val="en-US"/>
        </w:rPr>
        <w:t xml:space="preserve"> (</w:t>
      </w:r>
      <w:r w:rsidR="00901CCA">
        <w:rPr>
          <w:lang w:val="en-US"/>
        </w:rPr>
        <w:t>27</w:t>
      </w:r>
      <w:r w:rsidR="00185A38">
        <w:rPr>
          <w:lang w:val="en-US"/>
        </w:rPr>
        <w:t xml:space="preserve"> since 201</w:t>
      </w:r>
      <w:r w:rsidR="00901CCA">
        <w:rPr>
          <w:lang w:val="en-US"/>
        </w:rPr>
        <w:t>7</w:t>
      </w:r>
      <w:r>
        <w:rPr>
          <w:lang w:val="en-US"/>
        </w:rPr>
        <w:t>).</w:t>
      </w:r>
    </w:p>
    <w:bookmarkStart w:id="0" w:name="_Hlk93057768"/>
    <w:p w14:paraId="7F670538" w14:textId="77777777" w:rsidR="00782D90" w:rsidRPr="00782D90" w:rsidRDefault="00EF1C48" w:rsidP="00782D90">
      <w:pPr>
        <w:jc w:val="center"/>
        <w:rPr>
          <w:rStyle w:val="Hipervnculo"/>
          <w:color w:val="auto"/>
          <w:u w:val="none"/>
          <w:lang w:val="en-US"/>
        </w:rPr>
      </w:pPr>
      <w:r>
        <w:fldChar w:fldCharType="begin"/>
      </w:r>
      <w:r w:rsidRPr="00901CCA">
        <w:rPr>
          <w:lang w:val="en-US"/>
        </w:rPr>
        <w:instrText xml:space="preserve"> HYPERLINK "https://scholar.google.co.cr/citations?hl=en&amp;user=GuwO1d4AAAAJ" </w:instrText>
      </w:r>
      <w:r>
        <w:fldChar w:fldCharType="separate"/>
      </w:r>
      <w:r w:rsidR="00782D90" w:rsidRPr="00B245E6">
        <w:rPr>
          <w:rStyle w:val="Hipervnculo"/>
          <w:lang w:val="en-US"/>
        </w:rPr>
        <w:t>https://scholar.google.co.cr/citations?hl=en&amp;user=GuwO1d4AAAAJ</w:t>
      </w:r>
      <w:r>
        <w:rPr>
          <w:rStyle w:val="Hipervnculo"/>
          <w:lang w:val="en-US"/>
        </w:rPr>
        <w:fldChar w:fldCharType="end"/>
      </w:r>
      <w:bookmarkEnd w:id="0"/>
      <w:r w:rsidR="00782D90">
        <w:rPr>
          <w:rStyle w:val="Hipervnculo"/>
          <w:color w:val="auto"/>
          <w:u w:val="none"/>
          <w:lang w:val="en-US"/>
        </w:rPr>
        <w:t xml:space="preserve"> </w:t>
      </w:r>
    </w:p>
    <w:p w14:paraId="6E450532" w14:textId="400D5239" w:rsidR="00F86D2B" w:rsidRDefault="00F86D2B">
      <w:pPr>
        <w:rPr>
          <w:lang w:val="en-US"/>
        </w:rPr>
      </w:pPr>
    </w:p>
    <w:p w14:paraId="3FED4932" w14:textId="11D798B9" w:rsidR="00F7244E" w:rsidRPr="00185A38" w:rsidRDefault="00185A38" w:rsidP="00F7244E">
      <w:pPr>
        <w:ind w:right="-7"/>
        <w:jc w:val="both"/>
        <w:rPr>
          <w:rFonts w:ascii="Arial" w:hAnsi="Arial" w:cs="Arial"/>
          <w:b/>
          <w:bCs/>
          <w:sz w:val="18"/>
          <w:szCs w:val="18"/>
          <w:lang w:val="en-US"/>
        </w:rPr>
      </w:pPr>
      <w:r>
        <w:rPr>
          <w:rFonts w:ascii="Arial" w:hAnsi="Arial" w:cs="Arial"/>
          <w:b/>
          <w:bCs/>
          <w:sz w:val="18"/>
          <w:szCs w:val="18"/>
          <w:lang w:val="en-US"/>
        </w:rPr>
        <w:t>Degrees</w:t>
      </w:r>
      <w:r w:rsidR="00F7244E" w:rsidRPr="00185A38">
        <w:rPr>
          <w:rFonts w:ascii="Arial" w:hAnsi="Arial" w:cs="Arial"/>
          <w:b/>
          <w:bCs/>
          <w:sz w:val="18"/>
          <w:szCs w:val="18"/>
          <w:lang w:val="en-US"/>
        </w:rPr>
        <w:t>:</w:t>
      </w:r>
    </w:p>
    <w:p w14:paraId="0D1DD5BD" w14:textId="22F85803" w:rsidR="00F7244E" w:rsidRPr="00185A38" w:rsidRDefault="00185A38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185A38">
        <w:rPr>
          <w:rFonts w:ascii="Arial" w:hAnsi="Arial" w:cs="Arial"/>
          <w:sz w:val="18"/>
          <w:szCs w:val="18"/>
          <w:lang w:val="en-US"/>
        </w:rPr>
        <w:t>Ph. D., Organization</w:t>
      </w:r>
      <w:r w:rsidR="00F7244E" w:rsidRPr="00185A38">
        <w:rPr>
          <w:rFonts w:ascii="Arial" w:hAnsi="Arial" w:cs="Arial"/>
          <w:sz w:val="18"/>
          <w:szCs w:val="18"/>
          <w:lang w:val="en-US"/>
        </w:rPr>
        <w:t>s, Northwestern University (USA)</w:t>
      </w:r>
    </w:p>
    <w:p w14:paraId="4C9D6D94" w14:textId="67024B21" w:rsidR="00F7244E" w:rsidRPr="00185A38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185A38">
        <w:rPr>
          <w:rFonts w:ascii="Arial" w:hAnsi="Arial" w:cs="Arial"/>
          <w:sz w:val="18"/>
          <w:szCs w:val="18"/>
          <w:lang w:val="en-US"/>
        </w:rPr>
        <w:t xml:space="preserve">M.S. </w:t>
      </w:r>
      <w:r w:rsidR="00185A38" w:rsidRPr="00185A38">
        <w:rPr>
          <w:rFonts w:ascii="Arial" w:hAnsi="Arial" w:cs="Arial"/>
          <w:sz w:val="18"/>
          <w:szCs w:val="18"/>
          <w:lang w:val="en-US"/>
        </w:rPr>
        <w:t>Social Psychology,</w:t>
      </w:r>
      <w:r w:rsidRPr="00185A38">
        <w:rPr>
          <w:rFonts w:ascii="Arial" w:hAnsi="Arial" w:cs="Arial"/>
          <w:sz w:val="18"/>
          <w:szCs w:val="18"/>
          <w:lang w:val="en-US"/>
        </w:rPr>
        <w:t xml:space="preserve"> Northwestern University</w:t>
      </w:r>
    </w:p>
    <w:p w14:paraId="4E81B044" w14:textId="4ED974EE" w:rsidR="00F7244E" w:rsidRPr="00185A38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185A38">
        <w:rPr>
          <w:rFonts w:ascii="Arial" w:hAnsi="Arial" w:cs="Arial"/>
          <w:sz w:val="18"/>
          <w:szCs w:val="18"/>
          <w:lang w:val="en-US"/>
        </w:rPr>
        <w:t>M.B.A., IESE (</w:t>
      </w:r>
      <w:r w:rsidR="00185A38" w:rsidRPr="00185A38">
        <w:rPr>
          <w:rFonts w:ascii="Arial" w:hAnsi="Arial" w:cs="Arial"/>
          <w:sz w:val="18"/>
          <w:szCs w:val="18"/>
          <w:lang w:val="en-US"/>
        </w:rPr>
        <w:t>Spain</w:t>
      </w:r>
      <w:r w:rsidRPr="00185A38">
        <w:rPr>
          <w:rFonts w:ascii="Arial" w:hAnsi="Arial" w:cs="Arial"/>
          <w:sz w:val="18"/>
          <w:szCs w:val="18"/>
          <w:lang w:val="en-US"/>
        </w:rPr>
        <w:t>)</w:t>
      </w:r>
    </w:p>
    <w:p w14:paraId="6053F0F3" w14:textId="7128442F" w:rsidR="00F7244E" w:rsidRPr="006F11F4" w:rsidRDefault="00185A38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6F11F4">
        <w:rPr>
          <w:rFonts w:ascii="Arial" w:hAnsi="Arial" w:cs="Arial"/>
          <w:sz w:val="18"/>
          <w:szCs w:val="18"/>
          <w:lang w:val="en-US"/>
        </w:rPr>
        <w:t xml:space="preserve">Industrial Engineer, </w:t>
      </w:r>
      <w:r w:rsidR="00F7244E" w:rsidRPr="006F11F4">
        <w:rPr>
          <w:rFonts w:ascii="Arial" w:hAnsi="Arial" w:cs="Arial"/>
          <w:sz w:val="18"/>
          <w:szCs w:val="18"/>
          <w:lang w:val="en-US"/>
        </w:rPr>
        <w:t>UIS (Colombia)</w:t>
      </w:r>
    </w:p>
    <w:p w14:paraId="0F4F88BA" w14:textId="77777777" w:rsidR="00F7244E" w:rsidRPr="006F11F4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</w:p>
    <w:p w14:paraId="793CF101" w14:textId="12B42E5A" w:rsidR="00F7244E" w:rsidRPr="006F11F4" w:rsidRDefault="00185A38" w:rsidP="00F7244E">
      <w:pPr>
        <w:ind w:right="-7"/>
        <w:jc w:val="both"/>
        <w:rPr>
          <w:rFonts w:ascii="Arial" w:hAnsi="Arial" w:cs="Arial"/>
          <w:b/>
          <w:bCs/>
          <w:sz w:val="18"/>
          <w:szCs w:val="18"/>
          <w:lang w:val="en-US"/>
        </w:rPr>
      </w:pPr>
      <w:r w:rsidRPr="006F11F4">
        <w:rPr>
          <w:rFonts w:ascii="Arial" w:hAnsi="Arial" w:cs="Arial"/>
          <w:b/>
          <w:bCs/>
          <w:sz w:val="18"/>
          <w:szCs w:val="18"/>
          <w:lang w:val="en-US"/>
        </w:rPr>
        <w:t>Academic Experience</w:t>
      </w:r>
      <w:r w:rsidR="00F7244E" w:rsidRPr="006F11F4">
        <w:rPr>
          <w:rFonts w:ascii="Arial" w:hAnsi="Arial" w:cs="Arial"/>
          <w:b/>
          <w:bCs/>
          <w:sz w:val="18"/>
          <w:szCs w:val="18"/>
          <w:lang w:val="en-US"/>
        </w:rPr>
        <w:t>:</w:t>
      </w:r>
    </w:p>
    <w:p w14:paraId="31F69E5D" w14:textId="6210B3B4" w:rsidR="00F7244E" w:rsidRPr="00185A38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185A38">
        <w:rPr>
          <w:rFonts w:ascii="Arial" w:hAnsi="Arial" w:cs="Arial"/>
          <w:sz w:val="18"/>
          <w:szCs w:val="18"/>
          <w:lang w:val="en-US"/>
        </w:rPr>
        <w:t>Profes</w:t>
      </w:r>
      <w:r w:rsidR="00185A38" w:rsidRPr="00185A38">
        <w:rPr>
          <w:rFonts w:ascii="Arial" w:hAnsi="Arial" w:cs="Arial"/>
          <w:sz w:val="18"/>
          <w:szCs w:val="18"/>
          <w:lang w:val="en-US"/>
        </w:rPr>
        <w:t>s</w:t>
      </w:r>
      <w:r w:rsidRPr="00185A38">
        <w:rPr>
          <w:rFonts w:ascii="Arial" w:hAnsi="Arial" w:cs="Arial"/>
          <w:sz w:val="18"/>
          <w:szCs w:val="18"/>
          <w:lang w:val="en-US"/>
        </w:rPr>
        <w:t xml:space="preserve">or, director </w:t>
      </w:r>
      <w:r w:rsidR="00185A38" w:rsidRPr="00185A38">
        <w:rPr>
          <w:rFonts w:ascii="Arial" w:hAnsi="Arial" w:cs="Arial"/>
          <w:sz w:val="18"/>
          <w:szCs w:val="18"/>
          <w:lang w:val="en-US"/>
        </w:rPr>
        <w:t>of research</w:t>
      </w:r>
      <w:r w:rsidRPr="00185A38">
        <w:rPr>
          <w:rFonts w:ascii="Arial" w:hAnsi="Arial" w:cs="Arial"/>
          <w:sz w:val="18"/>
          <w:szCs w:val="18"/>
          <w:lang w:val="en-US"/>
        </w:rPr>
        <w:t xml:space="preserve">, </w:t>
      </w:r>
      <w:r w:rsidR="00185A38" w:rsidRPr="00185A38">
        <w:rPr>
          <w:rFonts w:ascii="Arial" w:hAnsi="Arial" w:cs="Arial"/>
          <w:sz w:val="18"/>
          <w:szCs w:val="18"/>
          <w:lang w:val="en-US"/>
        </w:rPr>
        <w:t>founder of the</w:t>
      </w:r>
      <w:r w:rsidRPr="00185A38">
        <w:rPr>
          <w:rFonts w:ascii="Arial" w:hAnsi="Arial" w:cs="Arial"/>
          <w:sz w:val="18"/>
          <w:szCs w:val="18"/>
          <w:lang w:val="en-US"/>
        </w:rPr>
        <w:t xml:space="preserve"> MBA</w:t>
      </w:r>
      <w:r w:rsidR="00185A38" w:rsidRPr="00185A38">
        <w:rPr>
          <w:rFonts w:ascii="Arial" w:hAnsi="Arial" w:cs="Arial"/>
          <w:sz w:val="18"/>
          <w:szCs w:val="18"/>
          <w:lang w:val="en-US"/>
        </w:rPr>
        <w:t xml:space="preserve"> program</w:t>
      </w:r>
      <w:r w:rsidR="00185A38">
        <w:rPr>
          <w:rFonts w:ascii="Arial" w:hAnsi="Arial" w:cs="Arial"/>
          <w:sz w:val="18"/>
          <w:szCs w:val="18"/>
          <w:lang w:val="en-US"/>
        </w:rPr>
        <w:t>, and acting D</w:t>
      </w:r>
      <w:r w:rsidR="00185A38" w:rsidRPr="00185A38">
        <w:rPr>
          <w:rFonts w:ascii="Arial" w:hAnsi="Arial" w:cs="Arial"/>
          <w:sz w:val="18"/>
          <w:szCs w:val="18"/>
          <w:lang w:val="en-US"/>
        </w:rPr>
        <w:t>ean,</w:t>
      </w:r>
      <w:r w:rsidRPr="00185A38">
        <w:rPr>
          <w:rFonts w:ascii="Arial" w:hAnsi="Arial" w:cs="Arial"/>
          <w:sz w:val="18"/>
          <w:szCs w:val="18"/>
          <w:lang w:val="en-US"/>
        </w:rPr>
        <w:t xml:space="preserve"> U. de los Andes (Bogotá)</w:t>
      </w:r>
    </w:p>
    <w:p w14:paraId="5D2617F2" w14:textId="77777777" w:rsidR="00F7244E" w:rsidRPr="00847554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847554">
        <w:rPr>
          <w:rFonts w:ascii="Arial" w:hAnsi="Arial" w:cs="Arial"/>
          <w:sz w:val="18"/>
          <w:szCs w:val="18"/>
          <w:lang w:val="en-US"/>
        </w:rPr>
        <w:t>Fulbright Visiting, Visiting Scholar, Associate in Education (Harvard University, 1980-1984)</w:t>
      </w:r>
    </w:p>
    <w:p w14:paraId="197187AB" w14:textId="65E2E83F" w:rsidR="00F7244E" w:rsidRPr="00847554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847554">
        <w:rPr>
          <w:rFonts w:ascii="Arial" w:hAnsi="Arial" w:cs="Arial"/>
          <w:sz w:val="18"/>
          <w:szCs w:val="18"/>
          <w:lang w:val="en-US"/>
        </w:rPr>
        <w:t>Visiting Research Fellow, Institu</w:t>
      </w:r>
      <w:r>
        <w:rPr>
          <w:rFonts w:ascii="Arial" w:hAnsi="Arial" w:cs="Arial"/>
          <w:sz w:val="18"/>
          <w:szCs w:val="18"/>
          <w:lang w:val="en-US"/>
        </w:rPr>
        <w:t>te of Developing Economies, Toky</w:t>
      </w:r>
      <w:r w:rsidRPr="00847554">
        <w:rPr>
          <w:rFonts w:ascii="Arial" w:hAnsi="Arial" w:cs="Arial"/>
          <w:sz w:val="18"/>
          <w:szCs w:val="18"/>
          <w:lang w:val="en-US"/>
        </w:rPr>
        <w:t>o, 1989</w:t>
      </w:r>
      <w:r>
        <w:rPr>
          <w:rFonts w:ascii="Arial" w:hAnsi="Arial" w:cs="Arial"/>
          <w:sz w:val="18"/>
          <w:szCs w:val="18"/>
          <w:lang w:val="en-US"/>
        </w:rPr>
        <w:t xml:space="preserve"> (</w:t>
      </w:r>
      <w:r w:rsidR="00140B2C">
        <w:rPr>
          <w:rFonts w:ascii="Arial" w:hAnsi="Arial" w:cs="Arial"/>
          <w:sz w:val="18"/>
          <w:szCs w:val="18"/>
          <w:lang w:val="en-US"/>
        </w:rPr>
        <w:t>six months</w:t>
      </w:r>
      <w:r>
        <w:rPr>
          <w:rFonts w:ascii="Arial" w:hAnsi="Arial" w:cs="Arial"/>
          <w:sz w:val="18"/>
          <w:szCs w:val="18"/>
          <w:lang w:val="en-US"/>
        </w:rPr>
        <w:t>)</w:t>
      </w:r>
    </w:p>
    <w:p w14:paraId="336E5C0D" w14:textId="0E929ECB" w:rsidR="00F7244E" w:rsidRPr="006F11F4" w:rsidRDefault="006F11F4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6F11F4">
        <w:rPr>
          <w:rFonts w:ascii="Arial" w:hAnsi="Arial" w:cs="Arial"/>
          <w:sz w:val="18"/>
          <w:szCs w:val="18"/>
          <w:lang w:val="en-US"/>
        </w:rPr>
        <w:t>Visiting professor</w:t>
      </w:r>
      <w:r w:rsidR="00F7244E" w:rsidRPr="006F11F4">
        <w:rPr>
          <w:rFonts w:ascii="Arial" w:hAnsi="Arial" w:cs="Arial"/>
          <w:sz w:val="18"/>
          <w:szCs w:val="18"/>
          <w:lang w:val="en-US"/>
        </w:rPr>
        <w:t xml:space="preserve">, </w:t>
      </w:r>
      <w:r w:rsidR="000D08BF" w:rsidRPr="006F11F4">
        <w:rPr>
          <w:rFonts w:ascii="Arial" w:hAnsi="Arial" w:cs="Arial"/>
          <w:sz w:val="18"/>
          <w:szCs w:val="18"/>
          <w:lang w:val="en-US"/>
        </w:rPr>
        <w:t>Toulouse</w:t>
      </w:r>
      <w:r w:rsidR="00F7244E" w:rsidRPr="006F11F4">
        <w:rPr>
          <w:rFonts w:ascii="Arial" w:hAnsi="Arial" w:cs="Arial"/>
          <w:sz w:val="18"/>
          <w:szCs w:val="18"/>
          <w:lang w:val="en-US"/>
        </w:rPr>
        <w:t xml:space="preserve"> Business School, U. de N</w:t>
      </w:r>
      <w:r w:rsidRPr="006F11F4">
        <w:rPr>
          <w:rFonts w:ascii="Arial" w:hAnsi="Arial" w:cs="Arial"/>
          <w:sz w:val="18"/>
          <w:szCs w:val="18"/>
          <w:lang w:val="en-US"/>
        </w:rPr>
        <w:t>ancy (Francia, 1997, five months, 1999, three months</w:t>
      </w:r>
      <w:r w:rsidR="00F7244E" w:rsidRPr="006F11F4">
        <w:rPr>
          <w:rFonts w:ascii="Arial" w:hAnsi="Arial" w:cs="Arial"/>
          <w:sz w:val="18"/>
          <w:szCs w:val="18"/>
          <w:lang w:val="en-US"/>
        </w:rPr>
        <w:t>)</w:t>
      </w:r>
    </w:p>
    <w:p w14:paraId="2BCE29A7" w14:textId="77777777" w:rsidR="00F7244E" w:rsidRPr="006F11F4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</w:p>
    <w:p w14:paraId="1F20B7B9" w14:textId="182A17CF" w:rsidR="00F7244E" w:rsidRPr="00185A38" w:rsidRDefault="00185A38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  <w:r w:rsidRPr="00185A38">
        <w:rPr>
          <w:rFonts w:ascii="Arial" w:hAnsi="Arial" w:cs="Arial"/>
          <w:sz w:val="18"/>
          <w:szCs w:val="18"/>
          <w:lang w:val="en-US"/>
        </w:rPr>
        <w:t>His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</w:t>
      </w:r>
      <w:r w:rsidR="00301421">
        <w:rPr>
          <w:rFonts w:ascii="Arial" w:hAnsi="Arial" w:cs="Arial"/>
          <w:sz w:val="18"/>
          <w:szCs w:val="18"/>
          <w:lang w:val="en-US"/>
        </w:rPr>
        <w:t>30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</w:t>
      </w:r>
      <w:r w:rsidRPr="00185A38">
        <w:rPr>
          <w:rFonts w:ascii="Arial" w:hAnsi="Arial" w:cs="Arial"/>
          <w:sz w:val="18"/>
          <w:szCs w:val="18"/>
          <w:lang w:val="en-US"/>
        </w:rPr>
        <w:t>book length man</w:t>
      </w:r>
      <w:r>
        <w:rPr>
          <w:rFonts w:ascii="Arial" w:hAnsi="Arial" w:cs="Arial"/>
          <w:sz w:val="18"/>
          <w:szCs w:val="18"/>
          <w:lang w:val="en-US"/>
        </w:rPr>
        <w:t xml:space="preserve">uscripts have been published by </w:t>
      </w:r>
      <w:bookmarkStart w:id="1" w:name="_Hlk132641429"/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Academia (ARLA), </w:t>
      </w:r>
      <w:proofErr w:type="spellStart"/>
      <w:r w:rsidR="00F7244E" w:rsidRPr="00185A38">
        <w:rPr>
          <w:rFonts w:ascii="Arial" w:hAnsi="Arial" w:cs="Arial"/>
          <w:sz w:val="18"/>
          <w:szCs w:val="18"/>
          <w:lang w:val="en-US"/>
        </w:rPr>
        <w:t>Alfaomega</w:t>
      </w:r>
      <w:proofErr w:type="spellEnd"/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185A38">
        <w:rPr>
          <w:rFonts w:ascii="Arial" w:hAnsi="Arial" w:cs="Arial"/>
          <w:sz w:val="18"/>
          <w:szCs w:val="18"/>
          <w:lang w:val="en-US"/>
        </w:rPr>
        <w:t>Gestao</w:t>
      </w:r>
      <w:proofErr w:type="spellEnd"/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e </w:t>
      </w:r>
      <w:proofErr w:type="spellStart"/>
      <w:r w:rsidR="00F7244E" w:rsidRPr="00185A38">
        <w:rPr>
          <w:rFonts w:ascii="Arial" w:hAnsi="Arial" w:cs="Arial"/>
          <w:sz w:val="18"/>
          <w:szCs w:val="18"/>
          <w:lang w:val="en-US"/>
        </w:rPr>
        <w:t>Regionalidade</w:t>
      </w:r>
      <w:proofErr w:type="spellEnd"/>
      <w:r w:rsidR="00F7244E" w:rsidRPr="00185A38">
        <w:rPr>
          <w:rFonts w:ascii="Arial" w:hAnsi="Arial" w:cs="Arial"/>
          <w:sz w:val="18"/>
          <w:szCs w:val="18"/>
          <w:lang w:val="en-US"/>
        </w:rPr>
        <w:t>, Harvard, Journal of Business Research, Management Decision, McGraw Hill, Norma, Pearson, tm</w:t>
      </w:r>
      <w:r w:rsidR="001232CE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1232CE">
        <w:rPr>
          <w:rFonts w:ascii="Arial" w:hAnsi="Arial" w:cs="Arial"/>
          <w:sz w:val="18"/>
          <w:szCs w:val="18"/>
          <w:lang w:val="en-US"/>
        </w:rPr>
        <w:t>UniAndes</w:t>
      </w:r>
      <w:proofErr w:type="spellEnd"/>
      <w:r w:rsidR="001232CE">
        <w:rPr>
          <w:rFonts w:ascii="Arial" w:hAnsi="Arial" w:cs="Arial"/>
          <w:sz w:val="18"/>
          <w:szCs w:val="18"/>
          <w:lang w:val="en-US"/>
        </w:rPr>
        <w:t>.</w:t>
      </w:r>
    </w:p>
    <w:p w14:paraId="4534F5B2" w14:textId="046AE62B" w:rsidR="00F7244E" w:rsidRPr="00185A38" w:rsidRDefault="006F11F4" w:rsidP="00F7244E">
      <w:pPr>
        <w:ind w:right="-7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Director,</w:t>
      </w:r>
      <w:r w:rsidR="00185A38" w:rsidRPr="00185A38">
        <w:rPr>
          <w:rFonts w:ascii="Arial" w:hAnsi="Arial" w:cs="Arial"/>
          <w:sz w:val="18"/>
          <w:szCs w:val="18"/>
          <w:lang w:val="en-US"/>
        </w:rPr>
        <w:t xml:space="preserve"> </w:t>
      </w:r>
      <w:r w:rsidR="00185A38" w:rsidRPr="00185A38">
        <w:rPr>
          <w:rFonts w:ascii="Arial" w:hAnsi="Arial" w:cs="Arial"/>
          <w:i/>
          <w:sz w:val="18"/>
          <w:szCs w:val="18"/>
          <w:lang w:val="en-US"/>
        </w:rPr>
        <w:t>Academia</w:t>
      </w:r>
      <w:r w:rsidR="00185A38" w:rsidRPr="00185A38">
        <w:rPr>
          <w:rFonts w:ascii="Arial" w:hAnsi="Arial" w:cs="Arial"/>
          <w:sz w:val="18"/>
          <w:szCs w:val="18"/>
          <w:lang w:val="en-US"/>
        </w:rPr>
        <w:t xml:space="preserve"> (ARLA) journal,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CLADEA</w:t>
      </w:r>
      <w:r w:rsidR="00185A38">
        <w:rPr>
          <w:rFonts w:ascii="Arial" w:hAnsi="Arial" w:cs="Arial"/>
          <w:sz w:val="18"/>
          <w:szCs w:val="18"/>
          <w:lang w:val="en-US"/>
        </w:rPr>
        <w:t>-Emerald</w:t>
      </w:r>
      <w:r w:rsidR="00F7244E" w:rsidRPr="00185A38">
        <w:rPr>
          <w:rFonts w:ascii="Arial" w:hAnsi="Arial" w:cs="Arial"/>
          <w:sz w:val="18"/>
          <w:szCs w:val="18"/>
          <w:lang w:val="en-US"/>
        </w:rPr>
        <w:t>, 1999</w:t>
      </w:r>
      <w:r w:rsidR="00185A38" w:rsidRPr="00185A38">
        <w:rPr>
          <w:rFonts w:ascii="Arial" w:hAnsi="Arial" w:cs="Arial"/>
          <w:sz w:val="18"/>
          <w:szCs w:val="18"/>
          <w:lang w:val="en-US"/>
        </w:rPr>
        <w:t>-- today,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</w:t>
      </w:r>
      <w:r w:rsidR="00185A38" w:rsidRPr="00185A38">
        <w:rPr>
          <w:rFonts w:ascii="Arial" w:hAnsi="Arial" w:cs="Arial"/>
          <w:sz w:val="18"/>
          <w:szCs w:val="18"/>
          <w:lang w:val="en-US"/>
        </w:rPr>
        <w:t>Clarivate/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ISI/JCR </w:t>
      </w:r>
      <w:r w:rsidR="00185A38" w:rsidRPr="00185A38">
        <w:rPr>
          <w:rFonts w:ascii="Arial" w:hAnsi="Arial" w:cs="Arial"/>
          <w:sz w:val="18"/>
          <w:szCs w:val="18"/>
          <w:lang w:val="en-US"/>
        </w:rPr>
        <w:t>ranked since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1987</w:t>
      </w:r>
      <w:r w:rsidR="00E814B8">
        <w:rPr>
          <w:rFonts w:ascii="Arial" w:hAnsi="Arial" w:cs="Arial"/>
          <w:sz w:val="18"/>
          <w:szCs w:val="18"/>
          <w:lang w:val="en-US"/>
        </w:rPr>
        <w:t>;</w:t>
      </w:r>
      <w:r>
        <w:rPr>
          <w:rFonts w:ascii="Arial" w:hAnsi="Arial" w:cs="Arial"/>
          <w:sz w:val="18"/>
          <w:szCs w:val="18"/>
          <w:lang w:val="en-US"/>
        </w:rPr>
        <w:t xml:space="preserve"> Scopus (Q2)</w:t>
      </w:r>
      <w:r w:rsidR="00F7244E" w:rsidRPr="00185A38">
        <w:rPr>
          <w:rFonts w:ascii="Arial" w:hAnsi="Arial" w:cs="Arial"/>
          <w:sz w:val="18"/>
          <w:szCs w:val="18"/>
          <w:lang w:val="en-US"/>
        </w:rPr>
        <w:t>.</w:t>
      </w:r>
    </w:p>
    <w:bookmarkEnd w:id="1"/>
    <w:p w14:paraId="1BC27E11" w14:textId="77777777" w:rsidR="00F7244E" w:rsidRPr="00185A38" w:rsidRDefault="00F7244E" w:rsidP="00F7244E">
      <w:pPr>
        <w:ind w:right="-7"/>
        <w:jc w:val="both"/>
        <w:rPr>
          <w:rFonts w:ascii="Arial" w:hAnsi="Arial" w:cs="Arial"/>
          <w:sz w:val="18"/>
          <w:szCs w:val="18"/>
          <w:lang w:val="en-US"/>
        </w:rPr>
      </w:pPr>
    </w:p>
    <w:p w14:paraId="0F6B01D5" w14:textId="3F2127DB" w:rsidR="00F7244E" w:rsidRPr="00185A38" w:rsidRDefault="00185A38" w:rsidP="00F7244E">
      <w:pPr>
        <w:ind w:right="-7"/>
        <w:jc w:val="both"/>
        <w:rPr>
          <w:rFonts w:ascii="Arial" w:hAnsi="Arial" w:cs="Arial"/>
          <w:b/>
          <w:bCs/>
          <w:sz w:val="18"/>
          <w:szCs w:val="18"/>
          <w:lang w:val="en-US"/>
        </w:rPr>
      </w:pPr>
      <w:r w:rsidRPr="00185A38">
        <w:rPr>
          <w:rFonts w:ascii="Arial" w:hAnsi="Arial" w:cs="Arial"/>
          <w:b/>
          <w:bCs/>
          <w:sz w:val="18"/>
          <w:szCs w:val="18"/>
          <w:lang w:val="en-US"/>
        </w:rPr>
        <w:t>Corporate Experience</w:t>
      </w:r>
      <w:r w:rsidR="00F7244E" w:rsidRPr="00185A38">
        <w:rPr>
          <w:rFonts w:ascii="Arial" w:hAnsi="Arial" w:cs="Arial"/>
          <w:b/>
          <w:bCs/>
          <w:sz w:val="18"/>
          <w:szCs w:val="18"/>
          <w:lang w:val="en-US"/>
        </w:rPr>
        <w:t>:</w:t>
      </w:r>
    </w:p>
    <w:p w14:paraId="283EE33C" w14:textId="283E463E" w:rsidR="00F7244E" w:rsidRPr="00A81E77" w:rsidRDefault="00185A38" w:rsidP="00F7244E">
      <w:pPr>
        <w:rPr>
          <w:rFonts w:ascii="Arial" w:hAnsi="Arial" w:cs="Arial"/>
          <w:sz w:val="18"/>
          <w:szCs w:val="18"/>
          <w:lang w:val="en-US"/>
        </w:rPr>
      </w:pPr>
      <w:r w:rsidRPr="00185A38">
        <w:rPr>
          <w:rFonts w:ascii="Arial" w:hAnsi="Arial" w:cs="Arial"/>
          <w:sz w:val="18"/>
          <w:szCs w:val="18"/>
          <w:lang w:val="en-US"/>
        </w:rPr>
        <w:t>Consultant of strategic planning, family business, reorganization and negotiations for an a</w:t>
      </w:r>
      <w:r w:rsidR="00A81E77">
        <w:rPr>
          <w:rFonts w:ascii="Arial" w:hAnsi="Arial" w:cs="Arial"/>
          <w:sz w:val="18"/>
          <w:szCs w:val="18"/>
          <w:lang w:val="en-US"/>
        </w:rPr>
        <w:t>verage of three firms a year,</w:t>
      </w:r>
      <w:r w:rsidR="00F7244E" w:rsidRPr="00185A38">
        <w:rPr>
          <w:rFonts w:ascii="Arial" w:hAnsi="Arial" w:cs="Arial"/>
          <w:sz w:val="18"/>
          <w:szCs w:val="18"/>
          <w:lang w:val="en-US"/>
        </w:rPr>
        <w:t xml:space="preserve"> </w:t>
      </w:r>
      <w:r w:rsidR="00A81E77">
        <w:rPr>
          <w:rFonts w:ascii="Arial" w:hAnsi="Arial" w:cs="Arial"/>
          <w:sz w:val="18"/>
          <w:szCs w:val="18"/>
          <w:lang w:val="en-US"/>
        </w:rPr>
        <w:t>such as</w:t>
      </w:r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: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BanColombia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BankInter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British Petroleum,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Cartón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Smurfitt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Carvajal, Chicle Adams, Coca Cola,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Codensa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 EEB, Colgate,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Colmena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Corfinsura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CRT,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Ecopetrol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Fedepalma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Fundagro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General Motors,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Gillete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Ingenio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 Magdalena, Microsoft, Min.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Ambiente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Myers Squibb Bristol, NCR -ITT, Nestlé, Noel, OEI, Occidental Petroleum, Oracle,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Peldar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Pfizer, García Prieto,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Riba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-Smith,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Riopaila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Seguros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Vanguardia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Shell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Hocol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 xml:space="preserve">, </w:t>
      </w:r>
      <w:proofErr w:type="spellStart"/>
      <w:r w:rsidR="00F7244E" w:rsidRPr="00A81E77">
        <w:rPr>
          <w:rFonts w:ascii="Arial" w:hAnsi="Arial" w:cs="Arial"/>
          <w:sz w:val="18"/>
          <w:szCs w:val="18"/>
          <w:lang w:val="en-US"/>
        </w:rPr>
        <w:t>Suramericana</w:t>
      </w:r>
      <w:proofErr w:type="spellEnd"/>
      <w:r w:rsidR="00F7244E" w:rsidRPr="00A81E77">
        <w:rPr>
          <w:rFonts w:ascii="Arial" w:hAnsi="Arial" w:cs="Arial"/>
          <w:sz w:val="18"/>
          <w:szCs w:val="18"/>
          <w:lang w:val="en-US"/>
        </w:rPr>
        <w:t>, Unilever, Unisys, Verizon, Wal Mart,  Walter Thompson, Warner Lambert y Western Atlas.</w:t>
      </w:r>
    </w:p>
    <w:p w14:paraId="2E450732" w14:textId="0D6278BE" w:rsidR="00F7244E" w:rsidRPr="00A81E77" w:rsidRDefault="00F7244E" w:rsidP="00F7244E">
      <w:pPr>
        <w:rPr>
          <w:rFonts w:ascii="Arial" w:hAnsi="Arial" w:cs="Arial"/>
          <w:sz w:val="18"/>
          <w:szCs w:val="18"/>
          <w:lang w:val="en-US"/>
        </w:rPr>
      </w:pPr>
    </w:p>
    <w:p w14:paraId="15BECA6C" w14:textId="5FF98B8C" w:rsidR="00F7244E" w:rsidRPr="006F11F4" w:rsidRDefault="00A81E77" w:rsidP="00F7244E">
      <w:pPr>
        <w:rPr>
          <w:b/>
          <w:lang w:val="en-US"/>
        </w:rPr>
      </w:pPr>
      <w:r w:rsidRPr="006F11F4">
        <w:rPr>
          <w:b/>
          <w:lang w:val="en-US"/>
        </w:rPr>
        <w:t>Publication</w:t>
      </w:r>
      <w:r w:rsidR="00F7244E" w:rsidRPr="006F11F4">
        <w:rPr>
          <w:b/>
          <w:lang w:val="en-US"/>
        </w:rPr>
        <w:t>s:</w:t>
      </w:r>
    </w:p>
    <w:p w14:paraId="68E541CD" w14:textId="28E91822" w:rsidR="001F35E8" w:rsidRPr="006F11F4" w:rsidRDefault="00242D18" w:rsidP="00CC124F">
      <w:pPr>
        <w:jc w:val="center"/>
        <w:outlineLvl w:val="0"/>
        <w:rPr>
          <w:rFonts w:ascii="Times New Roman" w:hAnsi="Times New Roman"/>
          <w:b/>
          <w:szCs w:val="24"/>
          <w:lang w:val="en-US"/>
        </w:rPr>
      </w:pPr>
      <w:r w:rsidRPr="006F11F4">
        <w:rPr>
          <w:rFonts w:ascii="Times New Roman" w:hAnsi="Times New Roman"/>
          <w:b/>
          <w:szCs w:val="24"/>
          <w:lang w:val="en-US"/>
        </w:rPr>
        <w:t>BOOK LENGTH MANUSCRIPTS</w:t>
      </w:r>
      <w:r w:rsidR="000D08BF" w:rsidRPr="000D08BF">
        <w:rPr>
          <w:rFonts w:ascii="Times New Roman" w:hAnsi="Times New Roman"/>
          <w:b/>
          <w:szCs w:val="24"/>
          <w:lang w:val="en-US"/>
        </w:rPr>
        <w:t xml:space="preserve"> </w:t>
      </w:r>
      <w:r w:rsidR="000D08BF">
        <w:rPr>
          <w:rFonts w:ascii="Times New Roman" w:hAnsi="Times New Roman"/>
          <w:b/>
          <w:szCs w:val="24"/>
          <w:lang w:val="en-US"/>
        </w:rPr>
        <w:t>(</w:t>
      </w:r>
      <w:r w:rsidR="000D08BF" w:rsidRPr="006F11F4">
        <w:rPr>
          <w:rFonts w:ascii="Times New Roman" w:hAnsi="Times New Roman"/>
          <w:b/>
          <w:szCs w:val="24"/>
          <w:lang w:val="en-US"/>
        </w:rPr>
        <w:t>LIBROS</w:t>
      </w:r>
      <w:r w:rsidR="000D08BF">
        <w:rPr>
          <w:rFonts w:ascii="Times New Roman" w:hAnsi="Times New Roman"/>
          <w:b/>
          <w:szCs w:val="24"/>
          <w:lang w:val="en-US"/>
        </w:rPr>
        <w:t>)</w:t>
      </w:r>
      <w:r w:rsidR="00F86D2B" w:rsidRPr="006F11F4">
        <w:rPr>
          <w:rFonts w:ascii="Times New Roman" w:hAnsi="Times New Roman"/>
          <w:b/>
          <w:szCs w:val="24"/>
          <w:lang w:val="en-US"/>
        </w:rPr>
        <w:t>:</w:t>
      </w:r>
    </w:p>
    <w:p w14:paraId="5427FA5A" w14:textId="67AC9309" w:rsidR="006F11F4" w:rsidRDefault="006F11F4" w:rsidP="006F11F4">
      <w:pPr>
        <w:rPr>
          <w:rFonts w:ascii="Times New Roman" w:hAnsi="Times New Roman"/>
          <w:szCs w:val="24"/>
          <w:lang w:val="es-CR"/>
        </w:rPr>
      </w:pPr>
      <w:r w:rsidRPr="000C4CD8">
        <w:rPr>
          <w:rFonts w:ascii="Times New Roman" w:hAnsi="Times New Roman"/>
          <w:szCs w:val="24"/>
          <w:lang w:val="es-CR"/>
        </w:rPr>
        <w:t xml:space="preserve">Ogliastri, E. et al, “La cultura de negociación en Santander. Un estudio en Bucaramanga, Colombia”, libro electrónico </w:t>
      </w:r>
      <w:r>
        <w:rPr>
          <w:rFonts w:ascii="Times New Roman" w:hAnsi="Times New Roman"/>
          <w:szCs w:val="24"/>
          <w:lang w:val="es-CR"/>
        </w:rPr>
        <w:t>en proceso (</w:t>
      </w:r>
      <w:proofErr w:type="spellStart"/>
      <w:r>
        <w:rPr>
          <w:rFonts w:ascii="Times New Roman" w:hAnsi="Times New Roman"/>
          <w:szCs w:val="24"/>
          <w:lang w:val="es-CR"/>
        </w:rPr>
        <w:t>electronic</w:t>
      </w:r>
      <w:proofErr w:type="spellEnd"/>
      <w:r>
        <w:rPr>
          <w:rFonts w:ascii="Times New Roman" w:hAnsi="Times New Roman"/>
          <w:szCs w:val="24"/>
          <w:lang w:val="es-CR"/>
        </w:rPr>
        <w:t xml:space="preserve"> </w:t>
      </w:r>
      <w:proofErr w:type="spellStart"/>
      <w:r>
        <w:rPr>
          <w:rFonts w:ascii="Times New Roman" w:hAnsi="Times New Roman"/>
          <w:szCs w:val="24"/>
          <w:lang w:val="es-CR"/>
        </w:rPr>
        <w:t>book</w:t>
      </w:r>
      <w:proofErr w:type="spellEnd"/>
      <w:r>
        <w:rPr>
          <w:rFonts w:ascii="Times New Roman" w:hAnsi="Times New Roman"/>
          <w:szCs w:val="24"/>
          <w:lang w:val="es-CR"/>
        </w:rPr>
        <w:t xml:space="preserve">, in </w:t>
      </w:r>
      <w:proofErr w:type="spellStart"/>
      <w:r>
        <w:rPr>
          <w:rFonts w:ascii="Times New Roman" w:hAnsi="Times New Roman"/>
          <w:szCs w:val="24"/>
          <w:lang w:val="es-CR"/>
        </w:rPr>
        <w:t>process</w:t>
      </w:r>
      <w:proofErr w:type="spellEnd"/>
      <w:r>
        <w:rPr>
          <w:rFonts w:ascii="Times New Roman" w:hAnsi="Times New Roman"/>
          <w:szCs w:val="24"/>
          <w:lang w:val="es-CR"/>
        </w:rPr>
        <w:t>): 202</w:t>
      </w:r>
      <w:r w:rsidR="00DB78B2">
        <w:rPr>
          <w:rFonts w:ascii="Times New Roman" w:hAnsi="Times New Roman"/>
          <w:szCs w:val="24"/>
          <w:lang w:val="es-CR"/>
        </w:rPr>
        <w:t>3</w:t>
      </w:r>
      <w:r>
        <w:rPr>
          <w:rFonts w:ascii="Times New Roman" w:hAnsi="Times New Roman"/>
          <w:szCs w:val="24"/>
          <w:lang w:val="es-CR"/>
        </w:rPr>
        <w:t>.</w:t>
      </w:r>
    </w:p>
    <w:p w14:paraId="44C85E64" w14:textId="77777777" w:rsidR="006F11F4" w:rsidRDefault="006F11F4" w:rsidP="006F11F4">
      <w:pPr>
        <w:rPr>
          <w:rFonts w:ascii="Times New Roman" w:hAnsi="Times New Roman"/>
          <w:szCs w:val="24"/>
          <w:lang w:val="es-CR"/>
        </w:rPr>
      </w:pPr>
    </w:p>
    <w:p w14:paraId="4DCED3B3" w14:textId="4E13059A" w:rsidR="006F11F4" w:rsidRPr="00AE1ADB" w:rsidRDefault="006F11F4" w:rsidP="006F11F4">
      <w:pPr>
        <w:shd w:val="clear" w:color="auto" w:fill="FFFFFF"/>
        <w:rPr>
          <w:rFonts w:ascii="Times New Roman" w:hAnsi="Times New Roman"/>
          <w:i/>
          <w:color w:val="222222"/>
          <w:szCs w:val="24"/>
        </w:rPr>
      </w:pPr>
      <w:r w:rsidRPr="006F11F4">
        <w:rPr>
          <w:rFonts w:ascii="Times New Roman" w:hAnsi="Times New Roman"/>
          <w:color w:val="222222"/>
          <w:szCs w:val="24"/>
        </w:rPr>
        <w:t>Ogliastri, E.; Murcia, M.J.; Hernández, O.;</w:t>
      </w:r>
      <w:r>
        <w:rPr>
          <w:rFonts w:ascii="Times New Roman" w:hAnsi="Times New Roman"/>
          <w:color w:val="222222"/>
          <w:szCs w:val="24"/>
        </w:rPr>
        <w:t xml:space="preserve"> Olivas, M. (</w:t>
      </w:r>
      <w:proofErr w:type="spellStart"/>
      <w:r>
        <w:rPr>
          <w:rFonts w:ascii="Times New Roman" w:hAnsi="Times New Roman"/>
          <w:color w:val="222222"/>
          <w:szCs w:val="24"/>
        </w:rPr>
        <w:t>Guest</w:t>
      </w:r>
      <w:proofErr w:type="spellEnd"/>
      <w:r>
        <w:rPr>
          <w:rFonts w:ascii="Times New Roman" w:hAnsi="Times New Roman"/>
          <w:color w:val="222222"/>
          <w:szCs w:val="24"/>
        </w:rPr>
        <w:t xml:space="preserve"> </w:t>
      </w:r>
      <w:proofErr w:type="spellStart"/>
      <w:r>
        <w:rPr>
          <w:rFonts w:ascii="Times New Roman" w:hAnsi="Times New Roman"/>
          <w:color w:val="222222"/>
          <w:szCs w:val="24"/>
        </w:rPr>
        <w:t>Editors</w:t>
      </w:r>
      <w:proofErr w:type="spellEnd"/>
      <w:r>
        <w:rPr>
          <w:rFonts w:ascii="Times New Roman" w:hAnsi="Times New Roman"/>
          <w:color w:val="222222"/>
          <w:szCs w:val="24"/>
        </w:rPr>
        <w:t xml:space="preserve">) (2021). </w:t>
      </w:r>
      <w:r w:rsidRPr="00AE1ADB">
        <w:rPr>
          <w:rFonts w:ascii="Times New Roman" w:hAnsi="Times New Roman"/>
          <w:color w:val="222222"/>
          <w:szCs w:val="24"/>
        </w:rPr>
        <w:t xml:space="preserve">General Management and </w:t>
      </w:r>
      <w:proofErr w:type="spellStart"/>
      <w:r w:rsidRPr="00AE1ADB">
        <w:rPr>
          <w:rFonts w:ascii="Times New Roman" w:hAnsi="Times New Roman"/>
          <w:color w:val="222222"/>
          <w:szCs w:val="24"/>
        </w:rPr>
        <w:t>Sustainability</w:t>
      </w:r>
      <w:proofErr w:type="spellEnd"/>
      <w:r w:rsidRPr="00AE1ADB">
        <w:rPr>
          <w:rFonts w:ascii="Times New Roman" w:hAnsi="Times New Roman"/>
          <w:color w:val="222222"/>
          <w:szCs w:val="24"/>
        </w:rPr>
        <w:t xml:space="preserve"> in Latin </w:t>
      </w:r>
      <w:proofErr w:type="spellStart"/>
      <w:r w:rsidRPr="00AE1ADB">
        <w:rPr>
          <w:rFonts w:ascii="Times New Roman" w:hAnsi="Times New Roman"/>
          <w:color w:val="222222"/>
          <w:szCs w:val="24"/>
        </w:rPr>
        <w:t>America</w:t>
      </w:r>
      <w:proofErr w:type="spellEnd"/>
      <w:r w:rsidRPr="00AE1ADB">
        <w:rPr>
          <w:rFonts w:ascii="Times New Roman" w:hAnsi="Times New Roman"/>
          <w:color w:val="222222"/>
          <w:szCs w:val="24"/>
        </w:rPr>
        <w:t xml:space="preserve">. </w:t>
      </w:r>
      <w:proofErr w:type="spellStart"/>
      <w:r w:rsidRPr="00AE1ADB">
        <w:rPr>
          <w:rFonts w:ascii="Times New Roman" w:hAnsi="Times New Roman"/>
          <w:color w:val="222222"/>
          <w:szCs w:val="24"/>
        </w:rPr>
        <w:t>Best</w:t>
      </w:r>
      <w:proofErr w:type="spellEnd"/>
      <w:r w:rsidRPr="00AE1ADB">
        <w:rPr>
          <w:rFonts w:ascii="Times New Roman" w:hAnsi="Times New Roman"/>
          <w:color w:val="222222"/>
          <w:szCs w:val="24"/>
        </w:rPr>
        <w:t xml:space="preserve"> </w:t>
      </w:r>
      <w:proofErr w:type="spellStart"/>
      <w:r w:rsidRPr="00AE1ADB">
        <w:rPr>
          <w:rFonts w:ascii="Times New Roman" w:hAnsi="Times New Roman"/>
          <w:color w:val="222222"/>
          <w:szCs w:val="24"/>
        </w:rPr>
        <w:t>papers</w:t>
      </w:r>
      <w:proofErr w:type="spellEnd"/>
      <w:r w:rsidRPr="00AE1ADB">
        <w:rPr>
          <w:rFonts w:ascii="Times New Roman" w:hAnsi="Times New Roman"/>
          <w:color w:val="222222"/>
          <w:szCs w:val="24"/>
        </w:rPr>
        <w:t xml:space="preserve">, AOM Regional </w:t>
      </w:r>
      <w:proofErr w:type="spellStart"/>
      <w:r w:rsidRPr="00AE1ADB">
        <w:rPr>
          <w:rFonts w:ascii="Times New Roman" w:hAnsi="Times New Roman"/>
          <w:color w:val="222222"/>
          <w:szCs w:val="24"/>
        </w:rPr>
        <w:t>Conference</w:t>
      </w:r>
      <w:proofErr w:type="spellEnd"/>
      <w:r w:rsidRPr="00AE1ADB">
        <w:rPr>
          <w:rFonts w:ascii="Times New Roman" w:hAnsi="Times New Roman"/>
          <w:color w:val="222222"/>
          <w:szCs w:val="24"/>
        </w:rPr>
        <w:t xml:space="preserve"> 2020, </w:t>
      </w:r>
      <w:r w:rsidRPr="00AE1ADB">
        <w:rPr>
          <w:rFonts w:ascii="Times New Roman" w:hAnsi="Times New Roman"/>
          <w:i/>
          <w:color w:val="222222"/>
          <w:szCs w:val="24"/>
        </w:rPr>
        <w:t>Academia Revista Latinoamericana de Administración</w:t>
      </w:r>
      <w:r w:rsidRPr="00AE1ADB">
        <w:rPr>
          <w:rFonts w:ascii="Times New Roman" w:hAnsi="Times New Roman"/>
          <w:color w:val="222222"/>
          <w:szCs w:val="24"/>
        </w:rPr>
        <w:t xml:space="preserve">, 34-1, </w:t>
      </w:r>
      <w:proofErr w:type="spellStart"/>
      <w:r w:rsidRPr="00AE1ADB">
        <w:rPr>
          <w:rFonts w:ascii="Times New Roman" w:hAnsi="Times New Roman"/>
          <w:color w:val="222222"/>
          <w:szCs w:val="24"/>
        </w:rPr>
        <w:t>Emerald</w:t>
      </w:r>
      <w:proofErr w:type="spellEnd"/>
      <w:r w:rsidRPr="00AE1ADB">
        <w:rPr>
          <w:rFonts w:ascii="Times New Roman" w:hAnsi="Times New Roman"/>
          <w:color w:val="222222"/>
          <w:szCs w:val="24"/>
        </w:rPr>
        <w:t xml:space="preserve"> Publishing, 2021. </w:t>
      </w:r>
    </w:p>
    <w:p w14:paraId="3E1A5261" w14:textId="726A1A9F" w:rsidR="004A6DD9" w:rsidRPr="00AE1ADB" w:rsidRDefault="004A6DD9" w:rsidP="001F35E8">
      <w:pPr>
        <w:shd w:val="clear" w:color="auto" w:fill="FFFFFF"/>
        <w:rPr>
          <w:rFonts w:ascii="Times New Roman" w:hAnsi="Times New Roman"/>
          <w:color w:val="222222"/>
          <w:szCs w:val="24"/>
        </w:rPr>
      </w:pPr>
    </w:p>
    <w:p w14:paraId="62BB5784" w14:textId="7C6278AD" w:rsidR="004A6DD9" w:rsidRPr="006F11F4" w:rsidRDefault="0043790E" w:rsidP="001F35E8">
      <w:pPr>
        <w:rPr>
          <w:rFonts w:ascii="Times New Roman" w:hAnsi="Times New Roman"/>
          <w:i/>
          <w:szCs w:val="24"/>
          <w:lang w:val="en-US"/>
        </w:rPr>
      </w:pPr>
      <w:r w:rsidRPr="00AE1ADB">
        <w:rPr>
          <w:rFonts w:ascii="Times New Roman" w:hAnsi="Times New Roman"/>
          <w:color w:val="000000"/>
          <w:szCs w:val="24"/>
        </w:rPr>
        <w:t>Ogliastri, E.,</w:t>
      </w:r>
      <w:r w:rsidR="001B368A" w:rsidRPr="00AE1ADB">
        <w:rPr>
          <w:rFonts w:ascii="Times New Roman" w:hAnsi="Times New Roman"/>
          <w:color w:val="000000"/>
          <w:szCs w:val="24"/>
        </w:rPr>
        <w:t xml:space="preserve"> J.C.</w:t>
      </w:r>
      <w:r w:rsidRPr="00AE1ADB">
        <w:rPr>
          <w:rFonts w:ascii="Times New Roman" w:hAnsi="Times New Roman"/>
          <w:color w:val="000000"/>
          <w:szCs w:val="24"/>
        </w:rPr>
        <w:t xml:space="preserve"> </w:t>
      </w:r>
      <w:r w:rsidR="006725A5" w:rsidRPr="00AE1ADB">
        <w:rPr>
          <w:rFonts w:ascii="Times New Roman" w:hAnsi="Times New Roman"/>
          <w:color w:val="000000"/>
          <w:szCs w:val="24"/>
        </w:rPr>
        <w:t>Leiva</w:t>
      </w:r>
      <w:r w:rsidR="001B368A" w:rsidRPr="00AE1ADB">
        <w:rPr>
          <w:rFonts w:ascii="Times New Roman" w:hAnsi="Times New Roman"/>
          <w:color w:val="000000"/>
          <w:szCs w:val="24"/>
        </w:rPr>
        <w:t>,</w:t>
      </w:r>
      <w:r w:rsidR="006725A5" w:rsidRPr="00AE1ADB">
        <w:rPr>
          <w:rFonts w:ascii="Times New Roman" w:hAnsi="Times New Roman"/>
          <w:color w:val="000000"/>
          <w:szCs w:val="24"/>
        </w:rPr>
        <w:t xml:space="preserve"> </w:t>
      </w:r>
      <w:r w:rsidR="001B368A" w:rsidRPr="00AE1ADB">
        <w:rPr>
          <w:rFonts w:ascii="Times New Roman" w:hAnsi="Times New Roman"/>
          <w:color w:val="000000"/>
          <w:szCs w:val="24"/>
        </w:rPr>
        <w:t xml:space="preserve">L. </w:t>
      </w:r>
      <w:r w:rsidR="006725A5" w:rsidRPr="00AE1ADB">
        <w:rPr>
          <w:rFonts w:ascii="Times New Roman" w:hAnsi="Times New Roman"/>
          <w:color w:val="000000"/>
          <w:szCs w:val="24"/>
        </w:rPr>
        <w:t xml:space="preserve">Chávez, R. </w:t>
      </w:r>
      <w:proofErr w:type="spellStart"/>
      <w:r w:rsidR="006725A5" w:rsidRPr="00AE1ADB">
        <w:rPr>
          <w:rFonts w:ascii="Times New Roman" w:hAnsi="Times New Roman"/>
          <w:color w:val="000000"/>
          <w:szCs w:val="24"/>
        </w:rPr>
        <w:t>Gabel</w:t>
      </w:r>
      <w:proofErr w:type="spellEnd"/>
      <w:r w:rsidR="006725A5" w:rsidRPr="00AE1ADB">
        <w:rPr>
          <w:rFonts w:ascii="Times New Roman" w:hAnsi="Times New Roman"/>
          <w:color w:val="000000"/>
          <w:szCs w:val="24"/>
        </w:rPr>
        <w:t xml:space="preserve"> </w:t>
      </w:r>
      <w:r w:rsidR="0026367D" w:rsidRPr="00AE1ADB">
        <w:rPr>
          <w:rFonts w:ascii="Times New Roman" w:hAnsi="Times New Roman"/>
          <w:color w:val="000000"/>
          <w:szCs w:val="24"/>
        </w:rPr>
        <w:t>(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Guest</w:t>
      </w:r>
      <w:proofErr w:type="spellEnd"/>
      <w:r w:rsidR="0026367D" w:rsidRPr="00AE1AD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Editors</w:t>
      </w:r>
      <w:proofErr w:type="spellEnd"/>
      <w:r w:rsidR="0026367D" w:rsidRPr="00AE1ADB">
        <w:rPr>
          <w:rFonts w:ascii="Times New Roman" w:hAnsi="Times New Roman"/>
          <w:color w:val="000000"/>
          <w:szCs w:val="24"/>
        </w:rPr>
        <w:t xml:space="preserve">) 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Best</w:t>
      </w:r>
      <w:proofErr w:type="spellEnd"/>
      <w:r w:rsidR="0026367D" w:rsidRPr="00AE1AD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selected</w:t>
      </w:r>
      <w:proofErr w:type="spellEnd"/>
      <w:r w:rsidR="0026367D" w:rsidRPr="00AE1AD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papers</w:t>
      </w:r>
      <w:proofErr w:type="spellEnd"/>
      <w:r w:rsidR="0026367D" w:rsidRPr="00AE1ADB"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Cladea</w:t>
      </w:r>
      <w:proofErr w:type="spellEnd"/>
      <w:r w:rsidR="0026367D" w:rsidRPr="00AE1ADB">
        <w:rPr>
          <w:rFonts w:ascii="Times New Roman" w:hAnsi="Times New Roman"/>
          <w:color w:val="000000"/>
          <w:szCs w:val="24"/>
        </w:rPr>
        <w:t xml:space="preserve"> </w:t>
      </w:r>
      <w:r w:rsidR="00C63837" w:rsidRPr="00AE1ADB">
        <w:rPr>
          <w:rFonts w:ascii="Times New Roman" w:hAnsi="Times New Roman"/>
          <w:color w:val="000000"/>
          <w:szCs w:val="24"/>
        </w:rPr>
        <w:t>2017 &amp;</w:t>
      </w:r>
      <w:r w:rsidR="006725A5" w:rsidRPr="00AE1ADB">
        <w:rPr>
          <w:rFonts w:ascii="Times New Roman" w:hAnsi="Times New Roman"/>
          <w:color w:val="000000"/>
          <w:szCs w:val="24"/>
        </w:rPr>
        <w:t xml:space="preserve"> </w:t>
      </w:r>
      <w:r w:rsidR="0026367D" w:rsidRPr="00AE1ADB">
        <w:rPr>
          <w:rFonts w:ascii="Times New Roman" w:hAnsi="Times New Roman"/>
          <w:color w:val="000000"/>
          <w:szCs w:val="24"/>
        </w:rPr>
        <w:t xml:space="preserve">2018 </w:t>
      </w:r>
      <w:proofErr w:type="spellStart"/>
      <w:r w:rsidR="0026367D" w:rsidRPr="00AE1ADB">
        <w:rPr>
          <w:rFonts w:ascii="Times New Roman" w:hAnsi="Times New Roman"/>
          <w:color w:val="000000"/>
          <w:szCs w:val="24"/>
        </w:rPr>
        <w:t>Conference</w:t>
      </w:r>
      <w:proofErr w:type="spellEnd"/>
      <w:r w:rsidR="0026367D" w:rsidRPr="00AE1ADB">
        <w:rPr>
          <w:rFonts w:ascii="Times New Roman" w:hAnsi="Times New Roman"/>
          <w:i/>
          <w:color w:val="000000"/>
          <w:szCs w:val="24"/>
        </w:rPr>
        <w:t>, Academia Revista Latinoamericana de Administración</w:t>
      </w:r>
      <w:r w:rsidR="00382ABA" w:rsidRPr="00AE1ADB">
        <w:rPr>
          <w:rFonts w:ascii="Times New Roman" w:hAnsi="Times New Roman"/>
          <w:color w:val="000000"/>
          <w:szCs w:val="24"/>
        </w:rPr>
        <w:t>,</w:t>
      </w:r>
      <w:r w:rsidR="00A81E77" w:rsidRPr="00AE1ADB">
        <w:rPr>
          <w:rFonts w:ascii="Times New Roman" w:hAnsi="Times New Roman"/>
          <w:color w:val="000000"/>
          <w:szCs w:val="24"/>
        </w:rPr>
        <w:t xml:space="preserve"> 33-1, </w:t>
      </w:r>
      <w:proofErr w:type="spellStart"/>
      <w:r w:rsidR="006F11F4" w:rsidRPr="00AE1ADB">
        <w:rPr>
          <w:rFonts w:ascii="Times New Roman" w:hAnsi="Times New Roman"/>
          <w:color w:val="000000"/>
          <w:szCs w:val="24"/>
        </w:rPr>
        <w:t>Emerald</w:t>
      </w:r>
      <w:proofErr w:type="spellEnd"/>
      <w:r w:rsidR="006F11F4" w:rsidRPr="00AE1ADB">
        <w:rPr>
          <w:rFonts w:ascii="Times New Roman" w:hAnsi="Times New Roman"/>
          <w:color w:val="000000"/>
          <w:szCs w:val="24"/>
        </w:rPr>
        <w:t xml:space="preserve"> Publishing, </w:t>
      </w:r>
      <w:r w:rsidR="00A81E77" w:rsidRPr="00AE1ADB">
        <w:rPr>
          <w:rFonts w:ascii="Times New Roman" w:hAnsi="Times New Roman"/>
          <w:color w:val="000000"/>
          <w:szCs w:val="24"/>
        </w:rPr>
        <w:t>2020</w:t>
      </w:r>
      <w:r w:rsidR="006F11F4" w:rsidRPr="00AE1ADB">
        <w:rPr>
          <w:rFonts w:ascii="Times New Roman" w:hAnsi="Times New Roman"/>
          <w:color w:val="000000"/>
          <w:szCs w:val="24"/>
        </w:rPr>
        <w:t xml:space="preserve">. </w:t>
      </w:r>
      <w:r w:rsidR="006F11F4" w:rsidRPr="006F11F4">
        <w:rPr>
          <w:rFonts w:ascii="Times New Roman" w:hAnsi="Times New Roman"/>
          <w:color w:val="000000"/>
          <w:szCs w:val="24"/>
          <w:lang w:val="en-US"/>
        </w:rPr>
        <w:t>Pp. 1-176.</w:t>
      </w:r>
      <w:r w:rsidR="008C75BC">
        <w:rPr>
          <w:rFonts w:ascii="Times New Roman" w:hAnsi="Times New Roman"/>
          <w:color w:val="000000"/>
          <w:szCs w:val="24"/>
          <w:lang w:val="en-US"/>
        </w:rPr>
        <w:t xml:space="preserve"> </w:t>
      </w:r>
      <w:hyperlink r:id="rId11" w:history="1">
        <w:r w:rsidR="008C75BC" w:rsidRPr="00960B30">
          <w:rPr>
            <w:rStyle w:val="Hipervnculo"/>
            <w:rFonts w:ascii="Times New Roman" w:hAnsi="Times New Roman"/>
            <w:szCs w:val="24"/>
            <w:lang w:val="en-US"/>
          </w:rPr>
          <w:t>https://www.researchgate.net/publication/344443293_Best_Selected_papers_of_CLADEA_2017_and_2018_Conferences</w:t>
        </w:r>
      </w:hyperlink>
      <w:r w:rsidR="008C75BC">
        <w:rPr>
          <w:rFonts w:ascii="Times New Roman" w:hAnsi="Times New Roman"/>
          <w:color w:val="000000"/>
          <w:szCs w:val="24"/>
          <w:lang w:val="en-US"/>
        </w:rPr>
        <w:t xml:space="preserve"> </w:t>
      </w:r>
    </w:p>
    <w:p w14:paraId="44B48DFA" w14:textId="77777777" w:rsidR="00E92BEF" w:rsidRPr="00AE1ADB" w:rsidRDefault="00E92BEF" w:rsidP="00E92BEF">
      <w:pPr>
        <w:rPr>
          <w:rFonts w:ascii="Times New Roman" w:hAnsi="Times New Roman"/>
          <w:color w:val="000000"/>
          <w:szCs w:val="24"/>
          <w:lang w:val="en-US"/>
        </w:rPr>
      </w:pPr>
    </w:p>
    <w:p w14:paraId="7B52E8C8" w14:textId="4ABB47EE" w:rsidR="00FE1F2E" w:rsidRPr="00FE1F2E" w:rsidRDefault="00E92BEF" w:rsidP="00FE1F2E">
      <w:pPr>
        <w:rPr>
          <w:b/>
          <w:bCs/>
          <w:lang w:val="en-US"/>
        </w:rPr>
      </w:pPr>
      <w:r w:rsidRPr="00FE1F2E">
        <w:rPr>
          <w:lang w:val="en-US"/>
        </w:rPr>
        <w:lastRenderedPageBreak/>
        <w:t xml:space="preserve">Ogliastri, </w:t>
      </w:r>
      <w:r w:rsidR="002C75F6">
        <w:rPr>
          <w:lang w:val="en-US"/>
        </w:rPr>
        <w:t xml:space="preserve">E., </w:t>
      </w:r>
      <w:r w:rsidRPr="00FE1F2E">
        <w:rPr>
          <w:lang w:val="en-US"/>
        </w:rPr>
        <w:t>Pamplona. J. &amp; Gómez, M. (Guest Editors)</w:t>
      </w:r>
      <w:r w:rsidR="00FE1F2E" w:rsidRPr="00FE1F2E">
        <w:rPr>
          <w:lang w:val="en-US"/>
        </w:rPr>
        <w:t xml:space="preserve"> </w:t>
      </w:r>
      <w:r w:rsidR="00FE1F2E" w:rsidRPr="00FE1F2E">
        <w:rPr>
          <w:bCs/>
          <w:lang w:val="en-US"/>
        </w:rPr>
        <w:t>(2019)</w:t>
      </w:r>
      <w:r w:rsidR="00FE1F2E" w:rsidRPr="00FE1F2E">
        <w:rPr>
          <w:lang w:val="en-US"/>
        </w:rPr>
        <w:t>.</w:t>
      </w:r>
      <w:r w:rsidRPr="00FE1F2E">
        <w:rPr>
          <w:lang w:val="en-US"/>
        </w:rPr>
        <w:t xml:space="preserve"> Management and Innovation in Latin America, </w:t>
      </w:r>
      <w:proofErr w:type="spellStart"/>
      <w:r w:rsidRPr="00FE1F2E">
        <w:rPr>
          <w:i/>
          <w:lang w:val="en-US"/>
        </w:rPr>
        <w:t>Gestao</w:t>
      </w:r>
      <w:proofErr w:type="spellEnd"/>
      <w:r w:rsidRPr="00FE1F2E">
        <w:rPr>
          <w:i/>
          <w:lang w:val="en-US"/>
        </w:rPr>
        <w:t xml:space="preserve"> e </w:t>
      </w:r>
      <w:proofErr w:type="spellStart"/>
      <w:r w:rsidRPr="00FE1F2E">
        <w:rPr>
          <w:i/>
          <w:lang w:val="en-US"/>
        </w:rPr>
        <w:t>Regionalidade</w:t>
      </w:r>
      <w:proofErr w:type="spellEnd"/>
      <w:r w:rsidR="00987CE4" w:rsidRPr="00FE1F2E">
        <w:rPr>
          <w:lang w:val="en-US"/>
        </w:rPr>
        <w:t xml:space="preserve">, </w:t>
      </w:r>
      <w:proofErr w:type="spellStart"/>
      <w:r w:rsidR="00FE1F2E" w:rsidRPr="002C75F6">
        <w:rPr>
          <w:bCs/>
          <w:i/>
          <w:lang w:val="en-US"/>
        </w:rPr>
        <w:t>Edição</w:t>
      </w:r>
      <w:proofErr w:type="spellEnd"/>
      <w:r w:rsidR="00FE1F2E" w:rsidRPr="002C75F6">
        <w:rPr>
          <w:bCs/>
          <w:i/>
          <w:lang w:val="en-US"/>
        </w:rPr>
        <w:t xml:space="preserve"> Especial</w:t>
      </w:r>
      <w:r w:rsidR="00FE1F2E" w:rsidRPr="002C75F6">
        <w:rPr>
          <w:i/>
          <w:lang w:val="en-US"/>
        </w:rPr>
        <w:t>,</w:t>
      </w:r>
      <w:r w:rsidR="00FE1F2E" w:rsidRPr="00FE1F2E">
        <w:rPr>
          <w:lang w:val="en-US"/>
        </w:rPr>
        <w:t xml:space="preserve"> </w:t>
      </w:r>
      <w:r w:rsidR="00FE1F2E" w:rsidRPr="00FE1F2E">
        <w:rPr>
          <w:bCs/>
          <w:lang w:val="en-US"/>
        </w:rPr>
        <w:t>v. 35, n. 105</w:t>
      </w:r>
      <w:r w:rsidR="00FE1F2E" w:rsidRPr="00FE1F2E">
        <w:rPr>
          <w:b/>
          <w:bCs/>
          <w:lang w:val="en-US"/>
        </w:rPr>
        <w:t xml:space="preserve"> </w:t>
      </w:r>
      <w:r w:rsidR="00FE1F2E" w:rsidRPr="00FE1F2E">
        <w:rPr>
          <w:shd w:val="clear" w:color="auto" w:fill="FFFFFF"/>
          <w:lang w:val="en-US"/>
        </w:rPr>
        <w:t>DOI: </w:t>
      </w:r>
      <w:hyperlink r:id="rId12" w:history="1">
        <w:r w:rsidR="00FE1F2E" w:rsidRPr="00FE1F2E">
          <w:rPr>
            <w:rStyle w:val="Hipervnculo"/>
            <w:rFonts w:ascii="Times New Roman" w:hAnsi="Times New Roman"/>
            <w:color w:val="auto"/>
            <w:szCs w:val="24"/>
            <w:shd w:val="clear" w:color="auto" w:fill="FFFFFF"/>
            <w:lang w:val="en-US"/>
          </w:rPr>
          <w:t>https://doi.org/10.13037/g&amp;r.v35i105</w:t>
        </w:r>
      </w:hyperlink>
      <w:r w:rsidR="00FE1F2E" w:rsidRPr="00FE1F2E">
        <w:rPr>
          <w:shd w:val="clear" w:color="auto" w:fill="FFFFFF"/>
          <w:lang w:val="en-US"/>
        </w:rPr>
        <w:t xml:space="preserve">  </w:t>
      </w:r>
    </w:p>
    <w:p w14:paraId="233FB3C9" w14:textId="048AB6EB" w:rsidR="00E92BEF" w:rsidRPr="00C828F3" w:rsidRDefault="00000000" w:rsidP="00E92BEF">
      <w:pPr>
        <w:rPr>
          <w:rFonts w:ascii="Times New Roman" w:hAnsi="Times New Roman"/>
          <w:color w:val="000000"/>
          <w:szCs w:val="24"/>
          <w:lang w:val="en-US"/>
        </w:rPr>
      </w:pPr>
      <w:hyperlink r:id="rId13" w:tgtFrame="_blank" w:history="1">
        <w:r w:rsidR="00E425BA" w:rsidRPr="00C828F3">
          <w:rPr>
            <w:rStyle w:val="Hipervnculo"/>
            <w:rFonts w:ascii="Arial" w:hAnsi="Arial" w:cs="Arial"/>
            <w:color w:val="1155CC"/>
            <w:shd w:val="clear" w:color="auto" w:fill="FFFFFF"/>
            <w:lang w:val="en-US"/>
          </w:rPr>
          <w:t>https://seer.uscs.edu.br/index.php/revista_gestao/issue/view/274</w:t>
        </w:r>
      </w:hyperlink>
    </w:p>
    <w:p w14:paraId="0CC7D7B4" w14:textId="77777777" w:rsidR="00CC124F" w:rsidRPr="00C828F3" w:rsidRDefault="00CC124F" w:rsidP="001F35E8">
      <w:pPr>
        <w:rPr>
          <w:rFonts w:ascii="Times New Roman" w:hAnsi="Times New Roman"/>
          <w:szCs w:val="24"/>
          <w:lang w:val="en-US"/>
        </w:rPr>
      </w:pPr>
    </w:p>
    <w:p w14:paraId="69AAD247" w14:textId="77777777" w:rsidR="001F35E8" w:rsidRDefault="00CC124F" w:rsidP="001F35E8">
      <w:pPr>
        <w:shd w:val="clear" w:color="auto" w:fill="FFFFFF"/>
        <w:rPr>
          <w:lang w:val="en-US"/>
        </w:rPr>
      </w:pPr>
      <w:r w:rsidRPr="000C4CD8">
        <w:rPr>
          <w:rFonts w:ascii="Times New Roman" w:hAnsi="Times New Roman"/>
          <w:color w:val="222222"/>
          <w:szCs w:val="24"/>
          <w:lang w:val="en-US"/>
        </w:rPr>
        <w:t>Ogliastri, E. (Guest Editor), 30</w:t>
      </w:r>
      <w:r w:rsidRPr="00CC124F">
        <w:rPr>
          <w:rFonts w:ascii="Times New Roman" w:hAnsi="Times New Roman"/>
          <w:color w:val="222222"/>
          <w:szCs w:val="24"/>
          <w:vertAlign w:val="superscript"/>
          <w:lang w:val="en-US"/>
        </w:rPr>
        <w:t>th</w:t>
      </w:r>
      <w:r>
        <w:rPr>
          <w:rFonts w:ascii="Times New Roman" w:hAnsi="Times New Roman"/>
          <w:color w:val="222222"/>
          <w:szCs w:val="24"/>
          <w:lang w:val="en-US"/>
        </w:rPr>
        <w:t xml:space="preserve"> Anniversary Special Issue, Academia ARLA 31-1, 2018 (pp. 1-302).</w:t>
      </w:r>
      <w:r w:rsidR="0003546A" w:rsidRPr="0003546A">
        <w:rPr>
          <w:lang w:val="en-US"/>
        </w:rPr>
        <w:t xml:space="preserve"> </w:t>
      </w:r>
      <w:hyperlink r:id="rId14" w:history="1">
        <w:r w:rsidR="00623510" w:rsidRPr="003744D9">
          <w:rPr>
            <w:rStyle w:val="Hipervnculo"/>
            <w:lang w:val="en-US"/>
          </w:rPr>
          <w:t>www.emeraldinsight.com/1012-8255.htm</w:t>
        </w:r>
      </w:hyperlink>
      <w:r w:rsidR="00623510">
        <w:rPr>
          <w:lang w:val="en-US"/>
        </w:rPr>
        <w:t xml:space="preserve">; </w:t>
      </w:r>
      <w:hyperlink r:id="rId15" w:history="1">
        <w:r w:rsidR="00623510" w:rsidRPr="003744D9">
          <w:rPr>
            <w:rStyle w:val="Hipervnculo"/>
            <w:lang w:val="en-US"/>
          </w:rPr>
          <w:t>https://www.emeraldinsight.com/loi/arla</w:t>
        </w:r>
      </w:hyperlink>
    </w:p>
    <w:p w14:paraId="5951EF58" w14:textId="77777777" w:rsidR="00623510" w:rsidRDefault="00623510" w:rsidP="001F35E8">
      <w:pPr>
        <w:shd w:val="clear" w:color="auto" w:fill="FFFFFF"/>
        <w:rPr>
          <w:lang w:val="en-US"/>
        </w:rPr>
      </w:pPr>
    </w:p>
    <w:p w14:paraId="3757DEFB" w14:textId="77777777" w:rsidR="009C45FD" w:rsidRPr="00CA6DDE" w:rsidRDefault="009C45FD" w:rsidP="009C45FD">
      <w:pPr>
        <w:pStyle w:val="Ttulo2"/>
        <w:rPr>
          <w:b w:val="0"/>
          <w:sz w:val="24"/>
          <w:szCs w:val="24"/>
          <w:lang w:val="en-US"/>
        </w:rPr>
      </w:pPr>
      <w:r w:rsidRPr="00CC124F">
        <w:rPr>
          <w:b w:val="0"/>
          <w:sz w:val="24"/>
          <w:szCs w:val="24"/>
          <w:lang w:val="en-US"/>
        </w:rPr>
        <w:t xml:space="preserve">Ogliastri, E. &amp; R. </w:t>
      </w:r>
      <w:proofErr w:type="spellStart"/>
      <w:r w:rsidRPr="00CC124F">
        <w:rPr>
          <w:b w:val="0"/>
          <w:sz w:val="24"/>
          <w:szCs w:val="24"/>
          <w:lang w:val="en-US"/>
        </w:rPr>
        <w:t>Zúñiga</w:t>
      </w:r>
      <w:proofErr w:type="spellEnd"/>
      <w:r w:rsidRPr="00CC124F">
        <w:rPr>
          <w:b w:val="0"/>
          <w:sz w:val="24"/>
          <w:szCs w:val="24"/>
          <w:lang w:val="en-US"/>
        </w:rPr>
        <w:t xml:space="preserve"> (Guest Editors) 2016. </w:t>
      </w:r>
      <w:r w:rsidRPr="00A10991">
        <w:rPr>
          <w:b w:val="0"/>
          <w:sz w:val="24"/>
          <w:szCs w:val="24"/>
          <w:lang w:val="en-US"/>
        </w:rPr>
        <w:t>Special section on Mindfulness and sensemaking by highly reliable organizations in Latin America</w:t>
      </w:r>
      <w:r w:rsidRPr="00067484">
        <w:rPr>
          <w:b w:val="0"/>
          <w:bCs w:val="0"/>
          <w:sz w:val="24"/>
          <w:szCs w:val="24"/>
          <w:lang w:val="en-US"/>
        </w:rPr>
        <w:t>.</w:t>
      </w:r>
      <w:r>
        <w:rPr>
          <w:b w:val="0"/>
          <w:bCs w:val="0"/>
          <w:lang w:val="en-US"/>
        </w:rPr>
        <w:t xml:space="preserve"> </w:t>
      </w:r>
      <w:r w:rsidRPr="00067484">
        <w:rPr>
          <w:b w:val="0"/>
          <w:i/>
          <w:sz w:val="24"/>
          <w:szCs w:val="24"/>
          <w:lang w:val="en-US"/>
        </w:rPr>
        <w:t>Journal of Business Research</w:t>
      </w:r>
      <w:r>
        <w:rPr>
          <w:b w:val="0"/>
          <w:sz w:val="24"/>
          <w:szCs w:val="24"/>
          <w:lang w:val="en-US"/>
        </w:rPr>
        <w:t xml:space="preserve">, </w:t>
      </w:r>
      <w:r w:rsidRPr="00067484">
        <w:rPr>
          <w:b w:val="0"/>
          <w:sz w:val="24"/>
          <w:szCs w:val="24"/>
          <w:lang w:val="en-US"/>
        </w:rPr>
        <w:t>Volume 69, Issue 10, Pages 3923-4724 (October 2016)</w:t>
      </w:r>
      <w:r>
        <w:rPr>
          <w:b w:val="0"/>
          <w:sz w:val="24"/>
          <w:szCs w:val="24"/>
          <w:lang w:val="en-US"/>
        </w:rPr>
        <w:t xml:space="preserve"> </w:t>
      </w:r>
      <w:hyperlink r:id="rId16" w:history="1">
        <w:r w:rsidRPr="00067484">
          <w:rPr>
            <w:rStyle w:val="Hipervnculo"/>
            <w:b w:val="0"/>
            <w:sz w:val="24"/>
            <w:szCs w:val="24"/>
            <w:lang w:val="en-US"/>
          </w:rPr>
          <w:t>http://www.sciencedirect.com/science/journal/01482963/69/10</w:t>
        </w:r>
      </w:hyperlink>
    </w:p>
    <w:p w14:paraId="41121F1F" w14:textId="77777777" w:rsidR="00CC124F" w:rsidRPr="00FB0331" w:rsidRDefault="00CC124F" w:rsidP="00CC124F">
      <w:pPr>
        <w:spacing w:before="100" w:beforeAutospacing="1" w:after="100" w:afterAutospacing="1"/>
        <w:outlineLvl w:val="1"/>
        <w:rPr>
          <w:rFonts w:ascii="Times New Roman" w:hAnsi="Times New Roman"/>
          <w:bCs/>
          <w:szCs w:val="24"/>
          <w:lang w:val="en-US" w:eastAsia="es-ES"/>
        </w:rPr>
      </w:pPr>
      <w:r w:rsidRPr="000C4CD8">
        <w:rPr>
          <w:rFonts w:ascii="Times New Roman" w:hAnsi="Times New Roman"/>
          <w:color w:val="000000"/>
          <w:szCs w:val="24"/>
          <w:lang w:val="en-US"/>
        </w:rPr>
        <w:t xml:space="preserve">Ogliastri, E (Guest Editor), (2016) </w:t>
      </w:r>
      <w:r w:rsidRPr="000C4CD8">
        <w:rPr>
          <w:rFonts w:ascii="Times New Roman" w:hAnsi="Times New Roman"/>
          <w:bCs/>
          <w:szCs w:val="24"/>
          <w:lang w:val="en-US" w:eastAsia="es-ES"/>
        </w:rPr>
        <w:t xml:space="preserve">Best selected papers Cladea-2015 conference. </w:t>
      </w:r>
      <w:r w:rsidRPr="00FB0331">
        <w:rPr>
          <w:rFonts w:ascii="Times New Roman" w:hAnsi="Times New Roman"/>
          <w:i/>
          <w:color w:val="000000"/>
          <w:szCs w:val="24"/>
          <w:lang w:val="en-US"/>
        </w:rPr>
        <w:t xml:space="preserve">Academia </w:t>
      </w:r>
      <w:proofErr w:type="spellStart"/>
      <w:r w:rsidRPr="00FB0331">
        <w:rPr>
          <w:rFonts w:ascii="Times New Roman" w:hAnsi="Times New Roman"/>
          <w:i/>
          <w:color w:val="000000"/>
          <w:szCs w:val="24"/>
          <w:lang w:val="en-US"/>
        </w:rPr>
        <w:t>Revista</w:t>
      </w:r>
      <w:proofErr w:type="spellEnd"/>
      <w:r w:rsidRPr="00FB0331">
        <w:rPr>
          <w:rFonts w:ascii="Times New Roman" w:hAnsi="Times New Roman"/>
          <w:i/>
          <w:color w:val="000000"/>
          <w:szCs w:val="24"/>
          <w:lang w:val="en-US"/>
        </w:rPr>
        <w:t xml:space="preserve"> </w:t>
      </w:r>
      <w:proofErr w:type="spellStart"/>
      <w:r w:rsidRPr="00FB0331">
        <w:rPr>
          <w:rFonts w:ascii="Times New Roman" w:hAnsi="Times New Roman"/>
          <w:i/>
          <w:color w:val="000000"/>
          <w:szCs w:val="24"/>
          <w:lang w:val="en-US"/>
        </w:rPr>
        <w:t>Latinoamericana</w:t>
      </w:r>
      <w:proofErr w:type="spellEnd"/>
      <w:r w:rsidRPr="00FB0331">
        <w:rPr>
          <w:rFonts w:ascii="Times New Roman" w:hAnsi="Times New Roman"/>
          <w:i/>
          <w:color w:val="000000"/>
          <w:szCs w:val="24"/>
          <w:lang w:val="en-US"/>
        </w:rPr>
        <w:t xml:space="preserve"> de </w:t>
      </w:r>
      <w:proofErr w:type="spellStart"/>
      <w:r w:rsidRPr="00FB0331">
        <w:rPr>
          <w:rFonts w:ascii="Times New Roman" w:hAnsi="Times New Roman"/>
          <w:i/>
          <w:color w:val="000000"/>
          <w:szCs w:val="24"/>
          <w:lang w:val="en-US"/>
        </w:rPr>
        <w:t>Administración</w:t>
      </w:r>
      <w:proofErr w:type="spellEnd"/>
      <w:r w:rsidRPr="00FB0331">
        <w:rPr>
          <w:rFonts w:ascii="Times New Roman" w:hAnsi="Times New Roman"/>
          <w:color w:val="000000"/>
          <w:szCs w:val="24"/>
          <w:lang w:val="en-US"/>
        </w:rPr>
        <w:t xml:space="preserve">, Vol. 29 </w:t>
      </w:r>
      <w:proofErr w:type="spellStart"/>
      <w:r w:rsidRPr="00FB0331">
        <w:rPr>
          <w:rFonts w:ascii="Times New Roman" w:hAnsi="Times New Roman"/>
          <w:color w:val="000000"/>
          <w:szCs w:val="24"/>
          <w:lang w:val="en-US"/>
        </w:rPr>
        <w:t>Iss</w:t>
      </w:r>
      <w:proofErr w:type="spellEnd"/>
      <w:r w:rsidRPr="00FB0331">
        <w:rPr>
          <w:rFonts w:ascii="Times New Roman" w:hAnsi="Times New Roman"/>
          <w:color w:val="000000"/>
          <w:szCs w:val="24"/>
          <w:lang w:val="en-US"/>
        </w:rPr>
        <w:t xml:space="preserve"> 4 pp. 370-</w:t>
      </w:r>
      <w:r w:rsidRPr="00FB0331">
        <w:rPr>
          <w:rFonts w:ascii="Times New Roman" w:hAnsi="Times New Roman"/>
          <w:szCs w:val="24"/>
          <w:lang w:val="en-US"/>
        </w:rPr>
        <w:t xml:space="preserve"> </w:t>
      </w:r>
      <w:r w:rsidRPr="00FB0331">
        <w:rPr>
          <w:rFonts w:ascii="Times New Roman" w:hAnsi="Times New Roman"/>
          <w:color w:val="000000"/>
          <w:szCs w:val="24"/>
          <w:lang w:val="en-US"/>
        </w:rPr>
        <w:t>485.</w:t>
      </w:r>
    </w:p>
    <w:p w14:paraId="6F40BD3A" w14:textId="77777777" w:rsidR="005F040E" w:rsidRPr="001F35E8" w:rsidRDefault="005F040E" w:rsidP="00DF35EA">
      <w:pPr>
        <w:shd w:val="clear" w:color="auto" w:fill="FFFFFF"/>
        <w:rPr>
          <w:rFonts w:ascii="Times New Roman" w:hAnsi="Times New Roman"/>
          <w:color w:val="222222"/>
          <w:sz w:val="22"/>
          <w:szCs w:val="22"/>
          <w:u w:val="single"/>
          <w:lang w:val="en-US"/>
        </w:rPr>
      </w:pPr>
    </w:p>
    <w:p w14:paraId="21A85987" w14:textId="77777777" w:rsidR="003E511E" w:rsidRDefault="00670CD2" w:rsidP="00670CD2">
      <w:pPr>
        <w:rPr>
          <w:rFonts w:ascii="Times New Roman" w:hAnsi="Times New Roman"/>
          <w:sz w:val="22"/>
          <w:szCs w:val="22"/>
          <w:lang w:val="en-US"/>
        </w:rPr>
      </w:pPr>
      <w:proofErr w:type="spellStart"/>
      <w:r w:rsidRPr="00670CD2">
        <w:rPr>
          <w:rFonts w:ascii="Times New Roman" w:hAnsi="Times New Roman"/>
          <w:sz w:val="22"/>
          <w:szCs w:val="22"/>
          <w:lang w:val="en-US"/>
        </w:rPr>
        <w:t>Ickis</w:t>
      </w:r>
      <w:proofErr w:type="spellEnd"/>
      <w:r w:rsidRPr="00670CD2">
        <w:rPr>
          <w:rFonts w:ascii="Times New Roman" w:hAnsi="Times New Roman"/>
          <w:sz w:val="22"/>
          <w:szCs w:val="22"/>
          <w:lang w:val="en-US"/>
        </w:rPr>
        <w:t xml:space="preserve">, J., Woodside, A., </w:t>
      </w:r>
      <w:r w:rsidR="00D91D3F" w:rsidRPr="00670CD2">
        <w:rPr>
          <w:rFonts w:ascii="Times New Roman" w:hAnsi="Times New Roman"/>
          <w:sz w:val="22"/>
          <w:szCs w:val="22"/>
          <w:lang w:val="en-US"/>
        </w:rPr>
        <w:t xml:space="preserve">Ogliastri, E., </w:t>
      </w:r>
      <w:r w:rsidRPr="00670CD2">
        <w:rPr>
          <w:rFonts w:ascii="Times New Roman" w:hAnsi="Times New Roman"/>
          <w:sz w:val="22"/>
          <w:szCs w:val="22"/>
          <w:lang w:val="en-US"/>
        </w:rPr>
        <w:t>(Guest Editors)</w:t>
      </w:r>
      <w:r>
        <w:rPr>
          <w:rFonts w:ascii="Times New Roman" w:hAnsi="Times New Roman"/>
          <w:sz w:val="22"/>
          <w:szCs w:val="22"/>
          <w:lang w:val="en-US"/>
        </w:rPr>
        <w:t xml:space="preserve">. </w:t>
      </w:r>
      <w:r w:rsidR="0076759C">
        <w:rPr>
          <w:rFonts w:ascii="Times New Roman" w:hAnsi="Times New Roman"/>
          <w:sz w:val="22"/>
          <w:szCs w:val="22"/>
          <w:lang w:val="en-US"/>
        </w:rPr>
        <w:t xml:space="preserve">(2014) </w:t>
      </w:r>
      <w:r w:rsidRPr="00670CD2">
        <w:rPr>
          <w:rFonts w:ascii="Times New Roman" w:hAnsi="Times New Roman"/>
          <w:sz w:val="22"/>
          <w:szCs w:val="22"/>
          <w:lang w:val="en-US"/>
        </w:rPr>
        <w:t>Management-Learning Case Writing, Discussion, and Impacts: Theory, Metho</w:t>
      </w:r>
      <w:r w:rsidR="005B42BF">
        <w:rPr>
          <w:rFonts w:ascii="Times New Roman" w:hAnsi="Times New Roman"/>
          <w:sz w:val="22"/>
          <w:szCs w:val="22"/>
          <w:lang w:val="en-US"/>
        </w:rPr>
        <w:t>ds, and Practice,</w:t>
      </w:r>
      <w:r w:rsidRPr="00670CD2">
        <w:rPr>
          <w:rFonts w:ascii="Times New Roman" w:hAnsi="Times New Roman"/>
          <w:sz w:val="22"/>
          <w:szCs w:val="22"/>
          <w:lang w:val="en-US"/>
        </w:rPr>
        <w:t xml:space="preserve"> </w:t>
      </w:r>
      <w:r w:rsidRPr="00670CD2">
        <w:rPr>
          <w:rFonts w:ascii="Times New Roman" w:hAnsi="Times New Roman"/>
          <w:i/>
          <w:sz w:val="22"/>
          <w:szCs w:val="22"/>
          <w:lang w:val="en-US"/>
        </w:rPr>
        <w:t>Management Decision</w:t>
      </w:r>
      <w:r w:rsidR="005B42BF">
        <w:rPr>
          <w:rFonts w:ascii="Times New Roman" w:hAnsi="Times New Roman"/>
          <w:sz w:val="22"/>
          <w:szCs w:val="22"/>
          <w:lang w:val="en-US"/>
        </w:rPr>
        <w:t>, 52/9. (pp. 1549-1856)</w:t>
      </w:r>
      <w:r w:rsidR="008C2B0C">
        <w:rPr>
          <w:rFonts w:ascii="Times New Roman" w:hAnsi="Times New Roman"/>
          <w:sz w:val="22"/>
          <w:szCs w:val="22"/>
          <w:lang w:val="en-US"/>
        </w:rPr>
        <w:t xml:space="preserve"> </w:t>
      </w:r>
      <w:hyperlink r:id="rId17" w:history="1">
        <w:r w:rsidR="003E511E" w:rsidRPr="002F06B5">
          <w:rPr>
            <w:rStyle w:val="Hipervnculo"/>
            <w:rFonts w:ascii="Times New Roman" w:hAnsi="Times New Roman"/>
            <w:sz w:val="22"/>
            <w:szCs w:val="22"/>
            <w:lang w:val="en-US"/>
          </w:rPr>
          <w:t>http://www.emeraldinsight.com/toc/md/52/9</w:t>
        </w:r>
      </w:hyperlink>
    </w:p>
    <w:p w14:paraId="527F4278" w14:textId="77777777" w:rsidR="00670CD2" w:rsidRPr="001E6D34" w:rsidRDefault="008C2B0C" w:rsidP="00670CD2">
      <w:pPr>
        <w:rPr>
          <w:rFonts w:ascii="Times New Roman" w:hAnsi="Times New Roman"/>
          <w:sz w:val="22"/>
          <w:szCs w:val="22"/>
          <w:lang w:val="en-US"/>
        </w:rPr>
      </w:pPr>
      <w:proofErr w:type="spellStart"/>
      <w:r w:rsidRPr="001E6D34">
        <w:rPr>
          <w:rFonts w:ascii="Times New Roman" w:hAnsi="Times New Roman"/>
          <w:sz w:val="22"/>
          <w:szCs w:val="22"/>
          <w:lang w:val="en-US"/>
        </w:rPr>
        <w:t>Indice</w:t>
      </w:r>
      <w:proofErr w:type="spellEnd"/>
      <w:r w:rsidRPr="001E6D34">
        <w:rPr>
          <w:rFonts w:ascii="Times New Roman" w:hAnsi="Times New Roman"/>
          <w:sz w:val="22"/>
          <w:szCs w:val="22"/>
          <w:lang w:val="en-US"/>
        </w:rPr>
        <w:t>:</w:t>
      </w:r>
      <w:r w:rsidR="00D91D3F" w:rsidRPr="001E6D34">
        <w:rPr>
          <w:rFonts w:ascii="Times New Roman" w:hAnsi="Times New Roman"/>
          <w:sz w:val="22"/>
          <w:szCs w:val="22"/>
          <w:lang w:val="en-US"/>
        </w:rPr>
        <w:t xml:space="preserve"> </w:t>
      </w:r>
      <w:hyperlink r:id="rId18" w:history="1">
        <w:r w:rsidRPr="001E6D34">
          <w:rPr>
            <w:rStyle w:val="Hipervnculo"/>
            <w:rFonts w:ascii="Times New Roman" w:hAnsi="Times New Roman"/>
            <w:sz w:val="22"/>
            <w:szCs w:val="22"/>
            <w:lang w:val="en-US"/>
          </w:rPr>
          <w:t>https://enriqueogliastri.files.wordpress.com/2013/08/1-index-contributions.pdf</w:t>
        </w:r>
      </w:hyperlink>
    </w:p>
    <w:p w14:paraId="7725D8CC" w14:textId="77777777" w:rsidR="008C2B0C" w:rsidRPr="001E6D34" w:rsidRDefault="008C2B0C" w:rsidP="00670CD2">
      <w:pPr>
        <w:rPr>
          <w:rFonts w:ascii="Times New Roman" w:hAnsi="Times New Roman"/>
          <w:sz w:val="22"/>
          <w:szCs w:val="22"/>
          <w:lang w:val="en-US"/>
        </w:rPr>
      </w:pPr>
    </w:p>
    <w:p w14:paraId="01FAF6D6" w14:textId="77777777" w:rsidR="008B1D5C" w:rsidRDefault="008B1D5C" w:rsidP="008B1D5C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  <w:proofErr w:type="spellStart"/>
      <w:r>
        <w:rPr>
          <w:rFonts w:ascii="Times New Roman" w:hAnsi="Times New Roman"/>
          <w:color w:val="000000"/>
          <w:szCs w:val="24"/>
          <w:lang w:val="en-US"/>
        </w:rPr>
        <w:t>Kettelhön</w:t>
      </w:r>
      <w:proofErr w:type="spellEnd"/>
      <w:r>
        <w:rPr>
          <w:rFonts w:ascii="Times New Roman" w:hAnsi="Times New Roman"/>
          <w:color w:val="000000"/>
          <w:szCs w:val="24"/>
          <w:lang w:val="en-US"/>
        </w:rPr>
        <w:t xml:space="preserve">, Niels &amp; Enrique Ogliastri (Guest Editors). </w:t>
      </w:r>
      <w:r>
        <w:rPr>
          <w:rFonts w:ascii="Times New Roman" w:hAnsi="Times New Roman"/>
          <w:color w:val="000000"/>
          <w:szCs w:val="24"/>
        </w:rPr>
        <w:t>“</w:t>
      </w:r>
      <w:proofErr w:type="spellStart"/>
      <w:r>
        <w:rPr>
          <w:rFonts w:ascii="Times New Roman" w:hAnsi="Times New Roman"/>
          <w:color w:val="000000"/>
          <w:szCs w:val="24"/>
        </w:rPr>
        <w:t>Innovation</w:t>
      </w:r>
      <w:proofErr w:type="spellEnd"/>
      <w:r>
        <w:rPr>
          <w:rFonts w:ascii="Times New Roman" w:hAnsi="Times New Roman"/>
          <w:color w:val="000000"/>
          <w:szCs w:val="24"/>
        </w:rPr>
        <w:t xml:space="preserve"> in Latin </w:t>
      </w:r>
      <w:proofErr w:type="spellStart"/>
      <w:r>
        <w:rPr>
          <w:rFonts w:ascii="Times New Roman" w:hAnsi="Times New Roman"/>
          <w:color w:val="000000"/>
          <w:szCs w:val="24"/>
        </w:rPr>
        <w:t>America</w:t>
      </w:r>
      <w:proofErr w:type="spellEnd"/>
      <w:r>
        <w:rPr>
          <w:rFonts w:ascii="Times New Roman" w:hAnsi="Times New Roman"/>
          <w:color w:val="000000"/>
          <w:szCs w:val="24"/>
        </w:rPr>
        <w:t xml:space="preserve">”, </w:t>
      </w:r>
      <w:r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>, 26, 1, 2013.</w:t>
      </w:r>
    </w:p>
    <w:p w14:paraId="13DC1270" w14:textId="77777777" w:rsidR="008B1D5C" w:rsidRDefault="008B1D5C" w:rsidP="00605B02">
      <w:pPr>
        <w:rPr>
          <w:bCs/>
        </w:rPr>
      </w:pPr>
    </w:p>
    <w:p w14:paraId="7CBC09FC" w14:textId="289407DF" w:rsidR="00C4728F" w:rsidRDefault="00605B02" w:rsidP="00C4728F">
      <w:pPr>
        <w:rPr>
          <w:rStyle w:val="Hipervnculo"/>
        </w:rPr>
      </w:pPr>
      <w:r w:rsidRPr="004032B4">
        <w:rPr>
          <w:bCs/>
          <w:lang w:val="es-CR"/>
        </w:rPr>
        <w:t xml:space="preserve">Ogliastri, E., </w:t>
      </w:r>
      <w:r w:rsidRPr="004032B4">
        <w:rPr>
          <w:bCs/>
          <w:u w:val="single"/>
          <w:lang w:val="es-CR"/>
        </w:rPr>
        <w:t>Manual de Planificación Estrat</w:t>
      </w:r>
      <w:r>
        <w:rPr>
          <w:bCs/>
          <w:u w:val="single"/>
          <w:lang w:val="es-CR"/>
        </w:rPr>
        <w:t>égica. Siete modelos para hacer un plan estratégico</w:t>
      </w:r>
      <w:r>
        <w:rPr>
          <w:bCs/>
          <w:lang w:val="es-CR"/>
        </w:rPr>
        <w:t>, San José: INCAE, 2010. (Quinta edición, 19 reimpresiones</w:t>
      </w:r>
      <w:r w:rsidR="002E77B7">
        <w:rPr>
          <w:bCs/>
          <w:lang w:val="es-CR"/>
        </w:rPr>
        <w:t>, 23.000 ejemplares</w:t>
      </w:r>
      <w:r w:rsidR="00810C26">
        <w:rPr>
          <w:bCs/>
          <w:lang w:val="es-CR"/>
        </w:rPr>
        <w:t xml:space="preserve"> impresos, más </w:t>
      </w:r>
      <w:r w:rsidR="00435E09">
        <w:rPr>
          <w:bCs/>
          <w:lang w:val="es-CR"/>
        </w:rPr>
        <w:t>20</w:t>
      </w:r>
      <w:r w:rsidR="001A6AAE">
        <w:rPr>
          <w:bCs/>
          <w:lang w:val="es-CR"/>
        </w:rPr>
        <w:t>.0</w:t>
      </w:r>
      <w:r w:rsidR="009453F6">
        <w:rPr>
          <w:bCs/>
          <w:lang w:val="es-CR"/>
        </w:rPr>
        <w:t xml:space="preserve">00 </w:t>
      </w:r>
      <w:r w:rsidR="0093010C">
        <w:rPr>
          <w:bCs/>
          <w:lang w:val="es-CR"/>
        </w:rPr>
        <w:t xml:space="preserve">descargas </w:t>
      </w:r>
      <w:r w:rsidR="009453F6">
        <w:rPr>
          <w:bCs/>
          <w:lang w:val="es-CR"/>
        </w:rPr>
        <w:t>por internet</w:t>
      </w:r>
      <w:r>
        <w:rPr>
          <w:bCs/>
          <w:lang w:val="es-CR"/>
        </w:rPr>
        <w:t>) (</w:t>
      </w:r>
      <w:proofErr w:type="spellStart"/>
      <w:r>
        <w:rPr>
          <w:bCs/>
          <w:lang w:val="es-CR"/>
        </w:rPr>
        <w:t>How</w:t>
      </w:r>
      <w:proofErr w:type="spellEnd"/>
      <w:r>
        <w:rPr>
          <w:bCs/>
          <w:lang w:val="es-CR"/>
        </w:rPr>
        <w:t xml:space="preserve"> </w:t>
      </w:r>
      <w:proofErr w:type="spellStart"/>
      <w:r>
        <w:rPr>
          <w:bCs/>
          <w:lang w:val="es-CR"/>
        </w:rPr>
        <w:t>to</w:t>
      </w:r>
      <w:proofErr w:type="spellEnd"/>
      <w:r>
        <w:rPr>
          <w:bCs/>
          <w:lang w:val="es-CR"/>
        </w:rPr>
        <w:t xml:space="preserve"> do a </w:t>
      </w:r>
      <w:proofErr w:type="spellStart"/>
      <w:r>
        <w:rPr>
          <w:bCs/>
          <w:lang w:val="es-CR"/>
        </w:rPr>
        <w:t>strategic</w:t>
      </w:r>
      <w:proofErr w:type="spellEnd"/>
      <w:r>
        <w:rPr>
          <w:bCs/>
          <w:lang w:val="es-CR"/>
        </w:rPr>
        <w:t xml:space="preserve"> plan: a Manual</w:t>
      </w:r>
      <w:r w:rsidR="00C4728F">
        <w:rPr>
          <w:bCs/>
          <w:lang w:val="es-CR"/>
        </w:rPr>
        <w:t xml:space="preserve">, </w:t>
      </w:r>
      <w:proofErr w:type="spellStart"/>
      <w:r w:rsidR="00C4728F">
        <w:rPr>
          <w:bCs/>
          <w:lang w:val="es-CR"/>
        </w:rPr>
        <w:t>available</w:t>
      </w:r>
      <w:proofErr w:type="spellEnd"/>
      <w:r w:rsidR="00C4728F">
        <w:rPr>
          <w:bCs/>
          <w:lang w:val="es-CR"/>
        </w:rPr>
        <w:t xml:space="preserve"> in English</w:t>
      </w:r>
      <w:r w:rsidR="001A6AAE">
        <w:rPr>
          <w:bCs/>
          <w:lang w:val="es-CR"/>
        </w:rPr>
        <w:t xml:space="preserve"> </w:t>
      </w:r>
      <w:proofErr w:type="spellStart"/>
      <w:r w:rsidR="001A6AAE">
        <w:rPr>
          <w:bCs/>
          <w:lang w:val="es-CR"/>
        </w:rPr>
        <w:t>too</w:t>
      </w:r>
      <w:proofErr w:type="spellEnd"/>
      <w:r>
        <w:rPr>
          <w:bCs/>
          <w:lang w:val="es-CR"/>
        </w:rPr>
        <w:t>)</w:t>
      </w:r>
      <w:r w:rsidR="00C4728F">
        <w:rPr>
          <w:bCs/>
          <w:lang w:val="es-CR"/>
        </w:rPr>
        <w:t xml:space="preserve"> DISPONIBLE: </w:t>
      </w:r>
    </w:p>
    <w:p w14:paraId="54D7FB56" w14:textId="77777777" w:rsidR="001A6AAE" w:rsidRDefault="00000000" w:rsidP="00C4728F">
      <w:hyperlink r:id="rId19" w:history="1">
        <w:r w:rsidR="001A6AAE" w:rsidRPr="00312153">
          <w:rPr>
            <w:rStyle w:val="Hipervnculo"/>
          </w:rPr>
          <w:t>https://www.researchgate.net/publication/315474831_Ogliastri_Enrique_Manual_de_Planificacion_Estrategica_Siete_modelos_para_hacer_un_plan_estrategico_INCAE_Costa_Rica_2004_quinta_edicion_23000_ejemplares_impresos_hasta_2009</w:t>
        </w:r>
      </w:hyperlink>
      <w:r w:rsidR="001A6AAE">
        <w:t xml:space="preserve"> </w:t>
      </w:r>
    </w:p>
    <w:p w14:paraId="7CD1F691" w14:textId="77777777" w:rsidR="00605B02" w:rsidRPr="00C4728F" w:rsidRDefault="00605B02" w:rsidP="00605B02">
      <w:pPr>
        <w:rPr>
          <w:bCs/>
        </w:rPr>
      </w:pPr>
    </w:p>
    <w:p w14:paraId="1DED2133" w14:textId="77777777" w:rsidR="00623510" w:rsidRPr="001835C3" w:rsidRDefault="001F4C54" w:rsidP="003E44D2">
      <w:r>
        <w:rPr>
          <w:lang w:val="es-CR"/>
        </w:rPr>
        <w:t>Og</w:t>
      </w:r>
      <w:r w:rsidR="00715A86">
        <w:rPr>
          <w:lang w:val="es-CR"/>
        </w:rPr>
        <w:t xml:space="preserve">liastri, E., </w:t>
      </w:r>
      <w:proofErr w:type="spellStart"/>
      <w:r w:rsidR="00715A86">
        <w:rPr>
          <w:lang w:val="es-CR"/>
        </w:rPr>
        <w:t>Reficco</w:t>
      </w:r>
      <w:proofErr w:type="spellEnd"/>
      <w:r w:rsidR="00715A86">
        <w:rPr>
          <w:lang w:val="es-CR"/>
        </w:rPr>
        <w:t>, E., (Edito</w:t>
      </w:r>
      <w:r w:rsidR="00CA311F">
        <w:rPr>
          <w:lang w:val="es-CR"/>
        </w:rPr>
        <w:t xml:space="preserve">res Invitados), </w:t>
      </w:r>
      <w:r>
        <w:rPr>
          <w:lang w:val="es-CR"/>
        </w:rPr>
        <w:t xml:space="preserve">“Empresa y Sociedad en América Latina”, </w:t>
      </w:r>
      <w:r w:rsidRPr="00C917B7">
        <w:rPr>
          <w:u w:val="single"/>
          <w:lang w:val="es-CR"/>
        </w:rPr>
        <w:t>Academia. Revista Latinoamericana de Administración</w:t>
      </w:r>
      <w:r>
        <w:rPr>
          <w:lang w:val="es-CR"/>
        </w:rPr>
        <w:t>, 43, CLADEA &amp; Uniandes, 2009</w:t>
      </w:r>
      <w:r w:rsidR="00C917B7">
        <w:rPr>
          <w:lang w:val="es-CR"/>
        </w:rPr>
        <w:t xml:space="preserve"> </w:t>
      </w:r>
      <w:r w:rsidR="00CA311F">
        <w:rPr>
          <w:lang w:val="es-CR"/>
        </w:rPr>
        <w:t>(185 páginas</w:t>
      </w:r>
      <w:r w:rsidR="00C917B7">
        <w:rPr>
          <w:lang w:val="es-CR"/>
        </w:rPr>
        <w:t>)</w:t>
      </w:r>
      <w:r>
        <w:rPr>
          <w:lang w:val="es-CR"/>
        </w:rPr>
        <w:t xml:space="preserve">. </w:t>
      </w:r>
      <w:hyperlink r:id="rId20" w:history="1">
        <w:r w:rsidR="00623510" w:rsidRPr="001835C3">
          <w:rPr>
            <w:rStyle w:val="Hipervnculo"/>
          </w:rPr>
          <w:t>http://perfectaweb.com/ojs244/index.php?journal=revista&amp;page=index</w:t>
        </w:r>
      </w:hyperlink>
    </w:p>
    <w:p w14:paraId="2D1F5335" w14:textId="77777777" w:rsidR="001F4C54" w:rsidRPr="00623510" w:rsidRDefault="00623510" w:rsidP="003E44D2">
      <w:pPr>
        <w:rPr>
          <w:lang w:val="en-US"/>
        </w:rPr>
      </w:pPr>
      <w:r w:rsidRPr="001835C3">
        <w:t xml:space="preserve"> </w:t>
      </w:r>
      <w:r w:rsidR="00660C35" w:rsidRPr="00623510">
        <w:rPr>
          <w:lang w:val="en-US"/>
        </w:rPr>
        <w:t>(Business and society in Latin America)</w:t>
      </w:r>
      <w:r w:rsidRPr="00623510">
        <w:rPr>
          <w:lang w:val="en-US"/>
        </w:rPr>
        <w:t xml:space="preserve"> </w:t>
      </w:r>
    </w:p>
    <w:p w14:paraId="25C7DC24" w14:textId="77777777" w:rsidR="00330873" w:rsidRPr="00623510" w:rsidRDefault="00330873" w:rsidP="003E44D2">
      <w:pPr>
        <w:rPr>
          <w:lang w:val="en-US"/>
        </w:rPr>
      </w:pPr>
    </w:p>
    <w:p w14:paraId="7F551A48" w14:textId="77777777" w:rsidR="003E44D2" w:rsidRDefault="003E44D2" w:rsidP="003E44D2">
      <w:pPr>
        <w:rPr>
          <w:lang w:val="es-CR"/>
        </w:rPr>
      </w:pPr>
      <w:r>
        <w:rPr>
          <w:lang w:val="es-CR"/>
        </w:rPr>
        <w:t xml:space="preserve">Ogliastri, E., Flores, J., </w:t>
      </w:r>
      <w:proofErr w:type="spellStart"/>
      <w:r w:rsidR="0057117B">
        <w:rPr>
          <w:lang w:val="es-CR"/>
        </w:rPr>
        <w:t>Condo</w:t>
      </w:r>
      <w:proofErr w:type="spellEnd"/>
      <w:r w:rsidR="0057117B">
        <w:rPr>
          <w:lang w:val="es-CR"/>
        </w:rPr>
        <w:t xml:space="preserve">, A., </w:t>
      </w:r>
      <w:proofErr w:type="spellStart"/>
      <w:r w:rsidR="0057117B">
        <w:rPr>
          <w:lang w:val="es-CR"/>
        </w:rPr>
        <w:t>Ickis</w:t>
      </w:r>
      <w:proofErr w:type="spellEnd"/>
      <w:r w:rsidR="0057117B">
        <w:rPr>
          <w:lang w:val="es-CR"/>
        </w:rPr>
        <w:t>, J., Leguizamón, F., Pratt, L., Prado, A., Rodríguez</w:t>
      </w:r>
      <w:r>
        <w:rPr>
          <w:lang w:val="es-CR"/>
        </w:rPr>
        <w:t xml:space="preserve">, </w:t>
      </w:r>
      <w:r>
        <w:rPr>
          <w:u w:val="single"/>
          <w:lang w:val="es-CR"/>
        </w:rPr>
        <w:t xml:space="preserve">El Octágono </w:t>
      </w:r>
      <w:r w:rsidR="000F25EE">
        <w:rPr>
          <w:u w:val="single"/>
          <w:lang w:val="es-CR"/>
        </w:rPr>
        <w:t>Un modelo pa</w:t>
      </w:r>
      <w:r w:rsidR="0057117B">
        <w:rPr>
          <w:u w:val="single"/>
          <w:lang w:val="es-CR"/>
        </w:rPr>
        <w:t>ra alinear la RSE con la estrategia</w:t>
      </w:r>
      <w:r>
        <w:rPr>
          <w:lang w:val="es-CR"/>
        </w:rPr>
        <w:t xml:space="preserve">, </w:t>
      </w:r>
      <w:r w:rsidR="0057117B">
        <w:rPr>
          <w:lang w:val="es-CR"/>
        </w:rPr>
        <w:t>Bogotá</w:t>
      </w:r>
      <w:r w:rsidR="00512F56">
        <w:rPr>
          <w:lang w:val="es-CR"/>
        </w:rPr>
        <w:t>: Editorial Norma, 2009</w:t>
      </w:r>
      <w:r>
        <w:rPr>
          <w:lang w:val="es-CR"/>
        </w:rPr>
        <w:t>.</w:t>
      </w:r>
      <w:r w:rsidR="00660C35">
        <w:rPr>
          <w:lang w:val="es-CR"/>
        </w:rPr>
        <w:t xml:space="preserve"> (</w:t>
      </w:r>
      <w:proofErr w:type="spellStart"/>
      <w:r w:rsidR="00660C35">
        <w:rPr>
          <w:lang w:val="es-CR"/>
        </w:rPr>
        <w:t>Aligning</w:t>
      </w:r>
      <w:proofErr w:type="spellEnd"/>
      <w:r w:rsidR="00660C35">
        <w:rPr>
          <w:lang w:val="es-CR"/>
        </w:rPr>
        <w:t xml:space="preserve"> </w:t>
      </w:r>
      <w:proofErr w:type="spellStart"/>
      <w:r w:rsidR="00660C35">
        <w:rPr>
          <w:lang w:val="es-CR"/>
        </w:rPr>
        <w:t>Corpo</w:t>
      </w:r>
      <w:r w:rsidR="00CA311F">
        <w:rPr>
          <w:lang w:val="es-CR"/>
        </w:rPr>
        <w:t>rate</w:t>
      </w:r>
      <w:proofErr w:type="spellEnd"/>
      <w:r w:rsidR="00CA311F">
        <w:rPr>
          <w:lang w:val="es-CR"/>
        </w:rPr>
        <w:t xml:space="preserve"> Social </w:t>
      </w:r>
      <w:proofErr w:type="spellStart"/>
      <w:r w:rsidR="00CA311F">
        <w:rPr>
          <w:lang w:val="es-CR"/>
        </w:rPr>
        <w:t>Responsibility</w:t>
      </w:r>
      <w:proofErr w:type="spellEnd"/>
      <w:r w:rsidR="00CA311F">
        <w:rPr>
          <w:lang w:val="es-CR"/>
        </w:rPr>
        <w:t xml:space="preserve"> and </w:t>
      </w:r>
      <w:proofErr w:type="spellStart"/>
      <w:r w:rsidR="00CA311F">
        <w:rPr>
          <w:lang w:val="es-CR"/>
        </w:rPr>
        <w:t>S</w:t>
      </w:r>
      <w:r w:rsidR="00660C35">
        <w:rPr>
          <w:lang w:val="es-CR"/>
        </w:rPr>
        <w:t>trategy</w:t>
      </w:r>
      <w:proofErr w:type="spellEnd"/>
      <w:r w:rsidR="00660C35">
        <w:rPr>
          <w:lang w:val="es-CR"/>
        </w:rPr>
        <w:t>)</w:t>
      </w:r>
    </w:p>
    <w:p w14:paraId="7EDE27C0" w14:textId="77777777" w:rsidR="00B2688F" w:rsidRDefault="00B2688F" w:rsidP="00B2688F">
      <w:pPr>
        <w:rPr>
          <w:lang w:val="es-CR"/>
        </w:rPr>
      </w:pPr>
    </w:p>
    <w:p w14:paraId="2BA7EAA9" w14:textId="7F2237B2" w:rsidR="00404109" w:rsidRPr="00660C35" w:rsidRDefault="00B2688F" w:rsidP="007F6163">
      <w:pPr>
        <w:rPr>
          <w:lang w:val="en-US"/>
        </w:rPr>
      </w:pPr>
      <w:r>
        <w:rPr>
          <w:lang w:val="es-CR"/>
        </w:rPr>
        <w:t xml:space="preserve">Flores, J., </w:t>
      </w:r>
      <w:r w:rsidR="00404109">
        <w:rPr>
          <w:lang w:val="es-CR"/>
        </w:rPr>
        <w:t>Ogliastri, E.,</w:t>
      </w:r>
      <w:r>
        <w:rPr>
          <w:lang w:val="es-CR"/>
        </w:rPr>
        <w:t xml:space="preserve"> Peinado-Vara, E., Petry, I. (</w:t>
      </w:r>
      <w:r w:rsidR="00540659">
        <w:rPr>
          <w:lang w:val="es-CR"/>
        </w:rPr>
        <w:t>Eds.</w:t>
      </w:r>
      <w:r>
        <w:rPr>
          <w:lang w:val="es-CR"/>
        </w:rPr>
        <w:t>)</w:t>
      </w:r>
      <w:r w:rsidR="00404109">
        <w:rPr>
          <w:lang w:val="es-CR"/>
        </w:rPr>
        <w:t xml:space="preserve"> </w:t>
      </w:r>
      <w:r w:rsidR="00404109">
        <w:rPr>
          <w:u w:val="single"/>
          <w:lang w:val="es-CR"/>
        </w:rPr>
        <w:t xml:space="preserve">El argumento empresarial de la RSE. </w:t>
      </w:r>
      <w:r>
        <w:rPr>
          <w:u w:val="single"/>
          <w:lang w:val="es-CR"/>
        </w:rPr>
        <w:t>9</w:t>
      </w:r>
      <w:r w:rsidR="00404109">
        <w:rPr>
          <w:u w:val="single"/>
          <w:lang w:val="es-CR"/>
        </w:rPr>
        <w:t xml:space="preserve"> casos en América Latina y el Caribe</w:t>
      </w:r>
      <w:r w:rsidR="00404109">
        <w:rPr>
          <w:lang w:val="es-CR"/>
        </w:rPr>
        <w:t>, Washington: Banco Interamericano de De</w:t>
      </w:r>
      <w:r>
        <w:rPr>
          <w:lang w:val="es-CR"/>
        </w:rPr>
        <w:t>sarrollo (BID/IADB), 2007.</w:t>
      </w:r>
      <w:r w:rsidR="0009343B">
        <w:rPr>
          <w:lang w:val="es-CR"/>
        </w:rPr>
        <w:t xml:space="preserve"> </w:t>
      </w:r>
      <w:r w:rsidR="00660C35" w:rsidRPr="00660C35">
        <w:rPr>
          <w:lang w:val="en-US"/>
        </w:rPr>
        <w:t xml:space="preserve">(CSR in Latin America: nine success cases in Latin America) </w:t>
      </w:r>
      <w:hyperlink r:id="rId21" w:history="1">
        <w:r w:rsidR="0009343B" w:rsidRPr="00660C35">
          <w:rPr>
            <w:rStyle w:val="Hipervnculo"/>
            <w:lang w:val="en-US"/>
          </w:rPr>
          <w:t>http://idbdocs.iadb.org/wsdocs/getdocument.aspx?docnum=1337282</w:t>
        </w:r>
      </w:hyperlink>
    </w:p>
    <w:p w14:paraId="63E21D40" w14:textId="77777777" w:rsidR="0009343B" w:rsidRPr="00660C35" w:rsidRDefault="0009343B" w:rsidP="007F6163">
      <w:pPr>
        <w:rPr>
          <w:lang w:val="en-US"/>
        </w:rPr>
      </w:pPr>
    </w:p>
    <w:p w14:paraId="74890181" w14:textId="3854D40E" w:rsidR="007F6163" w:rsidRPr="002E429A" w:rsidRDefault="002E429A" w:rsidP="00C35DFB">
      <w:pPr>
        <w:rPr>
          <w:bCs/>
          <w:lang w:val="es-MX"/>
        </w:rPr>
      </w:pPr>
      <w:r w:rsidRPr="002E429A">
        <w:rPr>
          <w:bCs/>
          <w:lang w:val="en-US"/>
        </w:rPr>
        <w:t>SEKN</w:t>
      </w:r>
      <w:r w:rsidR="007F6163" w:rsidRPr="002E429A">
        <w:rPr>
          <w:bCs/>
          <w:lang w:val="en-US"/>
        </w:rPr>
        <w:t>,</w:t>
      </w:r>
      <w:r>
        <w:rPr>
          <w:bCs/>
          <w:lang w:val="en-US"/>
        </w:rPr>
        <w:t xml:space="preserve"> Austin, Gut</w:t>
      </w:r>
      <w:r w:rsidR="0035566B">
        <w:rPr>
          <w:bCs/>
          <w:lang w:val="en-US"/>
        </w:rPr>
        <w:t xml:space="preserve">iérrez, Ogliastri &amp; </w:t>
      </w:r>
      <w:proofErr w:type="spellStart"/>
      <w:r w:rsidR="0035566B">
        <w:rPr>
          <w:bCs/>
          <w:lang w:val="en-US"/>
        </w:rPr>
        <w:t>Reficco</w:t>
      </w:r>
      <w:proofErr w:type="spellEnd"/>
      <w:r w:rsidR="0035566B">
        <w:rPr>
          <w:bCs/>
          <w:lang w:val="en-US"/>
        </w:rPr>
        <w:t xml:space="preserve"> (Editorial Committee</w:t>
      </w:r>
      <w:r>
        <w:rPr>
          <w:bCs/>
          <w:lang w:val="en-US"/>
        </w:rPr>
        <w:t>),</w:t>
      </w:r>
      <w:r w:rsidR="007F6163" w:rsidRPr="002E429A">
        <w:rPr>
          <w:bCs/>
          <w:lang w:val="en-US"/>
        </w:rPr>
        <w:t xml:space="preserve"> </w:t>
      </w:r>
      <w:r w:rsidR="007F6163" w:rsidRPr="002E429A">
        <w:rPr>
          <w:bCs/>
          <w:u w:val="single"/>
          <w:lang w:val="en-US"/>
        </w:rPr>
        <w:t>Effective Management of Social Enterprise,</w:t>
      </w:r>
      <w:r w:rsidR="007F6163" w:rsidRPr="002E429A">
        <w:rPr>
          <w:bCs/>
          <w:lang w:val="en-US"/>
        </w:rPr>
        <w:t xml:space="preserve"> Cambridge: Harvard U</w:t>
      </w:r>
      <w:r w:rsidR="00CA311F">
        <w:rPr>
          <w:bCs/>
          <w:lang w:val="en-US"/>
        </w:rPr>
        <w:t>niversity</w:t>
      </w:r>
      <w:r w:rsidRPr="002E429A">
        <w:rPr>
          <w:bCs/>
          <w:lang w:val="en-US"/>
        </w:rPr>
        <w:t>, 2006.</w:t>
      </w:r>
      <w:r>
        <w:rPr>
          <w:bCs/>
          <w:lang w:val="en-US"/>
        </w:rPr>
        <w:t xml:space="preserve"> </w:t>
      </w:r>
      <w:r w:rsidRPr="002E429A">
        <w:rPr>
          <w:bCs/>
          <w:lang w:val="es-MX"/>
        </w:rPr>
        <w:t>(</w:t>
      </w:r>
      <w:r w:rsidRPr="002E429A">
        <w:rPr>
          <w:bCs/>
          <w:u w:val="single"/>
          <w:lang w:val="es-MX"/>
        </w:rPr>
        <w:t>Gestión Efectiva de Emprendimientos sociales</w:t>
      </w:r>
      <w:r w:rsidRPr="002E429A">
        <w:rPr>
          <w:bCs/>
          <w:lang w:val="es-MX"/>
        </w:rPr>
        <w:t xml:space="preserve">, Banco Interamericano de Desarrollo BID/Harvard </w:t>
      </w:r>
      <w:proofErr w:type="spellStart"/>
      <w:r w:rsidRPr="002E429A">
        <w:rPr>
          <w:bCs/>
          <w:lang w:val="es-MX"/>
        </w:rPr>
        <w:t>University</w:t>
      </w:r>
      <w:proofErr w:type="spellEnd"/>
      <w:r w:rsidRPr="002E429A">
        <w:rPr>
          <w:bCs/>
          <w:lang w:val="es-MX"/>
        </w:rPr>
        <w:t>, Washington, Noviembre 2006)</w:t>
      </w:r>
      <w:r w:rsidR="00FB0CBE">
        <w:rPr>
          <w:bCs/>
          <w:lang w:val="es-MX"/>
        </w:rPr>
        <w:t xml:space="preserve"> (</w:t>
      </w:r>
      <w:proofErr w:type="spellStart"/>
      <w:r w:rsidR="00DF35EA">
        <w:rPr>
          <w:bCs/>
          <w:lang w:val="es-MX"/>
        </w:rPr>
        <w:t>Available</w:t>
      </w:r>
      <w:proofErr w:type="spellEnd"/>
      <w:r w:rsidR="00DF35EA">
        <w:rPr>
          <w:bCs/>
          <w:lang w:val="es-MX"/>
        </w:rPr>
        <w:t xml:space="preserve"> in </w:t>
      </w:r>
      <w:r w:rsidR="00FB0CBE">
        <w:rPr>
          <w:bCs/>
          <w:lang w:val="es-MX"/>
        </w:rPr>
        <w:t xml:space="preserve">Portuguese </w:t>
      </w:r>
      <w:proofErr w:type="spellStart"/>
      <w:r w:rsidR="00FB0CBE">
        <w:rPr>
          <w:bCs/>
          <w:lang w:val="es-MX"/>
        </w:rPr>
        <w:t>too</w:t>
      </w:r>
      <w:proofErr w:type="spellEnd"/>
      <w:r w:rsidR="00FB0CBE">
        <w:rPr>
          <w:bCs/>
          <w:lang w:val="es-MX"/>
        </w:rPr>
        <w:t>)</w:t>
      </w:r>
      <w:r w:rsidR="00A748CF">
        <w:rPr>
          <w:bCs/>
          <w:lang w:val="es-MX"/>
        </w:rPr>
        <w:t xml:space="preserve"> </w:t>
      </w:r>
      <w:hyperlink r:id="rId22" w:history="1">
        <w:r w:rsidR="00A748CF" w:rsidRPr="00E132C7">
          <w:rPr>
            <w:rStyle w:val="Hipervnculo"/>
            <w:bCs/>
            <w:lang w:val="es-MX"/>
          </w:rPr>
          <w:t>https://www.hup.harvard.edu/results-list.php?author=8584</w:t>
        </w:r>
      </w:hyperlink>
      <w:r w:rsidR="00A748CF">
        <w:rPr>
          <w:bCs/>
          <w:lang w:val="es-MX"/>
        </w:rPr>
        <w:t xml:space="preserve"> </w:t>
      </w:r>
    </w:p>
    <w:p w14:paraId="470BA939" w14:textId="77777777" w:rsidR="007F6163" w:rsidRPr="004032B4" w:rsidRDefault="007F6163" w:rsidP="00C35DFB">
      <w:pPr>
        <w:rPr>
          <w:bCs/>
          <w:lang w:val="es-CR"/>
        </w:rPr>
      </w:pPr>
    </w:p>
    <w:p w14:paraId="2567D72F" w14:textId="77777777" w:rsidR="00B2688F" w:rsidRDefault="00B2688F" w:rsidP="00B2688F">
      <w:pPr>
        <w:rPr>
          <w:lang w:val="es-CR"/>
        </w:rPr>
      </w:pPr>
      <w:r w:rsidRPr="004B4B31">
        <w:rPr>
          <w:lang w:val="es-CR"/>
        </w:rPr>
        <w:t>Ogliastri</w:t>
      </w:r>
      <w:r>
        <w:rPr>
          <w:lang w:val="es-CR"/>
        </w:rPr>
        <w:t xml:space="preserve">, </w:t>
      </w:r>
      <w:proofErr w:type="spellStart"/>
      <w:r>
        <w:rPr>
          <w:lang w:val="es-CR"/>
        </w:rPr>
        <w:t>Ayca</w:t>
      </w:r>
      <w:proofErr w:type="spellEnd"/>
      <w:r w:rsidRPr="004B4B31">
        <w:rPr>
          <w:lang w:val="es-CR"/>
        </w:rPr>
        <w:t xml:space="preserve">, et </w:t>
      </w:r>
      <w:proofErr w:type="spellStart"/>
      <w:r w:rsidRPr="004B4B31">
        <w:rPr>
          <w:lang w:val="es-CR"/>
        </w:rPr>
        <w:t>alli</w:t>
      </w:r>
      <w:proofErr w:type="spellEnd"/>
      <w:r w:rsidRPr="004B4B31">
        <w:rPr>
          <w:lang w:val="es-CR"/>
        </w:rPr>
        <w:t xml:space="preserve">, </w:t>
      </w:r>
      <w:r w:rsidRPr="004B4B31">
        <w:rPr>
          <w:u w:val="single"/>
          <w:lang w:val="es-CR"/>
        </w:rPr>
        <w:t xml:space="preserve">Alianzas </w:t>
      </w:r>
      <w:r>
        <w:rPr>
          <w:u w:val="single"/>
          <w:lang w:val="es-CR"/>
        </w:rPr>
        <w:t>Intersectoriales para el desarrollo social. Seis casos latinoamericanos</w:t>
      </w:r>
      <w:r>
        <w:rPr>
          <w:lang w:val="es-CR"/>
        </w:rPr>
        <w:t>, México: Pearson, 2005.</w:t>
      </w:r>
      <w:r w:rsidR="00660C35">
        <w:rPr>
          <w:lang w:val="es-CR"/>
        </w:rPr>
        <w:t xml:space="preserve"> (</w:t>
      </w:r>
      <w:proofErr w:type="spellStart"/>
      <w:r w:rsidR="00660C35">
        <w:rPr>
          <w:lang w:val="es-CR"/>
        </w:rPr>
        <w:t>Intersectoral</w:t>
      </w:r>
      <w:proofErr w:type="spellEnd"/>
      <w:r w:rsidR="00660C35">
        <w:rPr>
          <w:lang w:val="es-CR"/>
        </w:rPr>
        <w:t xml:space="preserve"> </w:t>
      </w:r>
      <w:proofErr w:type="spellStart"/>
      <w:r w:rsidR="00660C35">
        <w:rPr>
          <w:lang w:val="es-CR"/>
        </w:rPr>
        <w:t>alliences</w:t>
      </w:r>
      <w:proofErr w:type="spellEnd"/>
      <w:r w:rsidR="00660C35">
        <w:rPr>
          <w:lang w:val="es-CR"/>
        </w:rPr>
        <w:t xml:space="preserve"> </w:t>
      </w:r>
      <w:proofErr w:type="spellStart"/>
      <w:r w:rsidR="00660C35">
        <w:rPr>
          <w:lang w:val="es-CR"/>
        </w:rPr>
        <w:t>for</w:t>
      </w:r>
      <w:proofErr w:type="spellEnd"/>
      <w:r w:rsidR="00660C35">
        <w:rPr>
          <w:lang w:val="es-CR"/>
        </w:rPr>
        <w:t xml:space="preserve"> social </w:t>
      </w:r>
      <w:proofErr w:type="spellStart"/>
      <w:r w:rsidR="00660C35">
        <w:rPr>
          <w:lang w:val="es-CR"/>
        </w:rPr>
        <w:t>development</w:t>
      </w:r>
      <w:proofErr w:type="spellEnd"/>
      <w:r w:rsidR="00660C35">
        <w:rPr>
          <w:lang w:val="es-CR"/>
        </w:rPr>
        <w:t xml:space="preserve">: </w:t>
      </w:r>
      <w:proofErr w:type="spellStart"/>
      <w:r w:rsidR="00660C35">
        <w:rPr>
          <w:lang w:val="es-CR"/>
        </w:rPr>
        <w:t>six</w:t>
      </w:r>
      <w:proofErr w:type="spellEnd"/>
      <w:r w:rsidR="00660C35">
        <w:rPr>
          <w:lang w:val="es-CR"/>
        </w:rPr>
        <w:t xml:space="preserve"> Latin American cases)</w:t>
      </w:r>
    </w:p>
    <w:p w14:paraId="1BB6F9FF" w14:textId="77777777" w:rsidR="00B2688F" w:rsidRDefault="00B2688F" w:rsidP="00B2688F">
      <w:pPr>
        <w:rPr>
          <w:lang w:val="es-CR"/>
        </w:rPr>
      </w:pPr>
    </w:p>
    <w:p w14:paraId="55A16FE5" w14:textId="77777777" w:rsidR="00B2688F" w:rsidRDefault="00B2688F" w:rsidP="00B2688F">
      <w:pPr>
        <w:rPr>
          <w:lang w:val="es-CR"/>
        </w:rPr>
      </w:pPr>
      <w:r>
        <w:rPr>
          <w:lang w:val="es-CR"/>
        </w:rPr>
        <w:t xml:space="preserve">Van </w:t>
      </w:r>
      <w:proofErr w:type="spellStart"/>
      <w:r>
        <w:rPr>
          <w:lang w:val="es-CR"/>
        </w:rPr>
        <w:t>Hoof</w:t>
      </w:r>
      <w:proofErr w:type="spellEnd"/>
      <w:r>
        <w:rPr>
          <w:lang w:val="es-CR"/>
        </w:rPr>
        <w:t>, B., Ogliastri,</w:t>
      </w:r>
      <w:r w:rsidR="00C75828">
        <w:rPr>
          <w:lang w:val="es-CR"/>
        </w:rPr>
        <w:t xml:space="preserve"> E.,</w:t>
      </w:r>
      <w:r>
        <w:rPr>
          <w:lang w:val="es-CR"/>
        </w:rPr>
        <w:t xml:space="preserve"> Bernal</w:t>
      </w:r>
      <w:r w:rsidR="00C75828">
        <w:rPr>
          <w:lang w:val="es-CR"/>
        </w:rPr>
        <w:t>, J., &amp; García</w:t>
      </w:r>
      <w:r w:rsidR="00661CD9">
        <w:rPr>
          <w:lang w:val="es-CR"/>
        </w:rPr>
        <w:t>, A</w:t>
      </w:r>
      <w:r w:rsidR="00C75828">
        <w:rPr>
          <w:lang w:val="es-CR"/>
        </w:rPr>
        <w:t xml:space="preserve">. </w:t>
      </w:r>
      <w:r>
        <w:rPr>
          <w:lang w:val="es-CR"/>
        </w:rPr>
        <w:t xml:space="preserve"> </w:t>
      </w:r>
      <w:r>
        <w:rPr>
          <w:u w:val="single"/>
          <w:lang w:val="es-CR"/>
        </w:rPr>
        <w:t>Relaciones interculturales. Las negociaciones entre colombianos y holandeses</w:t>
      </w:r>
      <w:r w:rsidRPr="00E00482">
        <w:rPr>
          <w:lang w:val="es-CR"/>
        </w:rPr>
        <w:t>, Monografías</w:t>
      </w:r>
      <w:r>
        <w:rPr>
          <w:lang w:val="es-CR"/>
        </w:rPr>
        <w:t xml:space="preserve"> de</w:t>
      </w:r>
      <w:r w:rsidRPr="00E00482">
        <w:rPr>
          <w:lang w:val="es-CR"/>
        </w:rPr>
        <w:t xml:space="preserve"> Administración, 83,</w:t>
      </w:r>
      <w:r>
        <w:rPr>
          <w:lang w:val="es-CR"/>
        </w:rPr>
        <w:t xml:space="preserve"> Bogotá:</w:t>
      </w:r>
      <w:r w:rsidR="000F25EE">
        <w:rPr>
          <w:lang w:val="es-CR"/>
        </w:rPr>
        <w:t xml:space="preserve"> </w:t>
      </w:r>
      <w:r>
        <w:rPr>
          <w:lang w:val="es-CR"/>
        </w:rPr>
        <w:t>U</w:t>
      </w:r>
      <w:r w:rsidRPr="00E00482">
        <w:rPr>
          <w:lang w:val="es-CR"/>
        </w:rPr>
        <w:t xml:space="preserve"> </w:t>
      </w:r>
      <w:r w:rsidR="00B85A6D">
        <w:rPr>
          <w:lang w:val="es-CR"/>
        </w:rPr>
        <w:t>de los Andes, 2005 (115</w:t>
      </w:r>
      <w:r>
        <w:rPr>
          <w:lang w:val="es-CR"/>
        </w:rPr>
        <w:t xml:space="preserve"> páginas) </w:t>
      </w:r>
      <w:r w:rsidR="00660C35">
        <w:rPr>
          <w:lang w:val="es-CR"/>
        </w:rPr>
        <w:t xml:space="preserve">(Intercultural </w:t>
      </w:r>
      <w:proofErr w:type="spellStart"/>
      <w:r w:rsidR="00660C35">
        <w:rPr>
          <w:lang w:val="es-CR"/>
        </w:rPr>
        <w:t>rel</w:t>
      </w:r>
      <w:r w:rsidR="00B326DA">
        <w:rPr>
          <w:lang w:val="es-CR"/>
        </w:rPr>
        <w:t>ations</w:t>
      </w:r>
      <w:proofErr w:type="spellEnd"/>
      <w:r w:rsidR="00B326DA">
        <w:rPr>
          <w:lang w:val="es-CR"/>
        </w:rPr>
        <w:t xml:space="preserve">: </w:t>
      </w:r>
      <w:proofErr w:type="spellStart"/>
      <w:r w:rsidR="00B326DA">
        <w:rPr>
          <w:lang w:val="es-CR"/>
        </w:rPr>
        <w:t>Netherlands</w:t>
      </w:r>
      <w:proofErr w:type="spellEnd"/>
      <w:r w:rsidR="00B326DA">
        <w:rPr>
          <w:lang w:val="es-CR"/>
        </w:rPr>
        <w:t xml:space="preserve"> and Colombia</w:t>
      </w:r>
      <w:r w:rsidR="00C75828">
        <w:rPr>
          <w:lang w:val="es-CR"/>
        </w:rPr>
        <w:t xml:space="preserve"> </w:t>
      </w:r>
      <w:proofErr w:type="spellStart"/>
      <w:r w:rsidR="00C75828">
        <w:rPr>
          <w:lang w:val="es-CR"/>
        </w:rPr>
        <w:t>negotiations</w:t>
      </w:r>
      <w:proofErr w:type="spellEnd"/>
      <w:r w:rsidR="00660C35">
        <w:rPr>
          <w:lang w:val="es-CR"/>
        </w:rPr>
        <w:t>)</w:t>
      </w:r>
    </w:p>
    <w:p w14:paraId="2D4E903D" w14:textId="77777777" w:rsidR="00B2688F" w:rsidRDefault="00B2688F" w:rsidP="00B2688F">
      <w:pPr>
        <w:rPr>
          <w:lang w:val="es-CR"/>
        </w:rPr>
      </w:pPr>
    </w:p>
    <w:p w14:paraId="655F1050" w14:textId="5C4F9E25" w:rsidR="006976AB" w:rsidRDefault="00C35DFB" w:rsidP="00C35DFB">
      <w:pPr>
        <w:rPr>
          <w:lang w:val="es-CR"/>
        </w:rPr>
      </w:pPr>
      <w:r w:rsidRPr="007F6163">
        <w:rPr>
          <w:bCs/>
          <w:lang w:val="en-US"/>
        </w:rPr>
        <w:t>Austin</w:t>
      </w:r>
      <w:r w:rsidRPr="004B4B31">
        <w:rPr>
          <w:bCs/>
          <w:lang w:val="en-US"/>
        </w:rPr>
        <w:t xml:space="preserve">, </w:t>
      </w:r>
      <w:proofErr w:type="spellStart"/>
      <w:r w:rsidRPr="004B4B31">
        <w:rPr>
          <w:bCs/>
          <w:lang w:val="en-US"/>
        </w:rPr>
        <w:t>Reficco</w:t>
      </w:r>
      <w:proofErr w:type="spellEnd"/>
      <w:r w:rsidRPr="004B4B31">
        <w:rPr>
          <w:bCs/>
          <w:lang w:val="en-US"/>
        </w:rPr>
        <w:t>,</w:t>
      </w:r>
      <w:r w:rsidRPr="009A211F">
        <w:rPr>
          <w:bCs/>
          <w:lang w:val="en-US"/>
        </w:rPr>
        <w:t xml:space="preserve"> </w:t>
      </w:r>
      <w:r>
        <w:rPr>
          <w:bCs/>
          <w:lang w:val="en-US"/>
        </w:rPr>
        <w:t xml:space="preserve">Berger, Gutiérrez, Fischer, </w:t>
      </w:r>
      <w:proofErr w:type="spellStart"/>
      <w:r>
        <w:rPr>
          <w:bCs/>
          <w:lang w:val="en-US"/>
        </w:rPr>
        <w:t>Koljatic</w:t>
      </w:r>
      <w:proofErr w:type="spellEnd"/>
      <w:r>
        <w:rPr>
          <w:bCs/>
          <w:lang w:val="en-US"/>
        </w:rPr>
        <w:t>, Lozano,</w:t>
      </w:r>
      <w:r w:rsidRPr="004B4B31">
        <w:rPr>
          <w:bCs/>
          <w:lang w:val="en-US"/>
        </w:rPr>
        <w:t xml:space="preserve"> Ogliastri, </w:t>
      </w:r>
      <w:r w:rsidRPr="004B4B31">
        <w:rPr>
          <w:u w:val="single"/>
          <w:lang w:val="en-US"/>
        </w:rPr>
        <w:t xml:space="preserve">Social </w:t>
      </w:r>
      <w:r>
        <w:rPr>
          <w:u w:val="single"/>
          <w:lang w:val="en-US"/>
        </w:rPr>
        <w:t>Partnering in Latin America</w:t>
      </w:r>
      <w:r>
        <w:rPr>
          <w:lang w:val="en-US"/>
        </w:rPr>
        <w:t>, Cambridge: Harvard University Press, 2004.</w:t>
      </w:r>
      <w:r w:rsidR="00F90CD5">
        <w:rPr>
          <w:lang w:val="en-US"/>
        </w:rPr>
        <w:t xml:space="preserve"> </w:t>
      </w:r>
      <w:r w:rsidR="0035566B">
        <w:rPr>
          <w:lang w:val="es-CR"/>
        </w:rPr>
        <w:t>(</w:t>
      </w:r>
      <w:r w:rsidR="0035566B">
        <w:rPr>
          <w:u w:val="single"/>
          <w:lang w:val="es-CR"/>
        </w:rPr>
        <w:t>Alianzas sociales en América Latina,</w:t>
      </w:r>
      <w:r w:rsidR="00F90CD5" w:rsidRPr="00F370B6">
        <w:rPr>
          <w:lang w:val="es-CR"/>
        </w:rPr>
        <w:t xml:space="preserve"> BID</w:t>
      </w:r>
      <w:r w:rsidR="0035566B">
        <w:rPr>
          <w:lang w:val="es-CR"/>
        </w:rPr>
        <w:t>/Harvard</w:t>
      </w:r>
      <w:r w:rsidR="00F90CD5" w:rsidRPr="00F370B6">
        <w:rPr>
          <w:lang w:val="es-CR"/>
        </w:rPr>
        <w:t>, México, 2005</w:t>
      </w:r>
      <w:r w:rsidR="007F6163">
        <w:rPr>
          <w:lang w:val="es-CR"/>
        </w:rPr>
        <w:t xml:space="preserve">, </w:t>
      </w:r>
      <w:r w:rsidR="0035566B">
        <w:rPr>
          <w:lang w:val="es-CR"/>
        </w:rPr>
        <w:t>traducción</w:t>
      </w:r>
      <w:r w:rsidR="007F6163">
        <w:rPr>
          <w:lang w:val="es-CR"/>
        </w:rPr>
        <w:t xml:space="preserve"> al portugués en 2006</w:t>
      </w:r>
      <w:r w:rsidR="00F90CD5" w:rsidRPr="00F370B6">
        <w:rPr>
          <w:lang w:val="es-CR"/>
        </w:rPr>
        <w:t>)</w:t>
      </w:r>
      <w:r w:rsidR="005E3D33">
        <w:rPr>
          <w:lang w:val="es-CR"/>
        </w:rPr>
        <w:t xml:space="preserve"> </w:t>
      </w:r>
      <w:hyperlink r:id="rId23" w:history="1">
        <w:r w:rsidR="009B119B" w:rsidRPr="00CC0ACC">
          <w:rPr>
            <w:rStyle w:val="Hipervnculo"/>
            <w:lang w:val="es-CR"/>
          </w:rPr>
          <w:t>https://www.hup.harvard.edu/results-list.php?author=8584</w:t>
        </w:r>
      </w:hyperlink>
      <w:r w:rsidR="005E3D33">
        <w:rPr>
          <w:lang w:val="es-CR"/>
        </w:rPr>
        <w:t xml:space="preserve"> </w:t>
      </w:r>
    </w:p>
    <w:p w14:paraId="41F1E48D" w14:textId="77777777" w:rsidR="006976AB" w:rsidRDefault="006976AB" w:rsidP="00C35DFB">
      <w:pPr>
        <w:rPr>
          <w:lang w:val="es-CR"/>
        </w:rPr>
      </w:pPr>
    </w:p>
    <w:p w14:paraId="05FA48BA" w14:textId="110BE6BF" w:rsidR="002A02DC" w:rsidRPr="002A02DC" w:rsidRDefault="006976AB" w:rsidP="002A02DC">
      <w:pPr>
        <w:shd w:val="clear" w:color="auto" w:fill="FFFFFF"/>
        <w:rPr>
          <w:rFonts w:ascii="Helvetica" w:hAnsi="Helvetica"/>
          <w:b/>
          <w:bCs/>
          <w:color w:val="333333"/>
          <w:sz w:val="21"/>
          <w:szCs w:val="21"/>
          <w:lang w:eastAsia="es-ES"/>
        </w:rPr>
      </w:pPr>
      <w:r>
        <w:rPr>
          <w:color w:val="333333"/>
          <w:shd w:val="clear" w:color="auto" w:fill="FFFFFF"/>
        </w:rPr>
        <w:t>Ogliastri Uribe, E. (2004). </w:t>
      </w:r>
      <w:r>
        <w:rPr>
          <w:rStyle w:val="nfasis"/>
          <w:color w:val="333333"/>
          <w:shd w:val="clear" w:color="auto" w:fill="FFFFFF"/>
        </w:rPr>
        <w:t>Negociar es como Bailar</w:t>
      </w:r>
      <w:r>
        <w:rPr>
          <w:color w:val="333333"/>
          <w:shd w:val="clear" w:color="auto" w:fill="FFFFFF"/>
        </w:rPr>
        <w:t xml:space="preserve">. </w:t>
      </w:r>
      <w:proofErr w:type="spellStart"/>
      <w:r>
        <w:rPr>
          <w:color w:val="333333"/>
          <w:shd w:val="clear" w:color="auto" w:fill="FFFFFF"/>
        </w:rPr>
        <w:t>Bogota</w:t>
      </w:r>
      <w:proofErr w:type="spellEnd"/>
      <w:r>
        <w:rPr>
          <w:color w:val="333333"/>
          <w:shd w:val="clear" w:color="auto" w:fill="FFFFFF"/>
        </w:rPr>
        <w:t>, Colombia: Producciones Paris y Benavides.</w:t>
      </w:r>
      <w:r w:rsidR="002A02DC">
        <w:rPr>
          <w:color w:val="333333"/>
          <w:shd w:val="clear" w:color="auto" w:fill="FFFFFF"/>
        </w:rPr>
        <w:t xml:space="preserve"> </w:t>
      </w:r>
      <w:r w:rsidR="002A02DC" w:rsidRPr="002A02DC">
        <w:rPr>
          <w:rFonts w:ascii="Helvetica" w:hAnsi="Helvetica"/>
          <w:color w:val="333333"/>
          <w:sz w:val="21"/>
          <w:szCs w:val="21"/>
          <w:lang w:eastAsia="es-ES"/>
        </w:rPr>
        <w:t>ISBN 13:</w:t>
      </w:r>
      <w:r w:rsidR="002A02DC">
        <w:rPr>
          <w:rFonts w:ascii="Helvetica" w:hAnsi="Helvetica"/>
          <w:b/>
          <w:bCs/>
          <w:color w:val="333333"/>
          <w:sz w:val="21"/>
          <w:szCs w:val="21"/>
          <w:lang w:eastAsia="es-ES"/>
        </w:rPr>
        <w:t xml:space="preserve"> </w:t>
      </w:r>
      <w:r w:rsidR="002A02DC" w:rsidRPr="002A02DC">
        <w:rPr>
          <w:rFonts w:ascii="Helvetica" w:hAnsi="Helvetica"/>
          <w:color w:val="333333"/>
          <w:sz w:val="21"/>
          <w:szCs w:val="21"/>
          <w:lang w:eastAsia="es-ES"/>
        </w:rPr>
        <w:t>978-958-8103-68-6</w:t>
      </w:r>
      <w:r w:rsidR="002A02DC">
        <w:rPr>
          <w:rFonts w:ascii="Helvetica" w:hAnsi="Helvetica"/>
          <w:b/>
          <w:bCs/>
          <w:color w:val="333333"/>
          <w:sz w:val="21"/>
          <w:szCs w:val="21"/>
          <w:lang w:eastAsia="es-ES"/>
        </w:rPr>
        <w:t xml:space="preserve">. </w:t>
      </w:r>
      <w:r w:rsidR="002A02DC" w:rsidRPr="002A02DC">
        <w:rPr>
          <w:rFonts w:ascii="Helvetica" w:hAnsi="Helvetica"/>
          <w:color w:val="333333"/>
          <w:sz w:val="21"/>
          <w:szCs w:val="21"/>
          <w:lang w:eastAsia="es-ES"/>
        </w:rPr>
        <w:t>ISBN 10</w:t>
      </w:r>
      <w:r w:rsidR="002A02DC">
        <w:rPr>
          <w:rFonts w:ascii="Helvetica" w:hAnsi="Helvetica"/>
          <w:b/>
          <w:bCs/>
          <w:color w:val="333333"/>
          <w:sz w:val="21"/>
          <w:szCs w:val="21"/>
          <w:lang w:eastAsia="es-ES"/>
        </w:rPr>
        <w:t xml:space="preserve">: </w:t>
      </w:r>
      <w:r w:rsidR="002A02DC" w:rsidRPr="002A02DC">
        <w:rPr>
          <w:rFonts w:ascii="Helvetica" w:hAnsi="Helvetica"/>
          <w:color w:val="333333"/>
          <w:sz w:val="21"/>
          <w:szCs w:val="21"/>
          <w:lang w:eastAsia="es-ES"/>
        </w:rPr>
        <w:t>958-8103-68-1</w:t>
      </w:r>
      <w:r w:rsidR="002A02DC">
        <w:rPr>
          <w:rFonts w:ascii="Helvetica" w:hAnsi="Helvetica"/>
          <w:color w:val="333333"/>
          <w:sz w:val="21"/>
          <w:szCs w:val="21"/>
          <w:lang w:eastAsia="es-ES"/>
        </w:rPr>
        <w:t>.</w:t>
      </w:r>
      <w:r w:rsidR="00B643E1">
        <w:rPr>
          <w:rFonts w:ascii="Helvetica" w:hAnsi="Helvetica"/>
          <w:color w:val="333333"/>
          <w:sz w:val="21"/>
          <w:szCs w:val="21"/>
          <w:lang w:eastAsia="es-ES"/>
        </w:rPr>
        <w:t xml:space="preserve"> (Video)</w:t>
      </w:r>
    </w:p>
    <w:p w14:paraId="6ACD6ADD" w14:textId="120E7F5E" w:rsidR="006976AB" w:rsidRPr="00F370B6" w:rsidRDefault="006976AB" w:rsidP="00C35DFB">
      <w:pPr>
        <w:rPr>
          <w:lang w:val="es-CR"/>
        </w:rPr>
      </w:pPr>
      <w:r>
        <w:rPr>
          <w:color w:val="333333"/>
          <w:shd w:val="clear" w:color="auto" w:fill="FFFFFF"/>
        </w:rPr>
        <w:t>Video/</w:t>
      </w:r>
      <w:r w:rsidR="002A02DC">
        <w:rPr>
          <w:color w:val="333333"/>
          <w:shd w:val="clear" w:color="auto" w:fill="FFFFFF"/>
        </w:rPr>
        <w:t xml:space="preserve">digital </w:t>
      </w:r>
      <w:proofErr w:type="spellStart"/>
      <w:r>
        <w:rPr>
          <w:color w:val="333333"/>
          <w:shd w:val="clear" w:color="auto" w:fill="FFFFFF"/>
        </w:rPr>
        <w:t>book</w:t>
      </w:r>
      <w:proofErr w:type="spellEnd"/>
      <w:r>
        <w:rPr>
          <w:color w:val="333333"/>
          <w:shd w:val="clear" w:color="auto" w:fill="FFFFFF"/>
        </w:rPr>
        <w:t xml:space="preserve">: </w:t>
      </w:r>
      <w:hyperlink r:id="rId24" w:history="1">
        <w:r w:rsidRPr="00E132C7">
          <w:rPr>
            <w:rStyle w:val="Hipervnculo"/>
            <w:shd w:val="clear" w:color="auto" w:fill="FFFFFF"/>
          </w:rPr>
          <w:t>https://isbn.cloud/9789588103686/negociar-es-como-bailar/</w:t>
        </w:r>
      </w:hyperlink>
      <w:r>
        <w:rPr>
          <w:color w:val="333333"/>
          <w:shd w:val="clear" w:color="auto" w:fill="FFFFFF"/>
        </w:rPr>
        <w:t xml:space="preserve"> </w:t>
      </w:r>
    </w:p>
    <w:p w14:paraId="384FEC96" w14:textId="77777777" w:rsidR="00C35DFB" w:rsidRDefault="00C35DFB" w:rsidP="00C35DFB">
      <w:pPr>
        <w:rPr>
          <w:lang w:val="es-CR"/>
        </w:rPr>
      </w:pPr>
    </w:p>
    <w:p w14:paraId="6D341307" w14:textId="77777777" w:rsidR="00E44B59" w:rsidRPr="00E44B59" w:rsidRDefault="00C35DFB" w:rsidP="00E44B59">
      <w:pPr>
        <w:rPr>
          <w:lang w:val="es-CR"/>
        </w:rPr>
      </w:pPr>
      <w:r>
        <w:rPr>
          <w:lang w:val="es-CR"/>
        </w:rPr>
        <w:t>Ogliastri, E., Leguizamón, F., (Editores</w:t>
      </w:r>
      <w:r w:rsidR="0009343B">
        <w:rPr>
          <w:lang w:val="es-CR"/>
        </w:rPr>
        <w:t xml:space="preserve"> Invitados</w:t>
      </w:r>
      <w:r>
        <w:rPr>
          <w:lang w:val="es-CR"/>
        </w:rPr>
        <w:t xml:space="preserve">), “Alianzas cívicas. Casos latinoamericanos sobre la colaboración entre empresas y organizaciones de la sociedad civil”, </w:t>
      </w:r>
      <w:r w:rsidRPr="0016679B">
        <w:rPr>
          <w:u w:val="single"/>
          <w:lang w:val="es-CR"/>
        </w:rPr>
        <w:t>Academia</w:t>
      </w:r>
      <w:r>
        <w:rPr>
          <w:u w:val="single"/>
          <w:lang w:val="es-CR"/>
        </w:rPr>
        <w:t>, Revista Latinoamericana de Administración</w:t>
      </w:r>
      <w:r>
        <w:rPr>
          <w:lang w:val="es-CR"/>
        </w:rPr>
        <w:t>, 31, Bogotá: CLADEA, 2003 (152 páginas)</w:t>
      </w:r>
      <w:r w:rsidR="00E44B59">
        <w:rPr>
          <w:lang w:val="es-CR"/>
        </w:rPr>
        <w:t xml:space="preserve"> </w:t>
      </w:r>
      <w:r w:rsidR="00E44B59" w:rsidRPr="00E44B59">
        <w:t>(</w:t>
      </w:r>
      <w:proofErr w:type="spellStart"/>
      <w:r w:rsidR="00E44B59" w:rsidRPr="00E44B59">
        <w:t>Civic</w:t>
      </w:r>
      <w:proofErr w:type="spellEnd"/>
      <w:r w:rsidR="00E44B59" w:rsidRPr="00E44B59">
        <w:t xml:space="preserve"> </w:t>
      </w:r>
      <w:proofErr w:type="spellStart"/>
      <w:r w:rsidR="00E44B59" w:rsidRPr="00E44B59">
        <w:t>alliances</w:t>
      </w:r>
      <w:proofErr w:type="spellEnd"/>
      <w:r w:rsidR="00E44B59" w:rsidRPr="00E44B59">
        <w:t xml:space="preserve"> </w:t>
      </w:r>
      <w:proofErr w:type="spellStart"/>
      <w:r w:rsidR="00E44B59" w:rsidRPr="00E44B59">
        <w:t>between</w:t>
      </w:r>
      <w:proofErr w:type="spellEnd"/>
      <w:r w:rsidR="00E44B59" w:rsidRPr="00E44B59">
        <w:t xml:space="preserve"> </w:t>
      </w:r>
      <w:proofErr w:type="spellStart"/>
      <w:r w:rsidR="00E44B59" w:rsidRPr="00E44B59">
        <w:t>companies</w:t>
      </w:r>
      <w:proofErr w:type="spellEnd"/>
      <w:r w:rsidR="00E44B59" w:rsidRPr="00E44B59">
        <w:t xml:space="preserve"> and </w:t>
      </w:r>
      <w:proofErr w:type="spellStart"/>
      <w:r w:rsidR="00E44B59" w:rsidRPr="00E44B59">
        <w:t>nonprofits</w:t>
      </w:r>
      <w:proofErr w:type="spellEnd"/>
      <w:r w:rsidR="00E44B59" w:rsidRPr="00E44B59">
        <w:t xml:space="preserve"> in Latin </w:t>
      </w:r>
      <w:proofErr w:type="spellStart"/>
      <w:r w:rsidR="00E44B59" w:rsidRPr="00E44B59">
        <w:t>America</w:t>
      </w:r>
      <w:proofErr w:type="spellEnd"/>
      <w:r w:rsidR="00E44B59" w:rsidRPr="00E44B59">
        <w:t>)</w:t>
      </w:r>
    </w:p>
    <w:p w14:paraId="01CAD9E6" w14:textId="77777777" w:rsidR="00C35DFB" w:rsidRDefault="00000000" w:rsidP="00C35DFB">
      <w:pPr>
        <w:rPr>
          <w:rStyle w:val="Hipervnculo"/>
          <w:lang w:val="es-CR"/>
        </w:rPr>
      </w:pPr>
      <w:hyperlink r:id="rId25" w:history="1">
        <w:r w:rsidR="00E44B59" w:rsidRPr="00565E64">
          <w:rPr>
            <w:rStyle w:val="Hipervnculo"/>
            <w:lang w:val="es-CR"/>
          </w:rPr>
          <w:t>http://revistaacademia.uniandes.edu.co/index.php/Cladea/issue/view/27</w:t>
        </w:r>
      </w:hyperlink>
    </w:p>
    <w:p w14:paraId="5E1604D3" w14:textId="77777777" w:rsidR="00623510" w:rsidRDefault="00000000" w:rsidP="00C35DFB">
      <w:pPr>
        <w:rPr>
          <w:lang w:val="es-CR"/>
        </w:rPr>
      </w:pPr>
      <w:hyperlink r:id="rId26" w:history="1">
        <w:r w:rsidR="00623510" w:rsidRPr="003744D9">
          <w:rPr>
            <w:rStyle w:val="Hipervnculo"/>
            <w:lang w:val="es-CR"/>
          </w:rPr>
          <w:t>http://perfectaweb.com/ojs244/index.php?journal=revista&amp;page=index</w:t>
        </w:r>
      </w:hyperlink>
    </w:p>
    <w:p w14:paraId="0DC3FC4F" w14:textId="77777777" w:rsidR="00623510" w:rsidRPr="00565E64" w:rsidRDefault="00623510" w:rsidP="00C35DFB">
      <w:pPr>
        <w:rPr>
          <w:lang w:val="es-CR"/>
        </w:rPr>
      </w:pPr>
    </w:p>
    <w:p w14:paraId="32B30B29" w14:textId="77777777" w:rsidR="006D65C0" w:rsidRDefault="00F86D2B" w:rsidP="006D65C0">
      <w:pPr>
        <w:rPr>
          <w:rFonts w:ascii="Calibri" w:hAnsi="Calibri"/>
          <w:color w:val="000000"/>
          <w:lang w:eastAsia="es-CO"/>
        </w:rPr>
      </w:pPr>
      <w:r>
        <w:rPr>
          <w:bCs/>
        </w:rPr>
        <w:t>Ogliastri, E., ¿</w:t>
      </w:r>
      <w:r>
        <w:rPr>
          <w:bCs/>
          <w:u w:val="single"/>
        </w:rPr>
        <w:t>Cómo negocian los colombianos?</w:t>
      </w:r>
      <w:r>
        <w:rPr>
          <w:bCs/>
        </w:rPr>
        <w:t>, Bogotá: Alfaomega y Cambio, 2001</w:t>
      </w:r>
      <w:r w:rsidR="002F7F07">
        <w:rPr>
          <w:bCs/>
        </w:rPr>
        <w:t xml:space="preserve"> (30.000 ejemplares</w:t>
      </w:r>
      <w:r w:rsidR="009453F6">
        <w:rPr>
          <w:bCs/>
        </w:rPr>
        <w:t xml:space="preserve"> con la revista Cambio</w:t>
      </w:r>
      <w:r w:rsidR="002F7F07">
        <w:rPr>
          <w:bCs/>
        </w:rPr>
        <w:t xml:space="preserve">) </w:t>
      </w:r>
      <w:r w:rsidR="00660C35">
        <w:rPr>
          <w:bCs/>
        </w:rPr>
        <w:t>(</w:t>
      </w:r>
      <w:proofErr w:type="spellStart"/>
      <w:r w:rsidR="00660C35">
        <w:rPr>
          <w:bCs/>
        </w:rPr>
        <w:t>Colombia</w:t>
      </w:r>
      <w:r w:rsidR="00B326DA">
        <w:rPr>
          <w:bCs/>
        </w:rPr>
        <w:t>n</w:t>
      </w:r>
      <w:proofErr w:type="spellEnd"/>
      <w:r w:rsidR="00660C35">
        <w:rPr>
          <w:bCs/>
        </w:rPr>
        <w:t xml:space="preserve"> </w:t>
      </w:r>
      <w:proofErr w:type="spellStart"/>
      <w:r w:rsidR="00660C35">
        <w:rPr>
          <w:bCs/>
        </w:rPr>
        <w:t>negotiations</w:t>
      </w:r>
      <w:proofErr w:type="spellEnd"/>
      <w:r w:rsidR="00B326DA">
        <w:rPr>
          <w:bCs/>
        </w:rPr>
        <w:t xml:space="preserve"> culture</w:t>
      </w:r>
      <w:r w:rsidR="00660C35">
        <w:rPr>
          <w:bCs/>
        </w:rPr>
        <w:t>)</w:t>
      </w:r>
      <w:r w:rsidR="006D65C0">
        <w:rPr>
          <w:bCs/>
        </w:rPr>
        <w:t xml:space="preserve"> </w:t>
      </w:r>
      <w:hyperlink r:id="rId27" w:history="1">
        <w:r w:rsidR="006D65C0" w:rsidRPr="00293036">
          <w:rPr>
            <w:rStyle w:val="Hipervnculo"/>
            <w:rFonts w:ascii="Calibri" w:hAnsi="Calibri"/>
            <w:lang w:eastAsia="es-CO"/>
          </w:rPr>
          <w:t>http://enriqueogliastri.files.wordpress.com/2013/08/cc3b3mo-negocian-los-colombianosalfaomega.pdf</w:t>
        </w:r>
      </w:hyperlink>
    </w:p>
    <w:p w14:paraId="19C00108" w14:textId="77777777" w:rsidR="00F86D2B" w:rsidRDefault="00F86D2B">
      <w:pPr>
        <w:jc w:val="both"/>
      </w:pPr>
    </w:p>
    <w:p w14:paraId="75F46147" w14:textId="109FE6A3" w:rsidR="00F86D2B" w:rsidRDefault="00F86D2B">
      <w:pPr>
        <w:jc w:val="both"/>
      </w:pPr>
      <w:r>
        <w:t xml:space="preserve">Ogliastri, E., Camacho, P., </w:t>
      </w:r>
      <w:r>
        <w:rPr>
          <w:u w:val="single"/>
        </w:rPr>
        <w:t>Capitalismo y solidaridad. Una experiencia empresarial cooperativa</w:t>
      </w:r>
      <w:r>
        <w:t>, Bogotá: Tercer Mundo Editores, 2000.</w:t>
      </w:r>
      <w:r w:rsidR="00660C35">
        <w:t xml:space="preserve"> (</w:t>
      </w:r>
      <w:proofErr w:type="spellStart"/>
      <w:r w:rsidR="00660C35">
        <w:t>Capitalism</w:t>
      </w:r>
      <w:proofErr w:type="spellEnd"/>
      <w:r w:rsidR="00660C35">
        <w:t xml:space="preserve"> and </w:t>
      </w:r>
      <w:proofErr w:type="spellStart"/>
      <w:r w:rsidR="00660C35">
        <w:t>solidarity</w:t>
      </w:r>
      <w:proofErr w:type="spellEnd"/>
      <w:r w:rsidR="00660C35">
        <w:t xml:space="preserve">: a cooperative </w:t>
      </w:r>
      <w:proofErr w:type="spellStart"/>
      <w:r w:rsidR="00660C35">
        <w:t>experience</w:t>
      </w:r>
      <w:proofErr w:type="spellEnd"/>
      <w:r w:rsidR="00660C35">
        <w:t>)</w:t>
      </w:r>
      <w:r w:rsidR="002A02DC">
        <w:t xml:space="preserve"> </w:t>
      </w:r>
    </w:p>
    <w:p w14:paraId="615FA5FF" w14:textId="2D701CFA" w:rsidR="00B643E1" w:rsidRDefault="00B643E1">
      <w:pPr>
        <w:jc w:val="both"/>
      </w:pPr>
    </w:p>
    <w:p w14:paraId="7D284158" w14:textId="6C8B4D85" w:rsidR="00B643E1" w:rsidRPr="009B4F87" w:rsidRDefault="00B643E1" w:rsidP="00B643E1">
      <w:pPr>
        <w:shd w:val="clear" w:color="auto" w:fill="FFFFFF"/>
        <w:rPr>
          <w:rFonts w:ascii="Helvetica" w:hAnsi="Helvetica" w:cs="Helvetica"/>
          <w:b/>
          <w:bCs/>
          <w:color w:val="333333"/>
          <w:sz w:val="21"/>
          <w:szCs w:val="21"/>
          <w:lang w:eastAsia="es-ES"/>
        </w:rPr>
      </w:pPr>
      <w:r>
        <w:t xml:space="preserve">Ogliastri, Enrique (1999). </w:t>
      </w:r>
      <w:r w:rsidRPr="00B643E1">
        <w:rPr>
          <w:i/>
          <w:iCs/>
        </w:rPr>
        <w:t>Evolución estratégica de las empresas</w:t>
      </w:r>
      <w:r>
        <w:t xml:space="preserve">. </w:t>
      </w:r>
      <w:proofErr w:type="spellStart"/>
      <w:r>
        <w:rPr>
          <w:color w:val="333333"/>
          <w:shd w:val="clear" w:color="auto" w:fill="FFFFFF"/>
        </w:rPr>
        <w:t>Bogota</w:t>
      </w:r>
      <w:proofErr w:type="spellEnd"/>
      <w:r>
        <w:rPr>
          <w:color w:val="333333"/>
          <w:shd w:val="clear" w:color="auto" w:fill="FFFFFF"/>
        </w:rPr>
        <w:t>, Colombia: Producciones Paris y Benavides.</w:t>
      </w:r>
      <w:r w:rsidRPr="009D1496">
        <w:rPr>
          <w:color w:val="333333"/>
          <w:shd w:val="clear" w:color="auto" w:fill="FFFFFF"/>
        </w:rPr>
        <w:t xml:space="preserve"> </w:t>
      </w:r>
      <w:r w:rsidRPr="009D1496">
        <w:rPr>
          <w:rFonts w:ascii="Helvetica" w:hAnsi="Helvetica" w:cs="Helvetica"/>
          <w:color w:val="333333"/>
          <w:sz w:val="21"/>
          <w:szCs w:val="21"/>
          <w:lang w:eastAsia="es-ES"/>
        </w:rPr>
        <w:t xml:space="preserve">ISBN 13: </w:t>
      </w:r>
      <w:r w:rsidRPr="00B643E1">
        <w:rPr>
          <w:rFonts w:ascii="Helvetica" w:hAnsi="Helvetica" w:cs="Helvetica"/>
          <w:color w:val="333333"/>
          <w:sz w:val="21"/>
          <w:szCs w:val="21"/>
          <w:lang w:eastAsia="es-ES"/>
        </w:rPr>
        <w:t>978-958-8103-23-5</w:t>
      </w:r>
      <w:r w:rsidRPr="009D1496">
        <w:rPr>
          <w:rFonts w:ascii="Helvetica" w:hAnsi="Helvetica" w:cs="Helvetica"/>
          <w:color w:val="333333"/>
          <w:sz w:val="21"/>
          <w:szCs w:val="21"/>
          <w:lang w:eastAsia="es-ES"/>
        </w:rPr>
        <w:t xml:space="preserve">. </w:t>
      </w:r>
      <w:r w:rsidRPr="00B643E1">
        <w:rPr>
          <w:rFonts w:ascii="Helvetica" w:hAnsi="Helvetica" w:cs="Helvetica"/>
          <w:color w:val="333333"/>
          <w:sz w:val="21"/>
          <w:szCs w:val="21"/>
          <w:lang w:eastAsia="es-ES"/>
        </w:rPr>
        <w:t>ISBN 10</w:t>
      </w:r>
      <w:r w:rsidRPr="009D1496">
        <w:rPr>
          <w:rFonts w:ascii="Helvetica" w:hAnsi="Helvetica" w:cs="Helvetica"/>
          <w:color w:val="333333"/>
          <w:sz w:val="21"/>
          <w:szCs w:val="21"/>
          <w:lang w:eastAsia="es-ES"/>
        </w:rPr>
        <w:t xml:space="preserve">: </w:t>
      </w:r>
      <w:r w:rsidRPr="00B643E1">
        <w:rPr>
          <w:rFonts w:ascii="Helvetica" w:hAnsi="Helvetica" w:cs="Helvetica"/>
          <w:color w:val="333333"/>
          <w:sz w:val="21"/>
          <w:szCs w:val="21"/>
          <w:lang w:eastAsia="es-ES"/>
        </w:rPr>
        <w:t>958-8103-23-1</w:t>
      </w:r>
      <w:r>
        <w:rPr>
          <w:rFonts w:ascii="Helvetica" w:hAnsi="Helvetica"/>
          <w:color w:val="333333"/>
          <w:sz w:val="21"/>
          <w:szCs w:val="21"/>
          <w:lang w:eastAsia="es-ES"/>
        </w:rPr>
        <w:t xml:space="preserve">. (Video) </w:t>
      </w:r>
      <w:hyperlink r:id="rId28" w:history="1">
        <w:r w:rsidR="009D1496">
          <w:rPr>
            <w:rStyle w:val="Hipervnculo"/>
          </w:rPr>
          <w:t>Evolución estratégica de las empresas | ISBN 978-958-8103-23-5 - Libro</w:t>
        </w:r>
      </w:hyperlink>
    </w:p>
    <w:p w14:paraId="3B44C4AC" w14:textId="77777777" w:rsidR="00F86D2B" w:rsidRDefault="00F86D2B">
      <w:pPr>
        <w:jc w:val="both"/>
      </w:pPr>
    </w:p>
    <w:p w14:paraId="5839D944" w14:textId="77777777" w:rsidR="00F86D2B" w:rsidRPr="001E6D34" w:rsidRDefault="00F86D2B">
      <w:pPr>
        <w:jc w:val="both"/>
        <w:rPr>
          <w:b/>
        </w:rPr>
      </w:pPr>
      <w:r>
        <w:lastRenderedPageBreak/>
        <w:t>González, G., E. Ogliastri (</w:t>
      </w:r>
      <w:proofErr w:type="spellStart"/>
      <w:r>
        <w:t>Comp</w:t>
      </w:r>
      <w:proofErr w:type="spellEnd"/>
      <w:r>
        <w:t xml:space="preserve">), </w:t>
      </w:r>
      <w:r>
        <w:rPr>
          <w:u w:val="single"/>
        </w:rPr>
        <w:t>Gerencia pública: ¿Asunto privado? Gerencia Privada asunto público</w:t>
      </w:r>
      <w:r>
        <w:t>, Bogotá: Tercer Mundo y Uniandes, 1995.</w:t>
      </w:r>
      <w:r w:rsidR="00660C35">
        <w:t xml:space="preserve"> </w:t>
      </w:r>
      <w:r w:rsidR="00660C35" w:rsidRPr="001E6D34">
        <w:t>(</w:t>
      </w:r>
      <w:proofErr w:type="spellStart"/>
      <w:r w:rsidR="00660C35" w:rsidRPr="001E6D34">
        <w:t>Public</w:t>
      </w:r>
      <w:proofErr w:type="spellEnd"/>
      <w:r w:rsidR="00660C35" w:rsidRPr="001E6D34">
        <w:t xml:space="preserve"> </w:t>
      </w:r>
      <w:proofErr w:type="spellStart"/>
      <w:r w:rsidR="00660C35" w:rsidRPr="001E6D34">
        <w:t>management</w:t>
      </w:r>
      <w:proofErr w:type="spellEnd"/>
      <w:r w:rsidR="00660C35" w:rsidRPr="001E6D34">
        <w:t xml:space="preserve">: a </w:t>
      </w:r>
      <w:proofErr w:type="spellStart"/>
      <w:r w:rsidR="00B326DA" w:rsidRPr="001E6D34">
        <w:t>pri</w:t>
      </w:r>
      <w:r w:rsidR="00660C35" w:rsidRPr="001E6D34">
        <w:t>vate</w:t>
      </w:r>
      <w:proofErr w:type="spellEnd"/>
      <w:r w:rsidR="00660C35" w:rsidRPr="001E6D34">
        <w:t xml:space="preserve"> </w:t>
      </w:r>
      <w:proofErr w:type="spellStart"/>
      <w:r w:rsidR="00660C35" w:rsidRPr="001E6D34">
        <w:t>matter</w:t>
      </w:r>
      <w:proofErr w:type="spellEnd"/>
      <w:r w:rsidR="00660C35" w:rsidRPr="001E6D34">
        <w:t xml:space="preserve">? </w:t>
      </w:r>
      <w:proofErr w:type="spellStart"/>
      <w:r w:rsidR="00660C35" w:rsidRPr="001E6D34">
        <w:t>Private</w:t>
      </w:r>
      <w:proofErr w:type="spellEnd"/>
      <w:r w:rsidR="00660C35" w:rsidRPr="001E6D34">
        <w:t xml:space="preserve"> </w:t>
      </w:r>
      <w:proofErr w:type="spellStart"/>
      <w:r w:rsidR="00660C35" w:rsidRPr="001E6D34">
        <w:t>management</w:t>
      </w:r>
      <w:proofErr w:type="spellEnd"/>
      <w:r w:rsidR="00660C35" w:rsidRPr="001E6D34">
        <w:t xml:space="preserve"> a </w:t>
      </w:r>
      <w:proofErr w:type="spellStart"/>
      <w:r w:rsidR="00660C35" w:rsidRPr="001E6D34">
        <w:t>public</w:t>
      </w:r>
      <w:proofErr w:type="spellEnd"/>
      <w:r w:rsidR="00660C35" w:rsidRPr="001E6D34">
        <w:t xml:space="preserve"> </w:t>
      </w:r>
      <w:proofErr w:type="spellStart"/>
      <w:r w:rsidR="00660C35" w:rsidRPr="001E6D34">
        <w:t>issue</w:t>
      </w:r>
      <w:proofErr w:type="spellEnd"/>
      <w:r w:rsidR="00660C35" w:rsidRPr="001E6D34">
        <w:t>)</w:t>
      </w:r>
    </w:p>
    <w:p w14:paraId="3E50FD4A" w14:textId="77777777" w:rsidR="00F86D2B" w:rsidRPr="001E6D34" w:rsidRDefault="00F86D2B">
      <w:pPr>
        <w:jc w:val="both"/>
      </w:pPr>
    </w:p>
    <w:p w14:paraId="4411D5D3" w14:textId="77777777" w:rsidR="00F86D2B" w:rsidRDefault="00F86D2B">
      <w:pPr>
        <w:jc w:val="both"/>
      </w:pPr>
      <w:r>
        <w:t xml:space="preserve">Ogliastri, E., (Comp.) </w:t>
      </w:r>
      <w:r>
        <w:rPr>
          <w:u w:val="single"/>
        </w:rPr>
        <w:t>Casos sobre casos. Experiencias con métodos de discusión en clase</w:t>
      </w:r>
      <w:r>
        <w:t>, Bogotá: Monografías de Administración, 35, U. de los Andes, 1993 (168 páginas)</w:t>
      </w:r>
      <w:r w:rsidR="00660C35">
        <w:t xml:space="preserve"> (Cases </w:t>
      </w:r>
      <w:proofErr w:type="spellStart"/>
      <w:r w:rsidR="00660C35">
        <w:t>about</w:t>
      </w:r>
      <w:proofErr w:type="spellEnd"/>
      <w:r w:rsidR="00660C35">
        <w:t xml:space="preserve"> cases: </w:t>
      </w:r>
      <w:proofErr w:type="spellStart"/>
      <w:r w:rsidR="00660C35">
        <w:t>teaching</w:t>
      </w:r>
      <w:proofErr w:type="spellEnd"/>
      <w:r w:rsidR="00660C35">
        <w:t xml:space="preserve"> </w:t>
      </w:r>
      <w:proofErr w:type="spellStart"/>
      <w:r w:rsidR="00660C35">
        <w:t>with</w:t>
      </w:r>
      <w:proofErr w:type="spellEnd"/>
      <w:r w:rsidR="00660C35">
        <w:t xml:space="preserve"> </w:t>
      </w:r>
      <w:proofErr w:type="spellStart"/>
      <w:r w:rsidR="00660C35">
        <w:t>discussion</w:t>
      </w:r>
      <w:proofErr w:type="spellEnd"/>
      <w:r w:rsidR="00660C35">
        <w:t xml:space="preserve"> </w:t>
      </w:r>
      <w:proofErr w:type="spellStart"/>
      <w:r w:rsidR="00660C35">
        <w:t>methods</w:t>
      </w:r>
      <w:proofErr w:type="spellEnd"/>
      <w:r w:rsidR="00660C35">
        <w:t>)</w:t>
      </w:r>
    </w:p>
    <w:p w14:paraId="7B44E69A" w14:textId="77777777" w:rsidR="00F86D2B" w:rsidRDefault="00F86D2B">
      <w:pPr>
        <w:jc w:val="both"/>
      </w:pPr>
    </w:p>
    <w:p w14:paraId="1D4F91D1" w14:textId="77777777" w:rsidR="00F86D2B" w:rsidRPr="00247844" w:rsidRDefault="00F86D2B">
      <w:pPr>
        <w:jc w:val="both"/>
        <w:rPr>
          <w:lang w:val="en-US"/>
        </w:rPr>
      </w:pPr>
      <w:r>
        <w:t xml:space="preserve">Ogliastri, E., </w:t>
      </w:r>
      <w:r>
        <w:rPr>
          <w:u w:val="single"/>
        </w:rPr>
        <w:t>El sistema japonés de negociación. La experiencia de América Latina,</w:t>
      </w:r>
      <w:r>
        <w:t xml:space="preserve"> Bogotá: McGraw Hill y Uniandes, 1992 (Hay ediciones en México) (Edición revisada: Tercer Mundo y </w:t>
      </w:r>
      <w:proofErr w:type="spellStart"/>
      <w:r>
        <w:t>Edic</w:t>
      </w:r>
      <w:proofErr w:type="spellEnd"/>
      <w:r>
        <w:t xml:space="preserve">. </w:t>
      </w:r>
      <w:proofErr w:type="spellStart"/>
      <w:r w:rsidRPr="00247844">
        <w:rPr>
          <w:lang w:val="en-US"/>
        </w:rPr>
        <w:t>Uniandes</w:t>
      </w:r>
      <w:proofErr w:type="spellEnd"/>
      <w:r w:rsidRPr="00247844">
        <w:rPr>
          <w:lang w:val="en-US"/>
        </w:rPr>
        <w:t>, 1996).</w:t>
      </w:r>
      <w:r w:rsidR="00660C35" w:rsidRPr="00247844">
        <w:rPr>
          <w:lang w:val="en-US"/>
        </w:rPr>
        <w:t xml:space="preserve"> (The </w:t>
      </w:r>
      <w:proofErr w:type="spellStart"/>
      <w:r w:rsidR="00660C35" w:rsidRPr="00247844">
        <w:rPr>
          <w:lang w:val="en-US"/>
        </w:rPr>
        <w:t>japanese</w:t>
      </w:r>
      <w:proofErr w:type="spellEnd"/>
      <w:r w:rsidR="00660C35" w:rsidRPr="00247844">
        <w:rPr>
          <w:lang w:val="en-US"/>
        </w:rPr>
        <w:t xml:space="preserve"> negotiation system. Latin American experiences)</w:t>
      </w:r>
      <w:r w:rsidR="009453F6" w:rsidRPr="00247844">
        <w:rPr>
          <w:lang w:val="en-US"/>
        </w:rPr>
        <w:t xml:space="preserve"> Disponible: </w:t>
      </w:r>
      <w:hyperlink r:id="rId29" w:history="1">
        <w:r w:rsidR="008F6BFA" w:rsidRPr="00247844">
          <w:rPr>
            <w:rStyle w:val="Hipervnculo"/>
            <w:lang w:val="en-US"/>
          </w:rPr>
          <w:t>https://www.researchgate.net/publication/31768279_El_sistema_japones_de_negociacion_la_experiencia_de_America_Latina_E_Ogliatri_comentarios_de_Fernando_Barbosa</w:t>
        </w:r>
      </w:hyperlink>
    </w:p>
    <w:p w14:paraId="1099B9BF" w14:textId="77777777" w:rsidR="008F6BFA" w:rsidRPr="00247844" w:rsidRDefault="008F6BFA">
      <w:pPr>
        <w:jc w:val="both"/>
        <w:rPr>
          <w:b/>
          <w:lang w:val="en-US"/>
        </w:rPr>
      </w:pPr>
    </w:p>
    <w:p w14:paraId="74779E6A" w14:textId="77777777" w:rsidR="00F86D2B" w:rsidRDefault="005B3AD0">
      <w:pPr>
        <w:jc w:val="both"/>
      </w:pPr>
      <w:r>
        <w:t>Ogliastri, E.</w:t>
      </w:r>
      <w:r w:rsidR="00F86D2B">
        <w:t xml:space="preserve">, </w:t>
      </w:r>
      <w:r w:rsidR="00F86D2B">
        <w:rPr>
          <w:u w:val="single"/>
        </w:rPr>
        <w:t>Gerencia Japonesa y Círculos de Participación: experiencias en América Latina</w:t>
      </w:r>
      <w:r w:rsidR="00F86D2B">
        <w:t>, Bogotá: Edit. Norma,1.988 (Edición Económica: 1991</w:t>
      </w:r>
      <w:r w:rsidR="002F7F07">
        <w:t xml:space="preserve">; 22.000 </w:t>
      </w:r>
      <w:r w:rsidR="003C5BE5">
        <w:t xml:space="preserve">copies </w:t>
      </w:r>
      <w:proofErr w:type="spellStart"/>
      <w:r w:rsidR="003C5BE5">
        <w:t>sold</w:t>
      </w:r>
      <w:proofErr w:type="spellEnd"/>
      <w:r w:rsidR="003C5BE5">
        <w:t xml:space="preserve">, </w:t>
      </w:r>
      <w:r w:rsidR="002F7F07">
        <w:t>ejemplares vendidos</w:t>
      </w:r>
      <w:r w:rsidR="00F86D2B">
        <w:t>)</w:t>
      </w:r>
    </w:p>
    <w:p w14:paraId="2C053408" w14:textId="77777777" w:rsidR="00F86D2B" w:rsidRDefault="00F86D2B">
      <w:pPr>
        <w:jc w:val="both"/>
      </w:pPr>
    </w:p>
    <w:p w14:paraId="5EA9E38E" w14:textId="77777777" w:rsidR="00F86D2B" w:rsidRDefault="005B3AD0">
      <w:pPr>
        <w:jc w:val="both"/>
      </w:pPr>
      <w:r>
        <w:t>Ogliastri</w:t>
      </w:r>
      <w:r w:rsidR="00F86D2B">
        <w:t>,</w:t>
      </w:r>
      <w:r>
        <w:t xml:space="preserve"> E.</w:t>
      </w:r>
      <w:r w:rsidR="00F86D2B">
        <w:t xml:space="preserve"> </w:t>
      </w:r>
      <w:proofErr w:type="spellStart"/>
      <w:r w:rsidR="00F86D2B">
        <w:rPr>
          <w:u w:val="single"/>
        </w:rPr>
        <w:t>Geréncia</w:t>
      </w:r>
      <w:proofErr w:type="spellEnd"/>
      <w:r w:rsidR="00F86D2B">
        <w:rPr>
          <w:u w:val="single"/>
        </w:rPr>
        <w:t xml:space="preserve"> Japonesa e Círculos de </w:t>
      </w:r>
      <w:proofErr w:type="spellStart"/>
      <w:r w:rsidR="00F86D2B">
        <w:rPr>
          <w:u w:val="single"/>
        </w:rPr>
        <w:t>Participaçao</w:t>
      </w:r>
      <w:proofErr w:type="spellEnd"/>
      <w:r w:rsidR="00F86D2B">
        <w:rPr>
          <w:u w:val="single"/>
        </w:rPr>
        <w:t xml:space="preserve">. </w:t>
      </w:r>
      <w:proofErr w:type="spellStart"/>
      <w:r w:rsidR="00F86D2B">
        <w:rPr>
          <w:u w:val="single"/>
        </w:rPr>
        <w:t>Experiéncias</w:t>
      </w:r>
      <w:proofErr w:type="spellEnd"/>
      <w:r w:rsidR="00F86D2B">
        <w:rPr>
          <w:u w:val="single"/>
        </w:rPr>
        <w:t xml:space="preserve"> </w:t>
      </w:r>
      <w:proofErr w:type="spellStart"/>
      <w:r w:rsidR="00F86D2B">
        <w:rPr>
          <w:u w:val="single"/>
        </w:rPr>
        <w:t>na</w:t>
      </w:r>
      <w:proofErr w:type="spellEnd"/>
      <w:r w:rsidR="00F86D2B">
        <w:rPr>
          <w:u w:val="single"/>
        </w:rPr>
        <w:t xml:space="preserve"> América Latina,</w:t>
      </w:r>
      <w:r w:rsidR="00F86D2B">
        <w:t xml:space="preserve"> Sao Paulo: Maltese-Norma, 1992 (traducción de M. </w:t>
      </w:r>
      <w:proofErr w:type="spellStart"/>
      <w:r w:rsidR="00F86D2B">
        <w:t>Hegenberg</w:t>
      </w:r>
      <w:proofErr w:type="spellEnd"/>
      <w:r w:rsidR="00F86D2B">
        <w:t>).</w:t>
      </w:r>
    </w:p>
    <w:p w14:paraId="368BB7D2" w14:textId="77777777" w:rsidR="00F86D2B" w:rsidRDefault="00F86D2B">
      <w:pPr>
        <w:jc w:val="both"/>
      </w:pPr>
    </w:p>
    <w:p w14:paraId="2917C915" w14:textId="77777777" w:rsidR="00F86D2B" w:rsidRDefault="007C04BC">
      <w:pPr>
        <w:jc w:val="both"/>
      </w:pPr>
      <w:r>
        <w:t>Ogliastri</w:t>
      </w:r>
      <w:r w:rsidR="00F86D2B">
        <w:t>,</w:t>
      </w:r>
      <w:r>
        <w:t xml:space="preserve"> E.,</w:t>
      </w:r>
      <w:r w:rsidR="00F86D2B">
        <w:t xml:space="preserve"> </w:t>
      </w:r>
      <w:r w:rsidR="00F86D2B">
        <w:rPr>
          <w:u w:val="single"/>
        </w:rPr>
        <w:t>Planeación estratégica, estructura organizacional y motivación. Manual para gerentes editoriales</w:t>
      </w:r>
      <w:r w:rsidR="00F86D2B">
        <w:t xml:space="preserve">, Bogotá: </w:t>
      </w:r>
      <w:proofErr w:type="spellStart"/>
      <w:r w:rsidR="00F86D2B">
        <w:t>Cerlalc</w:t>
      </w:r>
      <w:proofErr w:type="spellEnd"/>
      <w:r w:rsidR="00F86D2B">
        <w:t xml:space="preserve"> Unesco, 1987.</w:t>
      </w:r>
    </w:p>
    <w:p w14:paraId="108A03A6" w14:textId="77777777" w:rsidR="00F86D2B" w:rsidRDefault="00F86D2B">
      <w:pPr>
        <w:jc w:val="both"/>
      </w:pPr>
    </w:p>
    <w:p w14:paraId="19BAA2B1" w14:textId="77777777" w:rsidR="00F86D2B" w:rsidRDefault="00F86D2B">
      <w:pPr>
        <w:jc w:val="both"/>
      </w:pPr>
      <w:r>
        <w:t xml:space="preserve">Infante, A., Dávila, C., </w:t>
      </w:r>
      <w:proofErr w:type="spellStart"/>
      <w:r>
        <w:t>Sudarsky</w:t>
      </w:r>
      <w:proofErr w:type="spellEnd"/>
      <w:r>
        <w:t xml:space="preserve">, J., Ogliastri, E., </w:t>
      </w:r>
      <w:r>
        <w:rPr>
          <w:u w:val="single"/>
        </w:rPr>
        <w:t>Desarrollo Organizacional</w:t>
      </w:r>
      <w:r>
        <w:t>, Bogotá: Edit. Universitaria de América, 1.976.</w:t>
      </w:r>
    </w:p>
    <w:p w14:paraId="28001A4C" w14:textId="77777777" w:rsidR="00F86D2B" w:rsidRDefault="00F86D2B">
      <w:pPr>
        <w:jc w:val="both"/>
      </w:pPr>
    </w:p>
    <w:p w14:paraId="26FD9FB7" w14:textId="77777777" w:rsidR="00F86D2B" w:rsidRDefault="00F86D2B" w:rsidP="00715A86">
      <w:pPr>
        <w:jc w:val="both"/>
        <w:outlineLvl w:val="0"/>
      </w:pPr>
      <w:r>
        <w:t xml:space="preserve">Ogliastri, E. Rojo, M., </w:t>
      </w:r>
      <w:r>
        <w:rPr>
          <w:u w:val="single"/>
        </w:rPr>
        <w:t>Gestión de Gerencia</w:t>
      </w:r>
      <w:r>
        <w:t>, Bogotá: E. Universitaria de América, 1.977.</w:t>
      </w:r>
    </w:p>
    <w:p w14:paraId="6AE4FB9B" w14:textId="77777777" w:rsidR="00F86D2B" w:rsidRDefault="00F86D2B">
      <w:pPr>
        <w:jc w:val="both"/>
      </w:pPr>
    </w:p>
    <w:p w14:paraId="6D955820" w14:textId="77777777" w:rsidR="00F86D2B" w:rsidRDefault="00F86D2B">
      <w:pPr>
        <w:jc w:val="both"/>
      </w:pPr>
      <w:r>
        <w:t xml:space="preserve">Dávila, C. (editor), E. Ogliastri, J. Silva, F. Moreno, D. Abad, F. Rico, </w:t>
      </w:r>
      <w:r>
        <w:rPr>
          <w:u w:val="single"/>
        </w:rPr>
        <w:t>Tecnología y empleo en Colombia</w:t>
      </w:r>
      <w:r>
        <w:t>, Bogotá: U. de los Andes, 1977.</w:t>
      </w:r>
    </w:p>
    <w:p w14:paraId="1562B658" w14:textId="77777777" w:rsidR="00F86D2B" w:rsidRDefault="00F86D2B"/>
    <w:p w14:paraId="06FA050B" w14:textId="3FFD392F" w:rsidR="00F86D2B" w:rsidRPr="001E6D34" w:rsidRDefault="00F86D2B">
      <w:r>
        <w:rPr>
          <w:lang w:val="en-US"/>
        </w:rPr>
        <w:t>Ogliastri</w:t>
      </w:r>
      <w:r w:rsidR="005E3D33">
        <w:rPr>
          <w:lang w:val="en-US"/>
        </w:rPr>
        <w:t xml:space="preserve"> Uribe</w:t>
      </w:r>
      <w:r>
        <w:rPr>
          <w:lang w:val="en-US"/>
        </w:rPr>
        <w:t>, E., "Elite, class, power and social consciousness in the economic development</w:t>
      </w:r>
      <w:r w:rsidR="00514464">
        <w:rPr>
          <w:lang w:val="en-US"/>
        </w:rPr>
        <w:t xml:space="preserve"> of a Colombian city: Bucaraman</w:t>
      </w:r>
      <w:r>
        <w:rPr>
          <w:lang w:val="en-US"/>
        </w:rPr>
        <w:t xml:space="preserve">ga", Ph. D. Dissertation, </w:t>
      </w:r>
      <w:smartTag w:uri="urn:schemas-microsoft-com:office:smarttags" w:element="place">
        <w:smartTag w:uri="urn:schemas-microsoft-com:office:smarttags" w:element="PlaceName">
          <w:r>
            <w:rPr>
              <w:lang w:val="en-US"/>
            </w:rPr>
            <w:t>Northwestern</w:t>
          </w:r>
        </w:smartTag>
        <w:r>
          <w:rPr>
            <w:lang w:val="en-US"/>
          </w:rPr>
          <w:t xml:space="preserve"> </w:t>
        </w:r>
        <w:smartTag w:uri="urn:schemas-microsoft-com:office:smarttags" w:element="PlaceType">
          <w:r>
            <w:rPr>
              <w:lang w:val="en-US"/>
            </w:rPr>
            <w:t>University</w:t>
          </w:r>
        </w:smartTag>
      </w:smartTag>
      <w:r>
        <w:rPr>
          <w:lang w:val="en-US"/>
        </w:rPr>
        <w:t xml:space="preserve">, 1973. </w:t>
      </w:r>
      <w:r w:rsidRPr="001E6D34">
        <w:t>(</w:t>
      </w:r>
      <w:proofErr w:type="spellStart"/>
      <w:r w:rsidRPr="001E6D34">
        <w:t>University</w:t>
      </w:r>
      <w:proofErr w:type="spellEnd"/>
      <w:r w:rsidRPr="001E6D34">
        <w:t xml:space="preserve"> Microfilms, Ann Arbor, USA).</w:t>
      </w:r>
      <w:r w:rsidR="005E3D33">
        <w:t xml:space="preserve"> </w:t>
      </w:r>
    </w:p>
    <w:p w14:paraId="40A03DE1" w14:textId="77777777" w:rsidR="00F86D2B" w:rsidRPr="001E6D34" w:rsidRDefault="00F86D2B">
      <w:pPr>
        <w:jc w:val="both"/>
      </w:pPr>
    </w:p>
    <w:p w14:paraId="5E72B422" w14:textId="77777777" w:rsidR="00F86D2B" w:rsidRPr="001E6D34" w:rsidRDefault="00F86D2B">
      <w:pPr>
        <w:jc w:val="both"/>
      </w:pPr>
    </w:p>
    <w:p w14:paraId="71755C8F" w14:textId="77777777" w:rsidR="00F86D2B" w:rsidRPr="001E6D34" w:rsidRDefault="00F86D2B">
      <w:pPr>
        <w:jc w:val="both"/>
        <w:rPr>
          <w:b/>
        </w:rPr>
      </w:pPr>
      <w:r w:rsidRPr="001E6D34">
        <w:rPr>
          <w:b/>
        </w:rPr>
        <w:t xml:space="preserve"> </w:t>
      </w:r>
    </w:p>
    <w:p w14:paraId="3E6CBC7B" w14:textId="77777777" w:rsidR="00525453" w:rsidRDefault="00F86D2B" w:rsidP="00715A86">
      <w:pPr>
        <w:jc w:val="center"/>
        <w:outlineLvl w:val="0"/>
        <w:rPr>
          <w:b/>
          <w:lang w:val="es-CR"/>
        </w:rPr>
      </w:pPr>
      <w:r w:rsidRPr="00715A86">
        <w:rPr>
          <w:b/>
          <w:lang w:val="es-CR"/>
        </w:rPr>
        <w:t>CAPITULOS DE LIBRO</w:t>
      </w:r>
      <w:r w:rsidR="00525453" w:rsidRPr="00715A86">
        <w:rPr>
          <w:b/>
          <w:lang w:val="es-CR"/>
        </w:rPr>
        <w:t>S</w:t>
      </w:r>
      <w:r w:rsidR="00715A86" w:rsidRPr="00715A86">
        <w:rPr>
          <w:b/>
          <w:lang w:val="es-CR"/>
        </w:rPr>
        <w:t xml:space="preserve"> (BOOK CHAPTERS)</w:t>
      </w:r>
      <w:r w:rsidR="00525453" w:rsidRPr="00715A86">
        <w:rPr>
          <w:b/>
          <w:lang w:val="es-CR"/>
        </w:rPr>
        <w:t>:</w:t>
      </w:r>
    </w:p>
    <w:p w14:paraId="6C878F20" w14:textId="77777777" w:rsidR="00651637" w:rsidRDefault="00651637" w:rsidP="00715A86">
      <w:pPr>
        <w:jc w:val="center"/>
        <w:outlineLvl w:val="0"/>
        <w:rPr>
          <w:b/>
          <w:lang w:val="es-CR"/>
        </w:rPr>
      </w:pPr>
    </w:p>
    <w:p w14:paraId="278AB3AA" w14:textId="42B0AF56" w:rsidR="00287C4C" w:rsidRPr="00C66431" w:rsidRDefault="00287C4C" w:rsidP="00287C4C">
      <w:pPr>
        <w:rPr>
          <w:lang w:val="en-US"/>
        </w:rPr>
      </w:pPr>
      <w:r>
        <w:t xml:space="preserve">Molina, L.F. (2018). “Enrique Ogliastri”, in Serrano, M. Paredes, J. (Coord.) </w:t>
      </w:r>
      <w:r w:rsidRPr="00D33398">
        <w:rPr>
          <w:i/>
        </w:rPr>
        <w:t xml:space="preserve">Quienes también han dejado huella. </w:t>
      </w:r>
      <w:r w:rsidRPr="00C66431">
        <w:rPr>
          <w:i/>
          <w:lang w:val="en-US"/>
        </w:rPr>
        <w:t xml:space="preserve">29 </w:t>
      </w:r>
      <w:proofErr w:type="spellStart"/>
      <w:r w:rsidR="00FE1144" w:rsidRPr="00C66431">
        <w:rPr>
          <w:i/>
          <w:lang w:val="en-US"/>
        </w:rPr>
        <w:t>perfiles</w:t>
      </w:r>
      <w:proofErr w:type="spellEnd"/>
      <w:r w:rsidRPr="00C66431">
        <w:rPr>
          <w:i/>
          <w:lang w:val="en-US"/>
        </w:rPr>
        <w:t xml:space="preserve">. </w:t>
      </w:r>
      <w:proofErr w:type="spellStart"/>
      <w:r w:rsidRPr="00C66431">
        <w:rPr>
          <w:lang w:val="en-US"/>
        </w:rPr>
        <w:t>Ediciones</w:t>
      </w:r>
      <w:proofErr w:type="spellEnd"/>
      <w:r w:rsidRPr="00C66431">
        <w:rPr>
          <w:lang w:val="en-US"/>
        </w:rPr>
        <w:t xml:space="preserve"> </w:t>
      </w:r>
      <w:proofErr w:type="spellStart"/>
      <w:r w:rsidRPr="00C66431">
        <w:rPr>
          <w:lang w:val="en-US"/>
        </w:rPr>
        <w:t>Uniandes</w:t>
      </w:r>
      <w:proofErr w:type="spellEnd"/>
      <w:r w:rsidRPr="00C66431">
        <w:rPr>
          <w:lang w:val="en-US"/>
        </w:rPr>
        <w:t>, Bogotá. (pp. 188-197)</w:t>
      </w:r>
    </w:p>
    <w:p w14:paraId="0F1B501C" w14:textId="77777777" w:rsidR="00A566D3" w:rsidRPr="00C66431" w:rsidRDefault="00A566D3" w:rsidP="00651637">
      <w:pPr>
        <w:jc w:val="both"/>
        <w:outlineLvl w:val="0"/>
        <w:rPr>
          <w:bCs/>
          <w:lang w:val="en-US"/>
        </w:rPr>
      </w:pPr>
    </w:p>
    <w:p w14:paraId="25DD035D" w14:textId="13CE8CC9" w:rsidR="00CD6590" w:rsidRPr="00247844" w:rsidRDefault="00CD6590" w:rsidP="00651637">
      <w:pPr>
        <w:jc w:val="both"/>
        <w:outlineLvl w:val="0"/>
        <w:rPr>
          <w:rFonts w:ascii="Times New Roman" w:hAnsi="Times New Roman"/>
          <w:szCs w:val="24"/>
          <w:lang w:val="en-US"/>
        </w:rPr>
      </w:pPr>
      <w:proofErr w:type="spellStart"/>
      <w:r w:rsidRPr="00BB22E2">
        <w:rPr>
          <w:bCs/>
          <w:lang w:val="en-US"/>
        </w:rPr>
        <w:lastRenderedPageBreak/>
        <w:t>Artavia</w:t>
      </w:r>
      <w:proofErr w:type="spellEnd"/>
      <w:r w:rsidRPr="00BB22E2">
        <w:rPr>
          <w:bCs/>
          <w:lang w:val="en-US"/>
        </w:rPr>
        <w:t>, Eduardo &amp;</w:t>
      </w:r>
      <w:r w:rsidR="00E53F4B">
        <w:rPr>
          <w:bCs/>
          <w:lang w:val="en-US"/>
        </w:rPr>
        <w:t xml:space="preserve"> Enrique Ogliastri (2018</w:t>
      </w:r>
      <w:r w:rsidR="00A52E8C" w:rsidRPr="00BB22E2">
        <w:rPr>
          <w:bCs/>
          <w:lang w:val="en-US"/>
        </w:rPr>
        <w:t xml:space="preserve">). </w:t>
      </w:r>
      <w:r w:rsidR="00A52E8C" w:rsidRPr="00247844">
        <w:rPr>
          <w:bCs/>
          <w:lang w:val="en-US"/>
        </w:rPr>
        <w:t>“</w:t>
      </w:r>
      <w:proofErr w:type="spellStart"/>
      <w:r w:rsidR="00A52E8C" w:rsidRPr="00247844">
        <w:rPr>
          <w:bCs/>
          <w:lang w:val="en-US"/>
        </w:rPr>
        <w:t>TexT</w:t>
      </w:r>
      <w:r w:rsidRPr="00247844">
        <w:rPr>
          <w:bCs/>
          <w:lang w:val="en-US"/>
        </w:rPr>
        <w:t>ech</w:t>
      </w:r>
      <w:proofErr w:type="spellEnd"/>
      <w:r w:rsidRPr="00247844">
        <w:rPr>
          <w:bCs/>
          <w:lang w:val="en-US"/>
        </w:rPr>
        <w:t xml:space="preserve"> of Nicaragua”, </w:t>
      </w:r>
      <w:proofErr w:type="spellStart"/>
      <w:r w:rsidRPr="00247844">
        <w:rPr>
          <w:bCs/>
          <w:lang w:val="en-US"/>
        </w:rPr>
        <w:t>en</w:t>
      </w:r>
      <w:proofErr w:type="spellEnd"/>
      <w:r w:rsidRPr="00247844">
        <w:rPr>
          <w:bCs/>
          <w:lang w:val="en-US"/>
        </w:rPr>
        <w:t xml:space="preserve"> C. Muller et al (Editors) </w:t>
      </w:r>
      <w:r w:rsidRPr="00247844">
        <w:rPr>
          <w:rFonts w:ascii="Times New Roman" w:hAnsi="Times New Roman"/>
          <w:i/>
          <w:szCs w:val="24"/>
          <w:lang w:val="en-US"/>
        </w:rPr>
        <w:t>Understanding Family Firms in Latin America: Theory and Application</w:t>
      </w:r>
      <w:r w:rsidR="00247844">
        <w:rPr>
          <w:rFonts w:ascii="Times New Roman" w:hAnsi="Times New Roman"/>
          <w:szCs w:val="24"/>
          <w:lang w:val="en-US"/>
        </w:rPr>
        <w:t>, Taylor &amp; Francis,</w:t>
      </w:r>
      <w:r w:rsidRPr="00247844">
        <w:rPr>
          <w:rFonts w:ascii="Times New Roman" w:hAnsi="Times New Roman"/>
          <w:szCs w:val="24"/>
          <w:lang w:val="en-US"/>
        </w:rPr>
        <w:t xml:space="preserve"> 2018.</w:t>
      </w:r>
    </w:p>
    <w:p w14:paraId="2AD6BB50" w14:textId="77777777" w:rsidR="00ED7295" w:rsidRPr="00247844" w:rsidRDefault="00ED7295" w:rsidP="00651637">
      <w:pPr>
        <w:jc w:val="both"/>
        <w:outlineLvl w:val="0"/>
        <w:rPr>
          <w:bCs/>
          <w:lang w:val="en-US"/>
        </w:rPr>
      </w:pPr>
    </w:p>
    <w:p w14:paraId="0ADCAC34" w14:textId="77777777" w:rsidR="00CD6590" w:rsidRPr="00CC124F" w:rsidRDefault="00ED7295" w:rsidP="00ED7295">
      <w:pPr>
        <w:outlineLvl w:val="0"/>
        <w:rPr>
          <w:rFonts w:ascii="Times New Roman" w:hAnsi="Times New Roman"/>
          <w:bCs/>
          <w:szCs w:val="24"/>
        </w:rPr>
      </w:pPr>
      <w:r w:rsidRPr="00ED7295">
        <w:rPr>
          <w:rFonts w:ascii="Times New Roman" w:hAnsi="Times New Roman"/>
          <w:color w:val="111111"/>
          <w:szCs w:val="24"/>
          <w:shd w:val="clear" w:color="auto" w:fill="FFFFFF"/>
        </w:rPr>
        <w:t xml:space="preserve">Pombo, C., &amp; E. Ogliastri (2017) Informe Academia Revista Latinoamericana de Administración, </w:t>
      </w:r>
      <w:r w:rsidRPr="00ED7295">
        <w:rPr>
          <w:rFonts w:ascii="Times New Roman" w:hAnsi="Times New Roman"/>
          <w:i/>
          <w:color w:val="111111"/>
          <w:szCs w:val="24"/>
          <w:shd w:val="clear" w:color="auto" w:fill="FFFFFF"/>
        </w:rPr>
        <w:t>Memoria Anual 2017</w:t>
      </w:r>
      <w:r w:rsidRPr="00ED7295">
        <w:rPr>
          <w:rFonts w:ascii="Times New Roman" w:hAnsi="Times New Roman"/>
          <w:color w:val="111111"/>
          <w:szCs w:val="24"/>
          <w:shd w:val="clear" w:color="auto" w:fill="FFFFFF"/>
        </w:rPr>
        <w:t>, CLADEA</w:t>
      </w:r>
      <w:r>
        <w:rPr>
          <w:rFonts w:ascii="Times New Roman" w:hAnsi="Times New Roman"/>
          <w:color w:val="111111"/>
          <w:szCs w:val="24"/>
          <w:shd w:val="clear" w:color="auto" w:fill="FFFFFF"/>
        </w:rPr>
        <w:t>.</w:t>
      </w:r>
      <w:r>
        <w:rPr>
          <w:rFonts w:ascii="Times New Roman" w:hAnsi="Times New Roman"/>
          <w:bCs/>
          <w:szCs w:val="24"/>
        </w:rPr>
        <w:t xml:space="preserve">  </w:t>
      </w:r>
      <w:hyperlink r:id="rId30" w:history="1">
        <w:r w:rsidRPr="00CC124F">
          <w:rPr>
            <w:rStyle w:val="Hipervnculo"/>
            <w:bCs/>
          </w:rPr>
          <w:t>https://www.researchgate.net/publication/320895080_Pombo_C_E_Ogliastri_2017_Informe_Academia_Revista_Latinoamericana_de_Administracion_Memoria_Anual_2017_CLADEA</w:t>
        </w:r>
      </w:hyperlink>
    </w:p>
    <w:p w14:paraId="4EC70CF3" w14:textId="77777777" w:rsidR="00ED7295" w:rsidRPr="00CC124F" w:rsidRDefault="00ED7295" w:rsidP="00651637">
      <w:pPr>
        <w:jc w:val="both"/>
        <w:outlineLvl w:val="0"/>
        <w:rPr>
          <w:bCs/>
        </w:rPr>
      </w:pPr>
    </w:p>
    <w:p w14:paraId="454899BF" w14:textId="77777777" w:rsidR="00F133BE" w:rsidRDefault="00F133BE" w:rsidP="00651637">
      <w:pPr>
        <w:jc w:val="both"/>
        <w:outlineLvl w:val="0"/>
        <w:rPr>
          <w:bCs/>
        </w:rPr>
      </w:pPr>
      <w:r w:rsidRPr="00F133BE">
        <w:rPr>
          <w:bCs/>
        </w:rPr>
        <w:t xml:space="preserve">Ogliastri, E. Salgado, </w:t>
      </w:r>
      <w:r>
        <w:rPr>
          <w:bCs/>
        </w:rPr>
        <w:t>E.</w:t>
      </w:r>
      <w:r w:rsidR="00F067AA">
        <w:rPr>
          <w:bCs/>
        </w:rPr>
        <w:t xml:space="preserve"> (2016)</w:t>
      </w:r>
      <w:r>
        <w:rPr>
          <w:bCs/>
        </w:rPr>
        <w:t xml:space="preserve"> </w:t>
      </w:r>
      <w:r w:rsidR="00F067AA">
        <w:rPr>
          <w:bCs/>
        </w:rPr>
        <w:t xml:space="preserve">“Luis J. Sanz: su proyección internacional”, en J. </w:t>
      </w:r>
      <w:proofErr w:type="spellStart"/>
      <w:r w:rsidR="00F067AA">
        <w:rPr>
          <w:bCs/>
        </w:rPr>
        <w:t>Ickis</w:t>
      </w:r>
      <w:proofErr w:type="spellEnd"/>
      <w:r w:rsidR="00F067AA">
        <w:rPr>
          <w:bCs/>
        </w:rPr>
        <w:t xml:space="preserve"> (Editor), </w:t>
      </w:r>
      <w:r w:rsidR="00F067AA" w:rsidRPr="00F067AA">
        <w:rPr>
          <w:bCs/>
          <w:i/>
        </w:rPr>
        <w:t>Toda una vida. Luis J. Sanz, Académico Latinoamericano</w:t>
      </w:r>
      <w:r w:rsidR="00F067AA">
        <w:rPr>
          <w:bCs/>
        </w:rPr>
        <w:t xml:space="preserve">, INCAE, Managua, 240 p. </w:t>
      </w:r>
    </w:p>
    <w:p w14:paraId="0D3F1B91" w14:textId="77777777" w:rsidR="00F067AA" w:rsidRPr="00F067AA" w:rsidRDefault="00F067AA" w:rsidP="00651637">
      <w:pPr>
        <w:jc w:val="both"/>
        <w:outlineLvl w:val="0"/>
        <w:rPr>
          <w:bCs/>
        </w:rPr>
      </w:pPr>
    </w:p>
    <w:p w14:paraId="491141B9" w14:textId="77777777" w:rsidR="00651637" w:rsidRPr="00870276" w:rsidRDefault="00870276" w:rsidP="00651637">
      <w:pPr>
        <w:jc w:val="both"/>
        <w:outlineLvl w:val="0"/>
        <w:rPr>
          <w:lang w:val="en-US"/>
        </w:rPr>
      </w:pPr>
      <w:r w:rsidRPr="00F133BE">
        <w:rPr>
          <w:bCs/>
        </w:rPr>
        <w:t xml:space="preserve">Ogliastri, E., Prado, A., </w:t>
      </w:r>
      <w:proofErr w:type="spellStart"/>
      <w:r w:rsidRPr="00F133BE">
        <w:rPr>
          <w:bCs/>
        </w:rPr>
        <w:t>Jäger</w:t>
      </w:r>
      <w:proofErr w:type="spellEnd"/>
      <w:r w:rsidRPr="00F133BE">
        <w:rPr>
          <w:bCs/>
        </w:rPr>
        <w:t xml:space="preserve">, U., Vives, A., </w:t>
      </w:r>
      <w:proofErr w:type="spellStart"/>
      <w:r w:rsidRPr="00F133BE">
        <w:rPr>
          <w:bCs/>
        </w:rPr>
        <w:t>Re</w:t>
      </w:r>
      <w:r w:rsidRPr="00870276">
        <w:rPr>
          <w:bCs/>
        </w:rPr>
        <w:t>ﬁ</w:t>
      </w:r>
      <w:r w:rsidRPr="00F133BE">
        <w:rPr>
          <w:bCs/>
        </w:rPr>
        <w:t>cco</w:t>
      </w:r>
      <w:proofErr w:type="spellEnd"/>
      <w:r w:rsidRPr="00F133BE">
        <w:rPr>
          <w:bCs/>
        </w:rPr>
        <w:t xml:space="preserve">, E., 2015. </w:t>
      </w:r>
      <w:r w:rsidRPr="00870276">
        <w:rPr>
          <w:bCs/>
          <w:lang w:val="en-US"/>
        </w:rPr>
        <w:t xml:space="preserve">Social Business. In: James D. Wright (editor-in-chief), </w:t>
      </w:r>
      <w:r w:rsidRPr="008F6BFA">
        <w:rPr>
          <w:bCs/>
          <w:i/>
          <w:lang w:val="en-US"/>
        </w:rPr>
        <w:t>International Encyclopedia of the Social &amp; Behavioral Sciences</w:t>
      </w:r>
      <w:r w:rsidRPr="00870276">
        <w:rPr>
          <w:bCs/>
          <w:lang w:val="en-US"/>
        </w:rPr>
        <w:t xml:space="preserve">, 2nd edition, Vol 22. </w:t>
      </w:r>
      <w:r w:rsidRPr="00B06701">
        <w:rPr>
          <w:bCs/>
          <w:lang w:val="en-US"/>
        </w:rPr>
        <w:t>Oxford: Elsevier. pp. 168–173.</w:t>
      </w:r>
    </w:p>
    <w:p w14:paraId="36132AF4" w14:textId="77777777" w:rsidR="00BA351D" w:rsidRPr="00651637" w:rsidRDefault="00BA351D" w:rsidP="00715A86">
      <w:pPr>
        <w:jc w:val="center"/>
        <w:outlineLvl w:val="0"/>
        <w:rPr>
          <w:b/>
          <w:lang w:val="en-US"/>
        </w:rPr>
      </w:pPr>
    </w:p>
    <w:p w14:paraId="186396D4" w14:textId="6CA795FD" w:rsidR="008964B8" w:rsidRPr="004A6DD9" w:rsidRDefault="008964B8" w:rsidP="008964B8">
      <w:r w:rsidRPr="0017579F">
        <w:rPr>
          <w:lang w:val="en-US"/>
        </w:rPr>
        <w:t>Ogliastri, E.</w:t>
      </w:r>
      <w:r>
        <w:rPr>
          <w:lang w:val="en-US"/>
        </w:rPr>
        <w:t xml:space="preserve"> (2011)</w:t>
      </w:r>
      <w:r>
        <w:rPr>
          <w:rFonts w:ascii="Times New Roman" w:hAnsi="Times New Roman"/>
          <w:szCs w:val="24"/>
          <w:lang w:val="en-US" w:eastAsia="es-ES"/>
        </w:rPr>
        <w:t>,</w:t>
      </w:r>
      <w:r w:rsidRPr="0017579F">
        <w:rPr>
          <w:lang w:val="en-US"/>
        </w:rPr>
        <w:t xml:space="preserve"> “Negotiations between Germany and Latin America: a cross cultural qualitative study”, in </w:t>
      </w:r>
      <w:proofErr w:type="spellStart"/>
      <w:r w:rsidRPr="0017579F">
        <w:rPr>
          <w:lang w:val="en-US"/>
        </w:rPr>
        <w:t>Vrontis</w:t>
      </w:r>
      <w:proofErr w:type="spellEnd"/>
      <w:r w:rsidRPr="0017579F">
        <w:rPr>
          <w:lang w:val="en-US"/>
        </w:rPr>
        <w:t>, C., and Y. We</w:t>
      </w:r>
      <w:r w:rsidRPr="00B06701">
        <w:rPr>
          <w:lang w:val="en-US"/>
        </w:rPr>
        <w:t xml:space="preserve">ber, H. Kaufman, S. </w:t>
      </w:r>
      <w:proofErr w:type="spellStart"/>
      <w:r w:rsidRPr="00B06701">
        <w:rPr>
          <w:lang w:val="en-US"/>
        </w:rPr>
        <w:t>Tarba</w:t>
      </w:r>
      <w:proofErr w:type="spellEnd"/>
      <w:r w:rsidRPr="00B06701">
        <w:rPr>
          <w:lang w:val="en-US"/>
        </w:rPr>
        <w:t xml:space="preserve">, &amp; E. </w:t>
      </w:r>
      <w:proofErr w:type="spellStart"/>
      <w:r w:rsidRPr="00B06701">
        <w:rPr>
          <w:lang w:val="en-US"/>
        </w:rPr>
        <w:t>Tsoukatos</w:t>
      </w:r>
      <w:proofErr w:type="spellEnd"/>
      <w:r w:rsidRPr="00B06701">
        <w:rPr>
          <w:lang w:val="en-US"/>
        </w:rPr>
        <w:t xml:space="preserve"> (editors), </w:t>
      </w:r>
      <w:r w:rsidRPr="007610A9">
        <w:rPr>
          <w:i/>
          <w:lang w:val="en-US"/>
        </w:rPr>
        <w:t>Business Research Challenges in a Turbulent Era</w:t>
      </w:r>
      <w:r w:rsidRPr="00B06701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EuroMed</w:t>
      </w:r>
      <w:proofErr w:type="spellEnd"/>
      <w:r>
        <w:rPr>
          <w:lang w:val="en-US"/>
        </w:rPr>
        <w:t xml:space="preserve"> Press,</w:t>
      </w:r>
      <w:r w:rsidRPr="00B06701">
        <w:rPr>
          <w:lang w:val="en-US"/>
        </w:rPr>
        <w:t xml:space="preserve"> </w:t>
      </w:r>
      <w:proofErr w:type="spellStart"/>
      <w:r w:rsidRPr="00B06701">
        <w:rPr>
          <w:lang w:val="en-US"/>
        </w:rPr>
        <w:t>Elounda</w:t>
      </w:r>
      <w:proofErr w:type="spellEnd"/>
      <w:r w:rsidRPr="00B06701">
        <w:rPr>
          <w:lang w:val="en-US"/>
        </w:rPr>
        <w:t xml:space="preserve"> (Greece)</w:t>
      </w:r>
      <w:r>
        <w:rPr>
          <w:lang w:val="en-US"/>
        </w:rPr>
        <w:t xml:space="preserve">, pp. 1353-1365. </w:t>
      </w:r>
      <w:r w:rsidRPr="004A6DD9">
        <w:rPr>
          <w:rFonts w:eastAsia="PalatinoLinotype"/>
        </w:rPr>
        <w:t>ISBN: 978-9963-711-01-7</w:t>
      </w:r>
      <w:r w:rsidR="008C09F7">
        <w:rPr>
          <w:rFonts w:eastAsia="PalatinoLinotype"/>
        </w:rPr>
        <w:t xml:space="preserve"> </w:t>
      </w:r>
    </w:p>
    <w:p w14:paraId="3F9E01BB" w14:textId="77777777" w:rsidR="00B42101" w:rsidRPr="004A6DD9" w:rsidRDefault="00B42101" w:rsidP="00F54565">
      <w:pPr>
        <w:jc w:val="both"/>
        <w:rPr>
          <w:rFonts w:ascii="Times New Roman" w:hAnsi="Times New Roman"/>
        </w:rPr>
      </w:pPr>
    </w:p>
    <w:p w14:paraId="2BB53E0C" w14:textId="77777777" w:rsidR="00F54565" w:rsidRDefault="00F54565" w:rsidP="00F54565">
      <w:pPr>
        <w:jc w:val="both"/>
        <w:rPr>
          <w:rFonts w:ascii="Times New Roman" w:hAnsi="Times New Roman"/>
          <w:lang w:val="es-MX"/>
        </w:rPr>
      </w:pPr>
      <w:r w:rsidRPr="001E6D34">
        <w:rPr>
          <w:rFonts w:ascii="Times New Roman" w:hAnsi="Times New Roman"/>
        </w:rPr>
        <w:t xml:space="preserve">Ruiz, </w:t>
      </w:r>
      <w:r w:rsidR="001D0013" w:rsidRPr="001E6D34">
        <w:rPr>
          <w:rFonts w:ascii="Times New Roman" w:hAnsi="Times New Roman"/>
        </w:rPr>
        <w:t xml:space="preserve">Jaime A., </w:t>
      </w:r>
      <w:r w:rsidRPr="001E6D34">
        <w:rPr>
          <w:rFonts w:ascii="Times New Roman" w:hAnsi="Times New Roman"/>
        </w:rPr>
        <w:t xml:space="preserve">Enrique Ogliastri &amp; </w:t>
      </w:r>
      <w:r w:rsidRPr="001E6D34">
        <w:t xml:space="preserve">Iván Martínez, </w:t>
      </w:r>
      <w:r w:rsidR="00CD357A" w:rsidRPr="001E6D34">
        <w:t>“</w:t>
      </w:r>
      <w:r w:rsidRPr="001E6D34">
        <w:rPr>
          <w:rFonts w:ascii="Times New Roman" w:hAnsi="Times New Roman"/>
        </w:rPr>
        <w:t xml:space="preserve">La </w:t>
      </w:r>
      <w:proofErr w:type="spellStart"/>
      <w:r w:rsidRPr="001E6D34">
        <w:rPr>
          <w:rFonts w:ascii="Times New Roman" w:hAnsi="Times New Roman"/>
        </w:rPr>
        <w:t>gestion</w:t>
      </w:r>
      <w:proofErr w:type="spellEnd"/>
      <w:r w:rsidRPr="001E6D34">
        <w:rPr>
          <w:rFonts w:ascii="Times New Roman" w:hAnsi="Times New Roman"/>
        </w:rPr>
        <w:t xml:space="preserve"> de </w:t>
      </w:r>
      <w:proofErr w:type="spellStart"/>
      <w:r w:rsidRPr="001E6D34">
        <w:rPr>
          <w:rFonts w:ascii="Times New Roman" w:hAnsi="Times New Roman"/>
        </w:rPr>
        <w:t>ressources</w:t>
      </w:r>
      <w:proofErr w:type="spellEnd"/>
      <w:r w:rsidRPr="001E6D34">
        <w:rPr>
          <w:rFonts w:ascii="Times New Roman" w:hAnsi="Times New Roman"/>
        </w:rPr>
        <w:t xml:space="preserve"> </w:t>
      </w:r>
      <w:proofErr w:type="spellStart"/>
      <w:r w:rsidRPr="001E6D34">
        <w:rPr>
          <w:rFonts w:ascii="Times New Roman" w:hAnsi="Times New Roman"/>
        </w:rPr>
        <w:t>humaines</w:t>
      </w:r>
      <w:proofErr w:type="spellEnd"/>
      <w:r w:rsidRPr="001E6D34">
        <w:rPr>
          <w:rFonts w:ascii="Times New Roman" w:hAnsi="Times New Roman"/>
        </w:rPr>
        <w:t xml:space="preserve"> et la </w:t>
      </w:r>
      <w:proofErr w:type="spellStart"/>
      <w:r w:rsidRPr="001E6D34">
        <w:rPr>
          <w:rFonts w:ascii="Times New Roman" w:hAnsi="Times New Roman"/>
        </w:rPr>
        <w:t>stratégie</w:t>
      </w:r>
      <w:proofErr w:type="spellEnd"/>
      <w:r w:rsidRPr="001E6D34">
        <w:t xml:space="preserve"> </w:t>
      </w:r>
      <w:r w:rsidRPr="00F54565">
        <w:rPr>
          <w:rFonts w:ascii="Times New Roman" w:hAnsi="Times New Roman"/>
        </w:rPr>
        <w:t xml:space="preserve">de </w:t>
      </w:r>
      <w:proofErr w:type="spellStart"/>
      <w:r w:rsidRPr="00F54565">
        <w:rPr>
          <w:rFonts w:ascii="Times New Roman" w:hAnsi="Times New Roman"/>
        </w:rPr>
        <w:t>l’entreprise</w:t>
      </w:r>
      <w:proofErr w:type="spellEnd"/>
      <w:r w:rsidRPr="00F54565">
        <w:rPr>
          <w:rFonts w:ascii="Times New Roman" w:hAnsi="Times New Roman"/>
        </w:rPr>
        <w:t xml:space="preserve">. </w:t>
      </w:r>
      <w:r w:rsidRPr="00F54565">
        <w:rPr>
          <w:rFonts w:ascii="Times New Roman" w:hAnsi="Times New Roman"/>
          <w:lang w:val="es-MX"/>
        </w:rPr>
        <w:t xml:space="preserve">Le cas </w:t>
      </w:r>
      <w:proofErr w:type="spellStart"/>
      <w:r w:rsidRPr="00F54565">
        <w:rPr>
          <w:rFonts w:ascii="Times New Roman" w:hAnsi="Times New Roman"/>
          <w:lang w:val="es-MX"/>
        </w:rPr>
        <w:t>Colombien</w:t>
      </w:r>
      <w:proofErr w:type="spellEnd"/>
      <w:r w:rsidR="00CD357A">
        <w:rPr>
          <w:rFonts w:ascii="Times New Roman" w:hAnsi="Times New Roman"/>
          <w:lang w:val="es-MX"/>
        </w:rPr>
        <w:t>”</w:t>
      </w:r>
      <w:r w:rsidRPr="00F54565">
        <w:rPr>
          <w:rFonts w:ascii="Times New Roman" w:hAnsi="Times New Roman"/>
          <w:lang w:val="es-MX"/>
        </w:rPr>
        <w:t>, en</w:t>
      </w:r>
      <w:r w:rsidR="001D0013">
        <w:rPr>
          <w:rFonts w:ascii="Times New Roman" w:hAnsi="Times New Roman"/>
          <w:lang w:val="es-MX"/>
        </w:rPr>
        <w:t xml:space="preserve"> </w:t>
      </w:r>
      <w:proofErr w:type="spellStart"/>
      <w:r w:rsidR="001D0013">
        <w:rPr>
          <w:rFonts w:ascii="Times New Roman" w:hAnsi="Times New Roman"/>
          <w:lang w:val="es-MX"/>
        </w:rPr>
        <w:t>Simard</w:t>
      </w:r>
      <w:proofErr w:type="spellEnd"/>
      <w:r w:rsidR="001D0013">
        <w:rPr>
          <w:rFonts w:ascii="Times New Roman" w:hAnsi="Times New Roman"/>
          <w:lang w:val="es-MX"/>
        </w:rPr>
        <w:t>, G., &amp; A</w:t>
      </w:r>
      <w:r w:rsidR="00501ED2">
        <w:rPr>
          <w:rFonts w:ascii="Times New Roman" w:hAnsi="Times New Roman"/>
          <w:lang w:val="es-MX"/>
        </w:rPr>
        <w:t>mparo</w:t>
      </w:r>
      <w:r w:rsidR="001D0013">
        <w:rPr>
          <w:rFonts w:ascii="Times New Roman" w:hAnsi="Times New Roman"/>
          <w:lang w:val="es-MX"/>
        </w:rPr>
        <w:t xml:space="preserve"> Jiménez, </w:t>
      </w:r>
      <w:r w:rsidRPr="00F54565">
        <w:rPr>
          <w:rFonts w:ascii="Times New Roman" w:hAnsi="Times New Roman"/>
          <w:lang w:val="es-MX"/>
        </w:rPr>
        <w:t xml:space="preserve"> (</w:t>
      </w:r>
      <w:proofErr w:type="spellStart"/>
      <w:r w:rsidRPr="00F54565">
        <w:rPr>
          <w:rFonts w:ascii="Times New Roman" w:hAnsi="Times New Roman"/>
          <w:lang w:val="es-MX"/>
        </w:rPr>
        <w:t>Eds</w:t>
      </w:r>
      <w:proofErr w:type="spellEnd"/>
      <w:r w:rsidRPr="00F54565">
        <w:rPr>
          <w:rFonts w:ascii="Times New Roman" w:hAnsi="Times New Roman"/>
          <w:lang w:val="es-MX"/>
        </w:rPr>
        <w:t xml:space="preserve">), </w:t>
      </w:r>
      <w:r w:rsidR="00CD357A" w:rsidRPr="00CD357A">
        <w:rPr>
          <w:rFonts w:ascii="Times New Roman" w:hAnsi="Times New Roman"/>
          <w:u w:val="single"/>
        </w:rPr>
        <w:t xml:space="preserve">La </w:t>
      </w:r>
      <w:proofErr w:type="spellStart"/>
      <w:r w:rsidR="00CD357A" w:rsidRPr="00CD357A">
        <w:rPr>
          <w:rFonts w:ascii="Times New Roman" w:hAnsi="Times New Roman"/>
          <w:u w:val="single"/>
        </w:rPr>
        <w:t>gestion</w:t>
      </w:r>
      <w:proofErr w:type="spellEnd"/>
      <w:r w:rsidR="00CD357A" w:rsidRPr="00CD357A">
        <w:rPr>
          <w:rFonts w:ascii="Times New Roman" w:hAnsi="Times New Roman"/>
          <w:u w:val="single"/>
        </w:rPr>
        <w:t xml:space="preserve"> de </w:t>
      </w:r>
      <w:proofErr w:type="spellStart"/>
      <w:r w:rsidR="00CD357A" w:rsidRPr="00CD357A">
        <w:rPr>
          <w:rFonts w:ascii="Times New Roman" w:hAnsi="Times New Roman"/>
          <w:u w:val="single"/>
        </w:rPr>
        <w:t>ressources</w:t>
      </w:r>
      <w:proofErr w:type="spellEnd"/>
      <w:r w:rsidR="00CD357A" w:rsidRPr="00CD357A">
        <w:rPr>
          <w:rFonts w:ascii="Times New Roman" w:hAnsi="Times New Roman"/>
          <w:u w:val="single"/>
        </w:rPr>
        <w:t xml:space="preserve"> </w:t>
      </w:r>
      <w:proofErr w:type="spellStart"/>
      <w:r w:rsidR="00CD357A" w:rsidRPr="00CD357A">
        <w:rPr>
          <w:rFonts w:ascii="Times New Roman" w:hAnsi="Times New Roman"/>
          <w:u w:val="single"/>
        </w:rPr>
        <w:t>humaines</w:t>
      </w:r>
      <w:proofErr w:type="spellEnd"/>
      <w:r w:rsidR="00CD357A" w:rsidRPr="00CD357A">
        <w:rPr>
          <w:rFonts w:ascii="Times New Roman" w:hAnsi="Times New Roman"/>
          <w:u w:val="single"/>
        </w:rPr>
        <w:t xml:space="preserve"> en </w:t>
      </w:r>
      <w:proofErr w:type="spellStart"/>
      <w:r w:rsidR="00CD357A" w:rsidRPr="00CD357A">
        <w:rPr>
          <w:rFonts w:ascii="Times New Roman" w:hAnsi="Times New Roman"/>
          <w:u w:val="single"/>
        </w:rPr>
        <w:t>Amerique</w:t>
      </w:r>
      <w:proofErr w:type="spellEnd"/>
      <w:r w:rsidR="00CD357A" w:rsidRPr="00CD357A">
        <w:rPr>
          <w:rFonts w:ascii="Times New Roman" w:hAnsi="Times New Roman"/>
          <w:u w:val="single"/>
        </w:rPr>
        <w:t xml:space="preserve"> Latine</w:t>
      </w:r>
      <w:r w:rsidR="001D0013">
        <w:rPr>
          <w:rFonts w:ascii="Times New Roman" w:hAnsi="Times New Roman"/>
          <w:u w:val="single"/>
        </w:rPr>
        <w:t xml:space="preserve">. </w:t>
      </w:r>
      <w:proofErr w:type="spellStart"/>
      <w:r w:rsidR="001D0013">
        <w:rPr>
          <w:rFonts w:ascii="Times New Roman" w:hAnsi="Times New Roman"/>
          <w:u w:val="single"/>
        </w:rPr>
        <w:t>Enjeux</w:t>
      </w:r>
      <w:proofErr w:type="spellEnd"/>
      <w:r w:rsidR="001D0013">
        <w:rPr>
          <w:rFonts w:ascii="Times New Roman" w:hAnsi="Times New Roman"/>
          <w:u w:val="single"/>
        </w:rPr>
        <w:t xml:space="preserve"> </w:t>
      </w:r>
      <w:proofErr w:type="spellStart"/>
      <w:r w:rsidR="001D0013">
        <w:rPr>
          <w:rFonts w:ascii="Times New Roman" w:hAnsi="Times New Roman"/>
          <w:u w:val="single"/>
        </w:rPr>
        <w:t>disciplinaires</w:t>
      </w:r>
      <w:proofErr w:type="spellEnd"/>
      <w:r w:rsidR="001D0013">
        <w:rPr>
          <w:rFonts w:ascii="Times New Roman" w:hAnsi="Times New Roman"/>
          <w:u w:val="single"/>
        </w:rPr>
        <w:t xml:space="preserve"> et de </w:t>
      </w:r>
      <w:proofErr w:type="spellStart"/>
      <w:r w:rsidR="001D0013">
        <w:rPr>
          <w:rFonts w:ascii="Times New Roman" w:hAnsi="Times New Roman"/>
          <w:u w:val="single"/>
        </w:rPr>
        <w:t>pratiques</w:t>
      </w:r>
      <w:proofErr w:type="spellEnd"/>
      <w:r w:rsidR="001D0013">
        <w:rPr>
          <w:rFonts w:ascii="Times New Roman" w:hAnsi="Times New Roman"/>
          <w:u w:val="single"/>
        </w:rPr>
        <w:t xml:space="preserve"> </w:t>
      </w:r>
      <w:proofErr w:type="spellStart"/>
      <w:r w:rsidR="001D0013">
        <w:rPr>
          <w:rFonts w:ascii="Times New Roman" w:hAnsi="Times New Roman"/>
          <w:u w:val="single"/>
        </w:rPr>
        <w:t>professionnelles</w:t>
      </w:r>
      <w:proofErr w:type="spellEnd"/>
      <w:r w:rsidR="001D0013">
        <w:rPr>
          <w:rFonts w:ascii="Times New Roman" w:hAnsi="Times New Roman"/>
          <w:u w:val="single"/>
        </w:rPr>
        <w:t>.</w:t>
      </w:r>
      <w:r w:rsidR="00CD357A">
        <w:rPr>
          <w:rFonts w:ascii="Times New Roman" w:hAnsi="Times New Roman"/>
        </w:rPr>
        <w:t xml:space="preserve">, </w:t>
      </w:r>
      <w:r w:rsidR="00CD357A" w:rsidRPr="00F54565">
        <w:rPr>
          <w:rFonts w:ascii="Times New Roman" w:hAnsi="Times New Roman"/>
          <w:lang w:val="es-MX"/>
        </w:rPr>
        <w:t xml:space="preserve"> </w:t>
      </w:r>
      <w:r w:rsidRPr="00F54565">
        <w:rPr>
          <w:rFonts w:ascii="Times New Roman" w:hAnsi="Times New Roman"/>
          <w:lang w:val="es-MX"/>
        </w:rPr>
        <w:t>Montreal: UQUAM, 20</w:t>
      </w:r>
      <w:r w:rsidR="00937769">
        <w:rPr>
          <w:rFonts w:ascii="Times New Roman" w:hAnsi="Times New Roman"/>
          <w:lang w:val="es-MX"/>
        </w:rPr>
        <w:t>11</w:t>
      </w:r>
      <w:r w:rsidRPr="00F54565">
        <w:rPr>
          <w:rFonts w:ascii="Times New Roman" w:hAnsi="Times New Roman"/>
          <w:lang w:val="es-MX"/>
        </w:rPr>
        <w:t xml:space="preserve"> </w:t>
      </w:r>
      <w:r w:rsidR="001D0013">
        <w:rPr>
          <w:rFonts w:ascii="Times New Roman" w:hAnsi="Times New Roman"/>
          <w:lang w:val="es-MX"/>
        </w:rPr>
        <w:t>(páginas 13 -30)</w:t>
      </w:r>
      <w:r w:rsidR="00870EF5">
        <w:rPr>
          <w:rFonts w:ascii="Times New Roman" w:hAnsi="Times New Roman"/>
          <w:lang w:val="es-MX"/>
        </w:rPr>
        <w:t xml:space="preserve"> </w:t>
      </w:r>
      <w:r w:rsidR="00F523DF">
        <w:rPr>
          <w:rFonts w:ascii="Times New Roman" w:hAnsi="Times New Roman"/>
          <w:lang w:val="es-MX"/>
        </w:rPr>
        <w:t xml:space="preserve">  </w:t>
      </w:r>
      <w:hyperlink r:id="rId31" w:tgtFrame="_blank" w:history="1">
        <w:r w:rsidR="00870EF5" w:rsidRPr="009B4C24">
          <w:rPr>
            <w:rFonts w:ascii="Times New Roman" w:hAnsi="Times New Roman"/>
            <w:color w:val="0000FF"/>
            <w:sz w:val="20"/>
            <w:u w:val="single"/>
            <w:lang w:eastAsia="es-CR"/>
          </w:rPr>
          <w:t>http://books.google.com/books?hl=en&amp;lr=&amp;id=WR-MTOpO2ikC&amp;oi=fnd&amp;pg=PA141&amp;ots=</w:t>
        </w:r>
      </w:hyperlink>
      <w:r w:rsidR="00870EF5">
        <w:rPr>
          <w:rFonts w:ascii="Times New Roman" w:hAnsi="Times New Roman"/>
          <w:sz w:val="20"/>
          <w:lang w:eastAsia="es-CR"/>
        </w:rPr>
        <w:t xml:space="preserve"> </w:t>
      </w:r>
    </w:p>
    <w:p w14:paraId="631A2767" w14:textId="77777777" w:rsidR="00501ED2" w:rsidRDefault="00501ED2" w:rsidP="00F54565">
      <w:pPr>
        <w:jc w:val="both"/>
        <w:rPr>
          <w:rFonts w:ascii="Times New Roman" w:hAnsi="Times New Roman"/>
          <w:lang w:val="es-MX"/>
        </w:rPr>
      </w:pPr>
    </w:p>
    <w:p w14:paraId="7D667A79" w14:textId="24481B51" w:rsidR="003212A9" w:rsidRPr="007E5BF5" w:rsidRDefault="003212A9" w:rsidP="003212A9">
      <w:pPr>
        <w:autoSpaceDE w:val="0"/>
        <w:autoSpaceDN w:val="0"/>
        <w:adjustRightInd w:val="0"/>
        <w:rPr>
          <w:rFonts w:ascii="Times New Roman" w:hAnsi="Times New Roman"/>
          <w:szCs w:val="24"/>
          <w:lang w:val="en-US" w:eastAsia="es-CR"/>
        </w:rPr>
      </w:pPr>
      <w:r w:rsidRPr="00E25F89">
        <w:rPr>
          <w:rFonts w:ascii="Times New Roman" w:hAnsi="Times New Roman"/>
          <w:iCs/>
          <w:szCs w:val="24"/>
          <w:lang w:val="en-US" w:eastAsia="es-CR"/>
        </w:rPr>
        <w:t xml:space="preserve">Katharina </w:t>
      </w:r>
      <w:proofErr w:type="spellStart"/>
      <w:r w:rsidRPr="00E25F89">
        <w:rPr>
          <w:rFonts w:ascii="Times New Roman" w:hAnsi="Times New Roman"/>
          <w:iCs/>
          <w:szCs w:val="24"/>
          <w:lang w:val="en-US" w:eastAsia="es-CR"/>
        </w:rPr>
        <w:t>Chudzikowski</w:t>
      </w:r>
      <w:proofErr w:type="spellEnd"/>
      <w:r w:rsidRPr="00E25F89">
        <w:rPr>
          <w:rFonts w:ascii="Times New Roman" w:hAnsi="Times New Roman"/>
          <w:iCs/>
          <w:szCs w:val="24"/>
          <w:lang w:val="en-US" w:eastAsia="es-CR"/>
        </w:rPr>
        <w:t xml:space="preserve">, Enrique Ogliastri, Jon P. Briscoe, </w:t>
      </w:r>
      <w:proofErr w:type="spellStart"/>
      <w:r w:rsidRPr="00E25F89">
        <w:rPr>
          <w:rFonts w:ascii="Times New Roman" w:hAnsi="Times New Roman"/>
          <w:iCs/>
          <w:szCs w:val="24"/>
          <w:lang w:val="en-US" w:eastAsia="es-CR"/>
        </w:rPr>
        <w:t>Afam</w:t>
      </w:r>
      <w:proofErr w:type="spellEnd"/>
      <w:r w:rsidRPr="00E25F89">
        <w:rPr>
          <w:rFonts w:ascii="Times New Roman" w:hAnsi="Times New Roman"/>
          <w:iCs/>
          <w:szCs w:val="24"/>
          <w:lang w:val="en-US" w:eastAsia="es-CR"/>
        </w:rPr>
        <w:t xml:space="preserve"> </w:t>
      </w:r>
      <w:proofErr w:type="spellStart"/>
      <w:r w:rsidRPr="00E25F89">
        <w:rPr>
          <w:rFonts w:ascii="Times New Roman" w:hAnsi="Times New Roman"/>
          <w:iCs/>
          <w:szCs w:val="24"/>
          <w:lang w:val="en-US" w:eastAsia="es-CR"/>
        </w:rPr>
        <w:t>Ituma</w:t>
      </w:r>
      <w:proofErr w:type="spellEnd"/>
      <w:r w:rsidRPr="00E25F89">
        <w:rPr>
          <w:rFonts w:ascii="Times New Roman" w:hAnsi="Times New Roman"/>
          <w:iCs/>
          <w:szCs w:val="24"/>
          <w:lang w:val="en-US" w:eastAsia="es-CR"/>
        </w:rPr>
        <w:t xml:space="preserve">, Astrid Reichel, Wolfgang Mayrhofer and Svetlana N. </w:t>
      </w:r>
      <w:proofErr w:type="spellStart"/>
      <w:r w:rsidRPr="00E25F89">
        <w:rPr>
          <w:rFonts w:ascii="Times New Roman" w:hAnsi="Times New Roman"/>
          <w:iCs/>
          <w:szCs w:val="24"/>
          <w:lang w:val="en-US" w:eastAsia="es-CR"/>
        </w:rPr>
        <w:t>Khapova</w:t>
      </w:r>
      <w:proofErr w:type="spellEnd"/>
      <w:r w:rsidRPr="00E25F89">
        <w:rPr>
          <w:rFonts w:ascii="Times New Roman" w:hAnsi="Times New Roman"/>
          <w:iCs/>
          <w:szCs w:val="24"/>
          <w:lang w:val="en-US" w:eastAsia="es-CR"/>
        </w:rPr>
        <w:t>,</w:t>
      </w:r>
      <w:r w:rsidRPr="00E25F89">
        <w:rPr>
          <w:rFonts w:ascii="Times New Roman" w:hAnsi="Times New Roman"/>
          <w:i/>
          <w:iCs/>
          <w:szCs w:val="24"/>
          <w:lang w:val="en-US" w:eastAsia="es-CR"/>
        </w:rPr>
        <w:t xml:space="preserve"> “</w:t>
      </w:r>
      <w:r w:rsidRPr="00E25F89">
        <w:rPr>
          <w:rFonts w:ascii="Times New Roman" w:hAnsi="Times New Roman"/>
          <w:szCs w:val="24"/>
          <w:lang w:val="en-US" w:eastAsia="es-CR"/>
        </w:rPr>
        <w:t>Culture and Context: Understanding their Influence</w:t>
      </w:r>
      <w:r w:rsidRPr="00E25F89">
        <w:rPr>
          <w:rFonts w:ascii="Times New Roman" w:hAnsi="Times New Roman"/>
          <w:i/>
          <w:iCs/>
          <w:szCs w:val="24"/>
          <w:lang w:val="en-US" w:eastAsia="es-CR"/>
        </w:rPr>
        <w:t xml:space="preserve"> </w:t>
      </w:r>
      <w:r w:rsidRPr="00E25F89">
        <w:rPr>
          <w:rFonts w:ascii="Times New Roman" w:hAnsi="Times New Roman"/>
          <w:szCs w:val="24"/>
          <w:lang w:val="en-US" w:eastAsia="es-CR"/>
        </w:rPr>
        <w:t xml:space="preserve">Upon Careers”, in </w:t>
      </w:r>
      <w:r w:rsidRPr="00E25F89">
        <w:rPr>
          <w:rFonts w:ascii="Times New Roman" w:hAnsi="Times New Roman"/>
          <w:szCs w:val="24"/>
          <w:u w:val="single"/>
          <w:lang w:val="en-US" w:eastAsia="es-CR"/>
        </w:rPr>
        <w:t>Careers around the World,</w:t>
      </w:r>
      <w:r w:rsidRPr="00E25F89">
        <w:rPr>
          <w:rFonts w:ascii="Times New Roman" w:hAnsi="Times New Roman"/>
          <w:szCs w:val="24"/>
          <w:lang w:val="en-US" w:eastAsia="es-CR"/>
        </w:rPr>
        <w:t xml:space="preserve"> Briscoe, Hall &amp; </w:t>
      </w:r>
      <w:proofErr w:type="spellStart"/>
      <w:r w:rsidRPr="00E25F89">
        <w:rPr>
          <w:rFonts w:ascii="Times New Roman" w:hAnsi="Times New Roman"/>
          <w:szCs w:val="24"/>
          <w:lang w:val="en-US" w:eastAsia="es-CR"/>
        </w:rPr>
        <w:t>Meyrhofer</w:t>
      </w:r>
      <w:proofErr w:type="spellEnd"/>
      <w:r w:rsidRPr="00E25F89">
        <w:rPr>
          <w:rFonts w:ascii="Times New Roman" w:hAnsi="Times New Roman"/>
          <w:szCs w:val="24"/>
          <w:lang w:val="en-US" w:eastAsia="es-CR"/>
        </w:rPr>
        <w:t xml:space="preserve"> (Eds), Routledge, London, 2011 (pp. 147-165)</w:t>
      </w:r>
      <w:r w:rsidR="007E5BF5">
        <w:rPr>
          <w:rFonts w:ascii="Times New Roman" w:hAnsi="Times New Roman"/>
          <w:szCs w:val="24"/>
          <w:lang w:val="en-US" w:eastAsia="es-CR"/>
        </w:rPr>
        <w:t xml:space="preserve"> </w:t>
      </w:r>
      <w:hyperlink r:id="rId32" w:history="1">
        <w:r w:rsidR="007E5BF5" w:rsidRPr="00055BD4">
          <w:rPr>
            <w:rFonts w:ascii="Times New Roman" w:hAnsi="Times New Roman"/>
            <w:color w:val="0000FF"/>
            <w:szCs w:val="24"/>
            <w:u w:val="single"/>
            <w:lang w:val="en-US" w:eastAsia="es-ES"/>
          </w:rPr>
          <w:t>https://www.researchgate.net/publication/304247044_Culture_and_Context_Understanding_Their_Influence_Upon_Careers</w:t>
        </w:r>
      </w:hyperlink>
      <w:r w:rsidR="007E5BF5" w:rsidRPr="007E5BF5">
        <w:rPr>
          <w:rFonts w:ascii="Times New Roman" w:hAnsi="Times New Roman"/>
          <w:szCs w:val="24"/>
          <w:lang w:val="en-US" w:eastAsia="es-ES"/>
        </w:rPr>
        <w:t xml:space="preserve"> </w:t>
      </w:r>
    </w:p>
    <w:p w14:paraId="5F756EEA" w14:textId="77777777" w:rsidR="003212A9" w:rsidRPr="001E6D34" w:rsidRDefault="00000000" w:rsidP="003212A9">
      <w:pPr>
        <w:autoSpaceDE w:val="0"/>
        <w:autoSpaceDN w:val="0"/>
        <w:adjustRightInd w:val="0"/>
        <w:rPr>
          <w:lang w:val="en-US"/>
        </w:rPr>
      </w:pPr>
      <w:hyperlink r:id="rId33" w:history="1">
        <w:r w:rsidR="00D94E75" w:rsidRPr="00D94E75">
          <w:rPr>
            <w:rStyle w:val="Hipervnculo"/>
            <w:lang w:val="en-US"/>
          </w:rPr>
          <w:t>http://www.routledge.com/books/details/9780415871426</w:t>
        </w:r>
      </w:hyperlink>
    </w:p>
    <w:p w14:paraId="372CE3B2" w14:textId="77777777" w:rsidR="00D94E75" w:rsidRDefault="00D94E75" w:rsidP="003212A9">
      <w:pPr>
        <w:autoSpaceDE w:val="0"/>
        <w:autoSpaceDN w:val="0"/>
        <w:adjustRightInd w:val="0"/>
        <w:rPr>
          <w:rFonts w:ascii="Optima" w:hAnsi="Optima" w:cs="Optima"/>
          <w:sz w:val="22"/>
          <w:szCs w:val="22"/>
          <w:lang w:val="en-US" w:eastAsia="es-CR"/>
        </w:rPr>
      </w:pPr>
    </w:p>
    <w:p w14:paraId="5027F197" w14:textId="2A2BF2B3" w:rsidR="00AD36BF" w:rsidRPr="00E25F89" w:rsidRDefault="003212A9" w:rsidP="003212A9">
      <w:pPr>
        <w:autoSpaceDE w:val="0"/>
        <w:autoSpaceDN w:val="0"/>
        <w:adjustRightInd w:val="0"/>
        <w:rPr>
          <w:rFonts w:ascii="Times New Roman" w:hAnsi="Times New Roman"/>
          <w:szCs w:val="24"/>
          <w:lang w:val="en-US" w:eastAsia="es-CR"/>
        </w:rPr>
      </w:pPr>
      <w:r w:rsidRPr="00E25F89">
        <w:rPr>
          <w:rFonts w:ascii="Times New Roman" w:hAnsi="Times New Roman"/>
          <w:iCs/>
          <w:szCs w:val="24"/>
          <w:lang w:val="en-US" w:eastAsia="es-CR"/>
        </w:rPr>
        <w:t>Enrique Ogliastri and Jorge-Vinicio Murillo</w:t>
      </w:r>
      <w:r w:rsidRPr="00E25F89">
        <w:rPr>
          <w:rFonts w:ascii="Times New Roman" w:hAnsi="Times New Roman"/>
          <w:szCs w:val="24"/>
          <w:lang w:val="en-US" w:eastAsia="es-CR"/>
        </w:rPr>
        <w:t>,</w:t>
      </w:r>
      <w:r w:rsidRPr="00E25F89">
        <w:rPr>
          <w:rFonts w:ascii="Times New Roman" w:hAnsi="Times New Roman"/>
          <w:i/>
          <w:iCs/>
          <w:szCs w:val="24"/>
          <w:lang w:val="en-US" w:eastAsia="es-CR"/>
        </w:rPr>
        <w:t xml:space="preserve"> “</w:t>
      </w:r>
      <w:r w:rsidRPr="00E25F89">
        <w:rPr>
          <w:rFonts w:ascii="Times New Roman" w:hAnsi="Times New Roman"/>
          <w:szCs w:val="24"/>
          <w:lang w:val="en-US" w:eastAsia="es-CR"/>
        </w:rPr>
        <w:t>Careers in Costa Rica”</w:t>
      </w:r>
      <w:r w:rsidR="00BD4063">
        <w:rPr>
          <w:rFonts w:ascii="Times New Roman" w:hAnsi="Times New Roman"/>
          <w:szCs w:val="24"/>
          <w:lang w:val="en-US" w:eastAsia="es-CR"/>
        </w:rPr>
        <w:t>,</w:t>
      </w:r>
      <w:r w:rsidRPr="00E25F89">
        <w:rPr>
          <w:rFonts w:ascii="Times New Roman" w:hAnsi="Times New Roman"/>
          <w:szCs w:val="24"/>
          <w:lang w:val="en-US" w:eastAsia="es-CR"/>
        </w:rPr>
        <w:t xml:space="preserve"> in </w:t>
      </w:r>
      <w:r w:rsidRPr="00E25F89">
        <w:rPr>
          <w:rFonts w:ascii="Times New Roman" w:hAnsi="Times New Roman"/>
          <w:szCs w:val="24"/>
          <w:u w:val="single"/>
          <w:lang w:val="en-US" w:eastAsia="es-CR"/>
        </w:rPr>
        <w:t>Careers around the World,</w:t>
      </w:r>
      <w:r w:rsidRPr="00E25F89">
        <w:rPr>
          <w:rFonts w:ascii="Times New Roman" w:hAnsi="Times New Roman"/>
          <w:szCs w:val="24"/>
          <w:lang w:val="en-US" w:eastAsia="es-CR"/>
        </w:rPr>
        <w:t xml:space="preserve"> Briscoe, Hall &amp; </w:t>
      </w:r>
      <w:proofErr w:type="spellStart"/>
      <w:r w:rsidRPr="00E25F89">
        <w:rPr>
          <w:rFonts w:ascii="Times New Roman" w:hAnsi="Times New Roman"/>
          <w:szCs w:val="24"/>
          <w:lang w:val="en-US" w:eastAsia="es-CR"/>
        </w:rPr>
        <w:t>Meyrhofer</w:t>
      </w:r>
      <w:proofErr w:type="spellEnd"/>
      <w:r w:rsidRPr="00E25F89">
        <w:rPr>
          <w:rFonts w:ascii="Times New Roman" w:hAnsi="Times New Roman"/>
          <w:szCs w:val="24"/>
          <w:lang w:val="en-US" w:eastAsia="es-CR"/>
        </w:rPr>
        <w:t xml:space="preserve"> (Eds), Routledge, London, 2011</w:t>
      </w:r>
      <w:r w:rsidRPr="00E25F89">
        <w:rPr>
          <w:rFonts w:ascii="Times New Roman" w:hAnsi="Times New Roman"/>
          <w:i/>
          <w:iCs/>
          <w:szCs w:val="24"/>
          <w:lang w:val="en-US" w:eastAsia="es-CR"/>
        </w:rPr>
        <w:t xml:space="preserve">, </w:t>
      </w:r>
      <w:r w:rsidRPr="00E25F89">
        <w:rPr>
          <w:rFonts w:ascii="Times New Roman" w:hAnsi="Times New Roman"/>
          <w:szCs w:val="24"/>
          <w:lang w:val="en-US" w:eastAsia="es-CR"/>
        </w:rPr>
        <w:t>(pp. 238-250)</w:t>
      </w:r>
    </w:p>
    <w:p w14:paraId="276C041A" w14:textId="77777777" w:rsidR="003212A9" w:rsidRPr="001E6D34" w:rsidRDefault="003212A9" w:rsidP="003212A9">
      <w:pPr>
        <w:autoSpaceDE w:val="0"/>
        <w:autoSpaceDN w:val="0"/>
        <w:adjustRightInd w:val="0"/>
        <w:rPr>
          <w:rFonts w:ascii="Optima-Oblique" w:hAnsi="Optima-Oblique" w:cs="Optima-Oblique"/>
          <w:i/>
          <w:iCs/>
          <w:sz w:val="22"/>
          <w:szCs w:val="22"/>
          <w:lang w:val="en-US" w:eastAsia="es-CR"/>
        </w:rPr>
      </w:pPr>
      <w:r w:rsidRPr="001E6D34">
        <w:rPr>
          <w:rFonts w:ascii="Optima" w:hAnsi="Optima" w:cs="Optima"/>
          <w:sz w:val="22"/>
          <w:szCs w:val="22"/>
          <w:lang w:val="en-US" w:eastAsia="es-CR"/>
        </w:rPr>
        <w:t xml:space="preserve"> </w:t>
      </w:r>
    </w:p>
    <w:p w14:paraId="75E60F8A" w14:textId="78A36C76" w:rsidR="00AD36BF" w:rsidRPr="00E25F89" w:rsidRDefault="00AD36BF" w:rsidP="00AD36BF">
      <w:pPr>
        <w:jc w:val="both"/>
        <w:rPr>
          <w:rFonts w:ascii="Times New Roman" w:hAnsi="Times New Roman"/>
          <w:lang w:val="es-MX"/>
        </w:rPr>
      </w:pPr>
      <w:r w:rsidRPr="00E25F89">
        <w:rPr>
          <w:rFonts w:ascii="Times New Roman" w:hAnsi="Times New Roman"/>
          <w:lang w:val="es-MX"/>
        </w:rPr>
        <w:t>E. Ogliastri, “Silvia Galvis Ramírez (1946-2009)”, en Donadío, L. (Comp</w:t>
      </w:r>
      <w:r w:rsidR="00540659">
        <w:rPr>
          <w:rFonts w:ascii="Times New Roman" w:hAnsi="Times New Roman"/>
          <w:lang w:val="es-MX"/>
        </w:rPr>
        <w:t>i</w:t>
      </w:r>
      <w:r w:rsidRPr="00E25F89">
        <w:rPr>
          <w:rFonts w:ascii="Times New Roman" w:hAnsi="Times New Roman"/>
          <w:lang w:val="es-MX"/>
        </w:rPr>
        <w:t>ladora), “Silvia Galvis: recuerdos y suspiros”, Sílaba Editores, Medellín, 2010.</w:t>
      </w:r>
    </w:p>
    <w:p w14:paraId="15EF26E2" w14:textId="77777777" w:rsidR="00F54565" w:rsidRPr="00AD36BF" w:rsidRDefault="00F54565" w:rsidP="00F54565">
      <w:pPr>
        <w:rPr>
          <w:rFonts w:ascii="Times New Roman" w:hAnsi="Times New Roman"/>
          <w:lang w:val="es-MX"/>
        </w:rPr>
      </w:pPr>
    </w:p>
    <w:p w14:paraId="12B3686C" w14:textId="77777777" w:rsidR="00870EF5" w:rsidRDefault="0057117B" w:rsidP="0057117B">
      <w:pPr>
        <w:autoSpaceDE w:val="0"/>
        <w:autoSpaceDN w:val="0"/>
        <w:adjustRightInd w:val="0"/>
        <w:rPr>
          <w:rFonts w:ascii="Times New Roman" w:hAnsi="Times New Roman"/>
          <w:color w:val="231F20"/>
          <w:szCs w:val="24"/>
          <w:lang w:val="es-MX"/>
        </w:rPr>
      </w:pPr>
      <w:r w:rsidRPr="0057117B">
        <w:rPr>
          <w:rFonts w:ascii="Times New Roman" w:hAnsi="Times New Roman"/>
          <w:color w:val="231F20"/>
          <w:szCs w:val="24"/>
          <w:lang w:val="es-MX"/>
        </w:rPr>
        <w:t xml:space="preserve">E. Ogliastri, Flores, J. et al, </w:t>
      </w:r>
    </w:p>
    <w:p w14:paraId="07B9B32E" w14:textId="77777777" w:rsidR="00870EF5" w:rsidRDefault="00514464" w:rsidP="0057117B">
      <w:pPr>
        <w:autoSpaceDE w:val="0"/>
        <w:autoSpaceDN w:val="0"/>
        <w:adjustRightInd w:val="0"/>
        <w:rPr>
          <w:rFonts w:ascii="Times New Roman" w:hAnsi="Times New Roman"/>
          <w:color w:val="231F20"/>
          <w:szCs w:val="24"/>
          <w:lang w:val="es-MX"/>
        </w:rPr>
      </w:pPr>
      <w:r>
        <w:rPr>
          <w:rFonts w:ascii="Times New Roman" w:hAnsi="Times New Roman"/>
          <w:color w:val="231F20"/>
          <w:szCs w:val="24"/>
          <w:lang w:val="es-MX"/>
        </w:rPr>
        <w:t xml:space="preserve">1- </w:t>
      </w:r>
      <w:r w:rsidR="0057117B" w:rsidRPr="0057117B">
        <w:rPr>
          <w:rFonts w:ascii="Times New Roman" w:hAnsi="Times New Roman"/>
          <w:color w:val="231F20"/>
          <w:szCs w:val="24"/>
          <w:lang w:val="es-MX"/>
        </w:rPr>
        <w:t xml:space="preserve">Capítulo I (Responsabilidad social de la empresa: Conceptos y evolución), </w:t>
      </w:r>
    </w:p>
    <w:p w14:paraId="7A1BAB2C" w14:textId="77777777" w:rsidR="00870EF5" w:rsidRDefault="00514464" w:rsidP="0057117B">
      <w:pPr>
        <w:autoSpaceDE w:val="0"/>
        <w:autoSpaceDN w:val="0"/>
        <w:adjustRightInd w:val="0"/>
        <w:rPr>
          <w:rFonts w:ascii="Times New Roman" w:hAnsi="Times New Roman"/>
          <w:color w:val="231F20"/>
          <w:szCs w:val="24"/>
          <w:lang w:val="es-MX"/>
        </w:rPr>
      </w:pPr>
      <w:r>
        <w:rPr>
          <w:rFonts w:ascii="Times New Roman" w:hAnsi="Times New Roman"/>
          <w:color w:val="231F20"/>
          <w:szCs w:val="24"/>
          <w:lang w:val="es-MX"/>
        </w:rPr>
        <w:t xml:space="preserve">2- </w:t>
      </w:r>
      <w:r w:rsidR="0057117B" w:rsidRPr="0057117B">
        <w:rPr>
          <w:rFonts w:ascii="Times New Roman" w:hAnsi="Times New Roman"/>
          <w:color w:val="231F20"/>
          <w:szCs w:val="24"/>
          <w:lang w:val="es-MX"/>
        </w:rPr>
        <w:t xml:space="preserve">Capítulo II (La responsabilidad social en América Latina), </w:t>
      </w:r>
    </w:p>
    <w:p w14:paraId="1282B16C" w14:textId="77777777" w:rsidR="00870EF5" w:rsidRDefault="00514464" w:rsidP="0057117B">
      <w:pPr>
        <w:autoSpaceDE w:val="0"/>
        <w:autoSpaceDN w:val="0"/>
        <w:adjustRightInd w:val="0"/>
        <w:rPr>
          <w:rFonts w:ascii="Times New Roman" w:hAnsi="Times New Roman"/>
          <w:color w:val="231F20"/>
          <w:szCs w:val="24"/>
          <w:lang w:val="es-MX"/>
        </w:rPr>
      </w:pPr>
      <w:r>
        <w:rPr>
          <w:rFonts w:ascii="Times New Roman" w:hAnsi="Times New Roman"/>
          <w:color w:val="231F20"/>
          <w:szCs w:val="24"/>
          <w:lang w:val="es-MX"/>
        </w:rPr>
        <w:t xml:space="preserve">3- </w:t>
      </w:r>
      <w:r w:rsidR="0057117B" w:rsidRPr="0057117B">
        <w:rPr>
          <w:rFonts w:ascii="Times New Roman" w:hAnsi="Times New Roman"/>
          <w:color w:val="231F20"/>
          <w:szCs w:val="24"/>
          <w:lang w:val="es-MX"/>
        </w:rPr>
        <w:t xml:space="preserve">Capítulo III (Responsabilidad y competitividad), </w:t>
      </w:r>
    </w:p>
    <w:p w14:paraId="3ADD2838" w14:textId="77777777" w:rsidR="00870EF5" w:rsidRDefault="00514464" w:rsidP="0057117B">
      <w:pPr>
        <w:autoSpaceDE w:val="0"/>
        <w:autoSpaceDN w:val="0"/>
        <w:adjustRightInd w:val="0"/>
        <w:rPr>
          <w:rFonts w:ascii="Times New Roman" w:hAnsi="Times New Roman"/>
          <w:color w:val="231F20"/>
          <w:szCs w:val="24"/>
          <w:lang w:val="es-MX"/>
        </w:rPr>
      </w:pPr>
      <w:r>
        <w:rPr>
          <w:rFonts w:ascii="Times New Roman" w:hAnsi="Times New Roman"/>
          <w:color w:val="231F20"/>
          <w:szCs w:val="24"/>
          <w:lang w:val="es-MX"/>
        </w:rPr>
        <w:lastRenderedPageBreak/>
        <w:t xml:space="preserve">4- </w:t>
      </w:r>
      <w:r w:rsidR="0057117B" w:rsidRPr="0057117B">
        <w:rPr>
          <w:rFonts w:ascii="Times New Roman" w:hAnsi="Times New Roman"/>
          <w:color w:val="231F20"/>
          <w:szCs w:val="24"/>
          <w:lang w:val="es-MX"/>
        </w:rPr>
        <w:t xml:space="preserve">Capítulo V (El Octágono: Ocho áreas clave de responsabilidad), </w:t>
      </w:r>
    </w:p>
    <w:p w14:paraId="515CB7B9" w14:textId="77777777" w:rsidR="0057117B" w:rsidRPr="0057117B" w:rsidRDefault="00514464" w:rsidP="0057117B">
      <w:pPr>
        <w:autoSpaceDE w:val="0"/>
        <w:autoSpaceDN w:val="0"/>
        <w:adjustRightInd w:val="0"/>
        <w:rPr>
          <w:rFonts w:ascii="Times New Roman" w:hAnsi="Times New Roman"/>
          <w:color w:val="231F20"/>
          <w:szCs w:val="24"/>
          <w:lang w:val="es-MX"/>
        </w:rPr>
      </w:pPr>
      <w:r>
        <w:rPr>
          <w:rFonts w:ascii="Times New Roman" w:hAnsi="Times New Roman"/>
          <w:color w:val="231F20"/>
          <w:szCs w:val="24"/>
          <w:lang w:val="es-MX"/>
        </w:rPr>
        <w:t xml:space="preserve">5- </w:t>
      </w:r>
      <w:r w:rsidR="0057117B" w:rsidRPr="0057117B">
        <w:rPr>
          <w:rFonts w:ascii="Times New Roman" w:hAnsi="Times New Roman"/>
          <w:color w:val="231F20"/>
          <w:szCs w:val="24"/>
          <w:lang w:val="es-MX"/>
        </w:rPr>
        <w:t xml:space="preserve">A manera de epílogo: El futuro de la RSE, en E. Ogliastri &amp; J. Flores et el </w:t>
      </w:r>
      <w:r w:rsidR="0057117B" w:rsidRPr="0057117B">
        <w:rPr>
          <w:rFonts w:ascii="Times New Roman" w:hAnsi="Times New Roman"/>
          <w:szCs w:val="24"/>
          <w:u w:val="single"/>
          <w:lang w:val="es-CR"/>
        </w:rPr>
        <w:t xml:space="preserve">El Octágono Un modelo </w:t>
      </w:r>
      <w:proofErr w:type="spellStart"/>
      <w:r w:rsidR="0057117B" w:rsidRPr="0057117B">
        <w:rPr>
          <w:rFonts w:ascii="Times New Roman" w:hAnsi="Times New Roman"/>
          <w:szCs w:val="24"/>
          <w:u w:val="single"/>
          <w:lang w:val="es-CR"/>
        </w:rPr>
        <w:t>pára</w:t>
      </w:r>
      <w:proofErr w:type="spellEnd"/>
      <w:r w:rsidR="0057117B" w:rsidRPr="0057117B">
        <w:rPr>
          <w:rFonts w:ascii="Times New Roman" w:hAnsi="Times New Roman"/>
          <w:szCs w:val="24"/>
          <w:u w:val="single"/>
          <w:lang w:val="es-CR"/>
        </w:rPr>
        <w:t xml:space="preserve"> alinear la RSE con la estrategia</w:t>
      </w:r>
      <w:r w:rsidR="00937769">
        <w:rPr>
          <w:rFonts w:ascii="Times New Roman" w:hAnsi="Times New Roman"/>
          <w:szCs w:val="24"/>
          <w:lang w:val="es-CR"/>
        </w:rPr>
        <w:t>, Bogotá: Editorial Norma, 2009</w:t>
      </w:r>
      <w:r w:rsidR="0057117B" w:rsidRPr="0057117B">
        <w:rPr>
          <w:rFonts w:ascii="Times New Roman" w:hAnsi="Times New Roman"/>
          <w:szCs w:val="24"/>
          <w:lang w:val="es-CR"/>
        </w:rPr>
        <w:t>.</w:t>
      </w:r>
    </w:p>
    <w:p w14:paraId="6D0103B4" w14:textId="77777777" w:rsidR="00474EB4" w:rsidRPr="001E6D34" w:rsidRDefault="00474EB4" w:rsidP="008F5812">
      <w:pPr>
        <w:jc w:val="both"/>
        <w:rPr>
          <w:rFonts w:ascii="Times New Roman" w:hAnsi="Times New Roman"/>
          <w:szCs w:val="24"/>
        </w:rPr>
      </w:pPr>
    </w:p>
    <w:p w14:paraId="5AF805E0" w14:textId="77777777" w:rsidR="008F5812" w:rsidRPr="001E6D34" w:rsidRDefault="008F5812" w:rsidP="008F5812">
      <w:pPr>
        <w:jc w:val="both"/>
        <w:rPr>
          <w:rFonts w:ascii="Times New Roman" w:hAnsi="Times New Roman"/>
          <w:szCs w:val="24"/>
        </w:rPr>
      </w:pPr>
      <w:r w:rsidRPr="00474EB4">
        <w:rPr>
          <w:rFonts w:ascii="Times New Roman" w:hAnsi="Times New Roman"/>
          <w:szCs w:val="24"/>
          <w:lang w:val="en-US"/>
        </w:rPr>
        <w:t xml:space="preserve">F. </w:t>
      </w:r>
      <w:proofErr w:type="spellStart"/>
      <w:r w:rsidRPr="00474EB4">
        <w:rPr>
          <w:rFonts w:ascii="Times New Roman" w:hAnsi="Times New Roman"/>
          <w:szCs w:val="24"/>
          <w:lang w:val="en-US"/>
        </w:rPr>
        <w:t>Leguizamón</w:t>
      </w:r>
      <w:proofErr w:type="spellEnd"/>
      <w:r w:rsidRPr="00474EB4">
        <w:rPr>
          <w:rFonts w:ascii="Times New Roman" w:hAnsi="Times New Roman"/>
          <w:szCs w:val="24"/>
          <w:lang w:val="en-US"/>
        </w:rPr>
        <w:t xml:space="preserve">, J. </w:t>
      </w:r>
      <w:proofErr w:type="spellStart"/>
      <w:r w:rsidRPr="00474EB4">
        <w:rPr>
          <w:rFonts w:ascii="Times New Roman" w:hAnsi="Times New Roman"/>
          <w:szCs w:val="24"/>
          <w:lang w:val="en-US"/>
        </w:rPr>
        <w:t>Ickis</w:t>
      </w:r>
      <w:proofErr w:type="spellEnd"/>
      <w:r w:rsidRPr="00474EB4">
        <w:rPr>
          <w:rFonts w:ascii="Times New Roman" w:hAnsi="Times New Roman"/>
          <w:szCs w:val="24"/>
          <w:lang w:val="en-US"/>
        </w:rPr>
        <w:t xml:space="preserve"> &amp; E. Ogliastri, “San Nicolás Pharmacy”, in Davila</w:t>
      </w:r>
      <w:r w:rsidR="00751C64" w:rsidRPr="00474EB4">
        <w:rPr>
          <w:rFonts w:ascii="Times New Roman" w:hAnsi="Times New Roman"/>
          <w:szCs w:val="24"/>
          <w:lang w:val="en-US"/>
        </w:rPr>
        <w:t>, A., and</w:t>
      </w:r>
      <w:r w:rsidRPr="00474EB4">
        <w:rPr>
          <w:rFonts w:ascii="Times New Roman" w:hAnsi="Times New Roman"/>
          <w:szCs w:val="24"/>
          <w:lang w:val="en-US"/>
        </w:rPr>
        <w:t xml:space="preserve"> </w:t>
      </w:r>
      <w:r w:rsidR="00751C64" w:rsidRPr="00474EB4">
        <w:rPr>
          <w:rFonts w:ascii="Times New Roman" w:hAnsi="Times New Roman"/>
          <w:szCs w:val="24"/>
          <w:lang w:val="en-US"/>
        </w:rPr>
        <w:t xml:space="preserve">Elvira M. </w:t>
      </w:r>
      <w:r w:rsidRPr="00474EB4">
        <w:rPr>
          <w:rFonts w:ascii="Times New Roman" w:hAnsi="Times New Roman"/>
          <w:szCs w:val="24"/>
          <w:lang w:val="en-US"/>
        </w:rPr>
        <w:t xml:space="preserve">(Eds) </w:t>
      </w:r>
      <w:r w:rsidR="00751C64" w:rsidRPr="00474EB4">
        <w:rPr>
          <w:rFonts w:ascii="Times New Roman" w:hAnsi="Times New Roman"/>
          <w:szCs w:val="24"/>
          <w:lang w:val="en-US"/>
        </w:rPr>
        <w:t xml:space="preserve">(2008). </w:t>
      </w:r>
      <w:r w:rsidR="00751C64" w:rsidRPr="00BF718C">
        <w:rPr>
          <w:rFonts w:ascii="Times New Roman" w:hAnsi="Times New Roman"/>
          <w:szCs w:val="24"/>
          <w:u w:val="single"/>
          <w:lang w:val="en-US"/>
        </w:rPr>
        <w:t>Best HRM Practices in Latin America</w:t>
      </w:r>
      <w:r w:rsidR="00751C64" w:rsidRPr="00BF718C">
        <w:rPr>
          <w:rFonts w:ascii="Times New Roman" w:hAnsi="Times New Roman"/>
          <w:szCs w:val="24"/>
          <w:lang w:val="en-US"/>
        </w:rPr>
        <w:t xml:space="preserve">. </w:t>
      </w:r>
      <w:r w:rsidR="00751C64" w:rsidRPr="001E6D34">
        <w:rPr>
          <w:rFonts w:ascii="Times New Roman" w:hAnsi="Times New Roman"/>
          <w:szCs w:val="24"/>
        </w:rPr>
        <w:t>Oxford: Routledge.</w:t>
      </w:r>
    </w:p>
    <w:p w14:paraId="78065B62" w14:textId="77777777" w:rsidR="008F5812" w:rsidRPr="001E6D34" w:rsidRDefault="008F5812" w:rsidP="008F5812">
      <w:pPr>
        <w:jc w:val="both"/>
      </w:pPr>
    </w:p>
    <w:p w14:paraId="26ECA5DB" w14:textId="77777777" w:rsidR="0009343B" w:rsidRDefault="00CC6FEA" w:rsidP="008F5812">
      <w:pPr>
        <w:jc w:val="both"/>
        <w:rPr>
          <w:lang w:val="es-CR"/>
        </w:rPr>
      </w:pPr>
      <w:r>
        <w:rPr>
          <w:lang w:val="es-MX"/>
        </w:rPr>
        <w:t xml:space="preserve">Flores, J., </w:t>
      </w:r>
      <w:r w:rsidR="008F5812" w:rsidRPr="00D44776">
        <w:rPr>
          <w:lang w:val="es-MX"/>
        </w:rPr>
        <w:t xml:space="preserve">E. Ogliastri et al, </w:t>
      </w:r>
      <w:r w:rsidR="00BF718C">
        <w:rPr>
          <w:lang w:val="es-MX"/>
        </w:rPr>
        <w:t>“</w:t>
      </w:r>
      <w:r>
        <w:rPr>
          <w:lang w:val="es-MX"/>
        </w:rPr>
        <w:t>Introducción</w:t>
      </w:r>
      <w:r w:rsidR="00BF718C">
        <w:rPr>
          <w:lang w:val="es-MX"/>
        </w:rPr>
        <w:t>”</w:t>
      </w:r>
      <w:r>
        <w:rPr>
          <w:lang w:val="es-MX"/>
        </w:rPr>
        <w:t xml:space="preserve">, y </w:t>
      </w:r>
      <w:r w:rsidR="00BF718C">
        <w:rPr>
          <w:lang w:val="es-MX"/>
        </w:rPr>
        <w:t>“Conclusiones”</w:t>
      </w:r>
      <w:r>
        <w:rPr>
          <w:lang w:val="es-MX"/>
        </w:rPr>
        <w:t>, en Flores,</w:t>
      </w:r>
      <w:r w:rsidR="00CD357A">
        <w:rPr>
          <w:lang w:val="es-MX"/>
        </w:rPr>
        <w:t xml:space="preserve"> J.,</w:t>
      </w:r>
      <w:r>
        <w:rPr>
          <w:lang w:val="es-MX"/>
        </w:rPr>
        <w:t xml:space="preserve"> Ogliastri, Peinado-Vara, </w:t>
      </w:r>
      <w:r w:rsidR="00CD357A">
        <w:rPr>
          <w:lang w:val="es-MX"/>
        </w:rPr>
        <w:t xml:space="preserve">&amp; </w:t>
      </w:r>
      <w:r>
        <w:rPr>
          <w:lang w:val="es-MX"/>
        </w:rPr>
        <w:t>Petry (</w:t>
      </w:r>
      <w:proofErr w:type="spellStart"/>
      <w:r>
        <w:rPr>
          <w:lang w:val="es-MX"/>
        </w:rPr>
        <w:t>Eds</w:t>
      </w:r>
      <w:proofErr w:type="spellEnd"/>
      <w:r>
        <w:rPr>
          <w:lang w:val="es-MX"/>
        </w:rPr>
        <w:t>),</w:t>
      </w:r>
      <w:r w:rsidR="008F5812">
        <w:rPr>
          <w:lang w:val="es-MX"/>
        </w:rPr>
        <w:t xml:space="preserve"> </w:t>
      </w:r>
      <w:r w:rsidR="008F5812">
        <w:rPr>
          <w:u w:val="single"/>
          <w:lang w:val="es-CR"/>
        </w:rPr>
        <w:t>El argumento empresarial de la RSE.</w:t>
      </w:r>
      <w:r>
        <w:rPr>
          <w:u w:val="single"/>
          <w:lang w:val="es-CR"/>
        </w:rPr>
        <w:t xml:space="preserve"> 9</w:t>
      </w:r>
      <w:r w:rsidR="008F5812">
        <w:rPr>
          <w:u w:val="single"/>
          <w:lang w:val="es-CR"/>
        </w:rPr>
        <w:t xml:space="preserve"> casos en América Latina y el Caribe</w:t>
      </w:r>
      <w:r w:rsidR="008F5812">
        <w:rPr>
          <w:lang w:val="es-CR"/>
        </w:rPr>
        <w:t>, Washington: Banco Interamericano de Desarrol</w:t>
      </w:r>
      <w:r>
        <w:rPr>
          <w:lang w:val="es-CR"/>
        </w:rPr>
        <w:t>lo (BID, IADB), 2007</w:t>
      </w:r>
    </w:p>
    <w:p w14:paraId="5FA381B9" w14:textId="77777777" w:rsidR="0009343B" w:rsidRDefault="00000000" w:rsidP="008F5812">
      <w:pPr>
        <w:jc w:val="both"/>
        <w:rPr>
          <w:lang w:val="es-CR"/>
        </w:rPr>
      </w:pPr>
      <w:hyperlink r:id="rId34" w:history="1">
        <w:r w:rsidR="0009343B" w:rsidRPr="00F632BE">
          <w:rPr>
            <w:rStyle w:val="Hipervnculo"/>
            <w:lang w:val="es-CR"/>
          </w:rPr>
          <w:t>http://idbdocs.iadb.org/wsdocs/getdocument.aspx?docnum=1337282</w:t>
        </w:r>
      </w:hyperlink>
    </w:p>
    <w:p w14:paraId="1EB474C5" w14:textId="77777777" w:rsidR="008F5812" w:rsidRDefault="00CC6FEA" w:rsidP="008F5812">
      <w:pPr>
        <w:jc w:val="both"/>
        <w:rPr>
          <w:lang w:val="es-CR"/>
        </w:rPr>
      </w:pPr>
      <w:r>
        <w:rPr>
          <w:lang w:val="es-CR"/>
        </w:rPr>
        <w:t xml:space="preserve"> </w:t>
      </w:r>
    </w:p>
    <w:p w14:paraId="0BF065E3" w14:textId="77777777" w:rsidR="00525453" w:rsidRPr="00565E64" w:rsidRDefault="00525453" w:rsidP="008B41DE">
      <w:pPr>
        <w:rPr>
          <w:lang w:val="en-US"/>
        </w:rPr>
      </w:pPr>
      <w:r>
        <w:rPr>
          <w:lang w:val="en-US"/>
        </w:rPr>
        <w:t>Ogliastri, E., "</w:t>
      </w:r>
      <w:smartTag w:uri="urn:schemas-microsoft-com:office:smarttags" w:element="place">
        <w:smartTag w:uri="urn:schemas-microsoft-com:office:smarttags" w:element="country-region">
          <w:r w:rsidR="0035566B">
            <w:rPr>
              <w:lang w:val="en-US"/>
            </w:rPr>
            <w:t>Colombia</w:t>
          </w:r>
        </w:smartTag>
      </w:smartTag>
      <w:r w:rsidR="0035566B">
        <w:rPr>
          <w:lang w:val="en-US"/>
        </w:rPr>
        <w:t xml:space="preserve">: the human relations side of enterprise”,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 w:rsidR="00D20ACC" w:rsidRPr="00D20ACC">
        <w:rPr>
          <w:lang w:val="en-US"/>
        </w:rPr>
        <w:t>Chhokar</w:t>
      </w:r>
      <w:proofErr w:type="spellEnd"/>
      <w:r w:rsidR="00D20ACC" w:rsidRPr="00D20ACC">
        <w:rPr>
          <w:lang w:val="en-US"/>
        </w:rPr>
        <w:t xml:space="preserve">, J.S., </w:t>
      </w:r>
      <w:proofErr w:type="spellStart"/>
      <w:r w:rsidR="00D20ACC" w:rsidRPr="00D20ACC">
        <w:rPr>
          <w:lang w:val="en-US"/>
        </w:rPr>
        <w:t>Brodbeck</w:t>
      </w:r>
      <w:proofErr w:type="spellEnd"/>
      <w:r w:rsidR="00D20ACC" w:rsidRPr="00D20ACC">
        <w:rPr>
          <w:lang w:val="en-US"/>
        </w:rPr>
        <w:t xml:space="preserve">, F.C., &amp; House, R.J. </w:t>
      </w:r>
      <w:r w:rsidR="006D385F">
        <w:rPr>
          <w:lang w:val="en-US"/>
        </w:rPr>
        <w:t>Eds.</w:t>
      </w:r>
      <w:r w:rsidR="00D20ACC" w:rsidRPr="00D20ACC">
        <w:rPr>
          <w:lang w:val="en-US"/>
        </w:rPr>
        <w:t xml:space="preserve">. </w:t>
      </w:r>
      <w:r w:rsidR="00D20ACC" w:rsidRPr="00D20ACC">
        <w:rPr>
          <w:i/>
          <w:iCs/>
          <w:lang w:val="en-US"/>
        </w:rPr>
        <w:t xml:space="preserve">Culture and leadership across the world:  The GLOBE book of in-depth studies of 25 societies. </w:t>
      </w:r>
      <w:r w:rsidR="00D20ACC" w:rsidRPr="00565E64">
        <w:rPr>
          <w:lang w:val="en-US"/>
        </w:rPr>
        <w:t>Mahwah, N.J.:  Lawrence Erlbaum Associates</w:t>
      </w:r>
      <w:r w:rsidR="006D385F" w:rsidRPr="00565E64">
        <w:rPr>
          <w:lang w:val="en-US"/>
        </w:rPr>
        <w:t>, 2007</w:t>
      </w:r>
      <w:r w:rsidR="00D20ACC" w:rsidRPr="00565E64">
        <w:rPr>
          <w:lang w:val="en-US"/>
        </w:rPr>
        <w:t>.</w:t>
      </w:r>
      <w:r w:rsidR="00565E64">
        <w:rPr>
          <w:lang w:val="en-US"/>
        </w:rPr>
        <w:t xml:space="preserve"> </w:t>
      </w:r>
      <w:hyperlink r:id="rId35" w:history="1">
        <w:r w:rsidR="00565E64" w:rsidRPr="00351EF4">
          <w:rPr>
            <w:rStyle w:val="Hipervnculo"/>
            <w:lang w:val="en-US"/>
          </w:rPr>
          <w:t>http://www.hs-fulda.de/fileadmin/Fachbereich_SW/Downloads/Profs/Wolf/Studies/colombian/colombian.pdf</w:t>
        </w:r>
      </w:hyperlink>
    </w:p>
    <w:p w14:paraId="20817169" w14:textId="77777777" w:rsidR="00DA03BC" w:rsidRPr="00565E64" w:rsidRDefault="00DA03BC" w:rsidP="00544865">
      <w:pPr>
        <w:jc w:val="both"/>
        <w:rPr>
          <w:lang w:val="en-US"/>
        </w:rPr>
      </w:pPr>
    </w:p>
    <w:p w14:paraId="20E8889C" w14:textId="734125A1" w:rsidR="00DA03BC" w:rsidRPr="008A7DC1" w:rsidRDefault="00DA03BC" w:rsidP="00DA03BC">
      <w:pPr>
        <w:jc w:val="both"/>
        <w:rPr>
          <w:lang w:val="es-MX"/>
        </w:rPr>
      </w:pPr>
      <w:r w:rsidRPr="00FE641E">
        <w:rPr>
          <w:lang w:val="es-MX"/>
        </w:rPr>
        <w:t xml:space="preserve">Ogliastri, E., “Los métodos activos de enseñanza”, </w:t>
      </w:r>
      <w:r w:rsidR="006D385F">
        <w:rPr>
          <w:lang w:val="es-MX"/>
        </w:rPr>
        <w:t>“</w:t>
      </w:r>
      <w:r w:rsidRPr="00FE641E">
        <w:rPr>
          <w:lang w:val="es-MX"/>
        </w:rPr>
        <w:t>Prefacio</w:t>
      </w:r>
      <w:r w:rsidR="006D385F">
        <w:rPr>
          <w:lang w:val="es-MX"/>
        </w:rPr>
        <w:t>”</w:t>
      </w:r>
      <w:r w:rsidRPr="00FE641E">
        <w:rPr>
          <w:lang w:val="es-MX"/>
        </w:rPr>
        <w:t xml:space="preserve"> en L</w:t>
      </w:r>
      <w:r>
        <w:rPr>
          <w:lang w:val="es-MX"/>
        </w:rPr>
        <w:t xml:space="preserve">ópez </w:t>
      </w:r>
      <w:proofErr w:type="spellStart"/>
      <w:r>
        <w:rPr>
          <w:lang w:val="es-MX"/>
        </w:rPr>
        <w:t>Llubi</w:t>
      </w:r>
      <w:r w:rsidR="00540659">
        <w:rPr>
          <w:lang w:val="es-MX"/>
        </w:rPr>
        <w:t>á</w:t>
      </w:r>
      <w:r>
        <w:rPr>
          <w:lang w:val="es-MX"/>
        </w:rPr>
        <w:t>n</w:t>
      </w:r>
      <w:proofErr w:type="spellEnd"/>
      <w:r>
        <w:rPr>
          <w:lang w:val="es-MX"/>
        </w:rPr>
        <w:t xml:space="preserve">, Francisco, </w:t>
      </w:r>
      <w:r>
        <w:rPr>
          <w:u w:val="single"/>
          <w:lang w:val="es-MX"/>
        </w:rPr>
        <w:t>Casos en Finanzas Corporativas</w:t>
      </w:r>
      <w:r>
        <w:rPr>
          <w:lang w:val="es-MX"/>
        </w:rPr>
        <w:t>, Madrid: Thompson, 2007.</w:t>
      </w:r>
    </w:p>
    <w:p w14:paraId="13CD9CBF" w14:textId="77777777" w:rsidR="00D44776" w:rsidRDefault="00D44776" w:rsidP="00544865">
      <w:pPr>
        <w:jc w:val="both"/>
        <w:rPr>
          <w:lang w:val="es-CR"/>
        </w:rPr>
      </w:pPr>
    </w:p>
    <w:p w14:paraId="5202F738" w14:textId="77777777" w:rsidR="00D44776" w:rsidRPr="00D44776" w:rsidRDefault="00CD357A" w:rsidP="00D44776">
      <w:pPr>
        <w:rPr>
          <w:bCs/>
          <w:lang w:val="es-MX"/>
        </w:rPr>
      </w:pPr>
      <w:proofErr w:type="spellStart"/>
      <w:r w:rsidRPr="00CD357A">
        <w:rPr>
          <w:lang w:val="en-US"/>
        </w:rPr>
        <w:t>Leguizamón</w:t>
      </w:r>
      <w:proofErr w:type="spellEnd"/>
      <w:r w:rsidRPr="00CD357A">
        <w:rPr>
          <w:lang w:val="en-US"/>
        </w:rPr>
        <w:t xml:space="preserve">, </w:t>
      </w:r>
      <w:r>
        <w:rPr>
          <w:lang w:val="en-US"/>
        </w:rPr>
        <w:t>F.,</w:t>
      </w:r>
      <w:r w:rsidR="00D44776" w:rsidRPr="00CD357A">
        <w:rPr>
          <w:lang w:val="en-US"/>
        </w:rPr>
        <w:t xml:space="preserve"> Ogliastri, E., et al “Leadership in Social Enterprise”, </w:t>
      </w:r>
      <w:proofErr w:type="spellStart"/>
      <w:r w:rsidR="00D44776" w:rsidRPr="00CD357A">
        <w:rPr>
          <w:lang w:val="en-US"/>
        </w:rPr>
        <w:t>en</w:t>
      </w:r>
      <w:proofErr w:type="spellEnd"/>
      <w:r w:rsidR="00D44776" w:rsidRPr="00CD357A">
        <w:rPr>
          <w:lang w:val="en-US"/>
        </w:rPr>
        <w:t xml:space="preserve"> </w:t>
      </w:r>
      <w:r w:rsidR="00D44776" w:rsidRPr="00CD357A">
        <w:rPr>
          <w:bCs/>
          <w:lang w:val="en-US"/>
        </w:rPr>
        <w:t xml:space="preserve">SEKN, </w:t>
      </w:r>
      <w:smartTag w:uri="urn:schemas-microsoft-com:office:smarttags" w:element="City">
        <w:r w:rsidR="00D44776" w:rsidRPr="00CD357A">
          <w:rPr>
            <w:bCs/>
            <w:lang w:val="en-US"/>
          </w:rPr>
          <w:t>Austin</w:t>
        </w:r>
      </w:smartTag>
      <w:r w:rsidR="00D44776" w:rsidRPr="00CD357A">
        <w:rPr>
          <w:bCs/>
          <w:lang w:val="en-US"/>
        </w:rPr>
        <w:t xml:space="preserve">, Gutiérrez, Ogliastri &amp; </w:t>
      </w:r>
      <w:proofErr w:type="spellStart"/>
      <w:r w:rsidR="00D44776" w:rsidRPr="00CD357A">
        <w:rPr>
          <w:bCs/>
          <w:lang w:val="en-US"/>
        </w:rPr>
        <w:t>Reficco</w:t>
      </w:r>
      <w:proofErr w:type="spellEnd"/>
      <w:r w:rsidR="00D44776" w:rsidRPr="00CD357A">
        <w:rPr>
          <w:bCs/>
          <w:lang w:val="en-US"/>
        </w:rPr>
        <w:t xml:space="preserve"> (Editorial Committee), </w:t>
      </w:r>
      <w:r w:rsidR="00D44776" w:rsidRPr="00CD357A">
        <w:rPr>
          <w:bCs/>
          <w:u w:val="single"/>
          <w:lang w:val="en-US"/>
        </w:rPr>
        <w:t>Effective Management of Social Enterprise,</w:t>
      </w:r>
      <w:r w:rsidR="00D44776" w:rsidRPr="00CD357A">
        <w:rPr>
          <w:bCs/>
          <w:lang w:val="en-US"/>
        </w:rPr>
        <w:t xml:space="preserve"> </w:t>
      </w:r>
      <w:smartTag w:uri="urn:schemas-microsoft-com:office:smarttags" w:element="place">
        <w:smartTag w:uri="urn:schemas-microsoft-com:office:smarttags" w:element="City">
          <w:r w:rsidR="00D44776" w:rsidRPr="00CD357A">
            <w:rPr>
              <w:bCs/>
              <w:lang w:val="en-US"/>
            </w:rPr>
            <w:t>Cambridge</w:t>
          </w:r>
        </w:smartTag>
      </w:smartTag>
      <w:r w:rsidR="00D44776" w:rsidRPr="00CD357A">
        <w:rPr>
          <w:bCs/>
          <w:lang w:val="en-US"/>
        </w:rPr>
        <w:t xml:space="preserve">: Harvard University Press, 2006. </w:t>
      </w:r>
      <w:r w:rsidR="00D44776" w:rsidRPr="002E429A">
        <w:rPr>
          <w:bCs/>
          <w:lang w:val="es-MX"/>
        </w:rPr>
        <w:t>(</w:t>
      </w:r>
      <w:r w:rsidR="00D44776" w:rsidRPr="002E429A">
        <w:rPr>
          <w:bCs/>
          <w:u w:val="single"/>
          <w:lang w:val="es-MX"/>
        </w:rPr>
        <w:t>Gestión Efectiva de Emprendimientos sociales</w:t>
      </w:r>
      <w:r w:rsidR="00BE0C90">
        <w:rPr>
          <w:bCs/>
          <w:lang w:val="es-MX"/>
        </w:rPr>
        <w:t xml:space="preserve">, </w:t>
      </w:r>
      <w:r w:rsidR="00D44776" w:rsidRPr="002E429A">
        <w:rPr>
          <w:bCs/>
          <w:lang w:val="es-MX"/>
        </w:rPr>
        <w:t xml:space="preserve">Harvard </w:t>
      </w:r>
      <w:proofErr w:type="spellStart"/>
      <w:r w:rsidR="00D44776" w:rsidRPr="002E429A">
        <w:rPr>
          <w:bCs/>
          <w:lang w:val="es-MX"/>
        </w:rPr>
        <w:t>University</w:t>
      </w:r>
      <w:proofErr w:type="spellEnd"/>
      <w:r w:rsidR="00330873">
        <w:rPr>
          <w:bCs/>
          <w:lang w:val="es-MX"/>
        </w:rPr>
        <w:t>/BID/ Planeta, Mé</w:t>
      </w:r>
      <w:r w:rsidR="00BE0C90">
        <w:rPr>
          <w:bCs/>
          <w:lang w:val="es-MX"/>
        </w:rPr>
        <w:t>xico</w:t>
      </w:r>
      <w:r w:rsidR="00D44776" w:rsidRPr="002E429A">
        <w:rPr>
          <w:bCs/>
          <w:lang w:val="es-MX"/>
        </w:rPr>
        <w:t>, Noviembre 2006)</w:t>
      </w:r>
    </w:p>
    <w:p w14:paraId="56D30326" w14:textId="77777777" w:rsidR="00D44776" w:rsidRPr="00D44776" w:rsidRDefault="00D44776" w:rsidP="00544865">
      <w:pPr>
        <w:jc w:val="both"/>
        <w:rPr>
          <w:lang w:val="es-MX"/>
        </w:rPr>
      </w:pPr>
    </w:p>
    <w:p w14:paraId="782CA08B" w14:textId="2ACFB127" w:rsidR="00525453" w:rsidRDefault="00921F21" w:rsidP="00525453">
      <w:pPr>
        <w:rPr>
          <w:lang w:val="en-US"/>
        </w:rPr>
      </w:pPr>
      <w:r w:rsidRPr="001E6D34">
        <w:rPr>
          <w:lang w:val="en-US"/>
        </w:rPr>
        <w:t xml:space="preserve">Ogliastri, E., “Environmental Corporate Responsibility”, </w:t>
      </w:r>
      <w:r w:rsidR="00540659" w:rsidRPr="001E6D34">
        <w:rPr>
          <w:lang w:val="en-US"/>
        </w:rPr>
        <w:t>in</w:t>
      </w:r>
      <w:r w:rsidRPr="001E6D34">
        <w:rPr>
          <w:lang w:val="en-US"/>
        </w:rPr>
        <w:t xml:space="preserve"> </w:t>
      </w:r>
      <w:r w:rsidR="00525453" w:rsidRPr="001E6D34">
        <w:rPr>
          <w:lang w:val="en-US"/>
        </w:rPr>
        <w:t xml:space="preserve">A. Vives, </w:t>
      </w:r>
      <w:proofErr w:type="spellStart"/>
      <w:r w:rsidR="00525453" w:rsidRPr="001E6D34">
        <w:rPr>
          <w:lang w:val="en-US"/>
        </w:rPr>
        <w:t>Peinado</w:t>
      </w:r>
      <w:proofErr w:type="spellEnd"/>
      <w:r w:rsidR="00525453" w:rsidRPr="001E6D34">
        <w:rPr>
          <w:lang w:val="en-US"/>
        </w:rPr>
        <w:t xml:space="preserve">, E. (Editors) </w:t>
      </w:r>
      <w:r w:rsidR="00525453" w:rsidRPr="001E6D34">
        <w:rPr>
          <w:u w:val="single"/>
          <w:lang w:val="en-US"/>
        </w:rPr>
        <w:t>Corporate Social Responsibility</w:t>
      </w:r>
      <w:r w:rsidRPr="001E6D34">
        <w:rPr>
          <w:u w:val="single"/>
          <w:lang w:val="en-US"/>
        </w:rPr>
        <w:t xml:space="preserve">. </w:t>
      </w:r>
      <w:r w:rsidR="00525453" w:rsidRPr="001E6D34">
        <w:rPr>
          <w:u w:val="single"/>
          <w:lang w:val="en-US"/>
        </w:rPr>
        <w:t xml:space="preserve"> </w:t>
      </w:r>
      <w:r w:rsidR="00525453" w:rsidRPr="00887FB6">
        <w:rPr>
          <w:u w:val="single"/>
          <w:lang w:val="en-US"/>
        </w:rPr>
        <w:t>Deeds not Words</w:t>
      </w:r>
      <w:r>
        <w:rPr>
          <w:lang w:val="en-US"/>
        </w:rPr>
        <w:t>, Proceedings, Washingt</w:t>
      </w:r>
      <w:r w:rsidR="00525453">
        <w:rPr>
          <w:lang w:val="en-US"/>
        </w:rPr>
        <w:t>on: IADB, 2005</w:t>
      </w:r>
      <w:r w:rsidR="00330873">
        <w:rPr>
          <w:lang w:val="en-US"/>
        </w:rPr>
        <w:t xml:space="preserve"> (</w:t>
      </w:r>
      <w:proofErr w:type="spellStart"/>
      <w:r w:rsidR="00330873">
        <w:rPr>
          <w:lang w:val="en-US"/>
        </w:rPr>
        <w:t>edición</w:t>
      </w:r>
      <w:proofErr w:type="spellEnd"/>
      <w:r w:rsidR="00330873">
        <w:rPr>
          <w:lang w:val="en-US"/>
        </w:rPr>
        <w:t xml:space="preserve"> </w:t>
      </w:r>
      <w:proofErr w:type="spellStart"/>
      <w:r w:rsidR="00330873">
        <w:rPr>
          <w:lang w:val="en-US"/>
        </w:rPr>
        <w:t>bilingü</w:t>
      </w:r>
      <w:r>
        <w:rPr>
          <w:lang w:val="en-US"/>
        </w:rPr>
        <w:t>e</w:t>
      </w:r>
      <w:proofErr w:type="spellEnd"/>
      <w:r>
        <w:rPr>
          <w:lang w:val="en-US"/>
        </w:rPr>
        <w:t>)</w:t>
      </w:r>
    </w:p>
    <w:p w14:paraId="6317E93C" w14:textId="77777777" w:rsidR="00525453" w:rsidRPr="00887FB6" w:rsidRDefault="00525453" w:rsidP="00525453">
      <w:pPr>
        <w:rPr>
          <w:lang w:val="en-US"/>
        </w:rPr>
      </w:pPr>
    </w:p>
    <w:p w14:paraId="275B7CA3" w14:textId="77777777" w:rsidR="00525453" w:rsidRDefault="00525453" w:rsidP="00525453">
      <w:pPr>
        <w:rPr>
          <w:lang w:val="en-GB"/>
        </w:rPr>
      </w:pPr>
      <w:r w:rsidRPr="00830C8A">
        <w:rPr>
          <w:lang w:val="en-GB"/>
        </w:rPr>
        <w:t>Ogliastri,</w:t>
      </w:r>
      <w:r w:rsidR="004946D2">
        <w:rPr>
          <w:lang w:val="en-GB"/>
        </w:rPr>
        <w:t xml:space="preserve"> E.,</w:t>
      </w:r>
      <w:r w:rsidRPr="00830C8A">
        <w:rPr>
          <w:lang w:val="en-GB"/>
        </w:rPr>
        <w:t xml:space="preserve"> </w:t>
      </w:r>
      <w:r w:rsidR="00BF37A0">
        <w:rPr>
          <w:lang w:val="en-GB"/>
        </w:rPr>
        <w:t>J. Ruiz &amp;</w:t>
      </w:r>
      <w:r w:rsidR="004946D2">
        <w:rPr>
          <w:lang w:val="en-GB"/>
        </w:rPr>
        <w:t xml:space="preserve"> I.</w:t>
      </w:r>
      <w:r w:rsidRPr="00830C8A">
        <w:rPr>
          <w:lang w:val="en-GB"/>
        </w:rPr>
        <w:t xml:space="preserve"> Martínez, “Human Resource Management in </w:t>
      </w:r>
      <w:smartTag w:uri="urn:schemas-microsoft-com:office:smarttags" w:element="country-region">
        <w:r w:rsidRPr="00830C8A">
          <w:rPr>
            <w:lang w:val="en-GB"/>
          </w:rPr>
          <w:t>Colombia</w:t>
        </w:r>
      </w:smartTag>
      <w:r w:rsidRPr="00830C8A">
        <w:rPr>
          <w:lang w:val="en-GB"/>
        </w:rPr>
        <w:t xml:space="preserve">”, </w:t>
      </w:r>
      <w:proofErr w:type="spellStart"/>
      <w:r w:rsidRPr="00830C8A">
        <w:rPr>
          <w:lang w:val="en-GB"/>
        </w:rPr>
        <w:t>en</w:t>
      </w:r>
      <w:proofErr w:type="spellEnd"/>
      <w:r w:rsidRPr="00830C8A">
        <w:rPr>
          <w:lang w:val="en-GB"/>
        </w:rPr>
        <w:t xml:space="preserve"> </w:t>
      </w:r>
      <w:r w:rsidR="004946D2">
        <w:rPr>
          <w:lang w:val="en-GB"/>
        </w:rPr>
        <w:t xml:space="preserve">A. </w:t>
      </w:r>
      <w:proofErr w:type="spellStart"/>
      <w:r w:rsidR="00BF37A0">
        <w:rPr>
          <w:lang w:val="en-GB"/>
        </w:rPr>
        <w:t>Dávila</w:t>
      </w:r>
      <w:proofErr w:type="spellEnd"/>
      <w:r w:rsidR="00BF37A0">
        <w:rPr>
          <w:lang w:val="en-GB"/>
        </w:rPr>
        <w:t xml:space="preserve"> &amp;</w:t>
      </w:r>
      <w:r w:rsidRPr="00830C8A">
        <w:rPr>
          <w:lang w:val="en-GB"/>
        </w:rPr>
        <w:t xml:space="preserve"> </w:t>
      </w:r>
      <w:r w:rsidR="004946D2">
        <w:rPr>
          <w:lang w:val="en-GB"/>
        </w:rPr>
        <w:t xml:space="preserve">M. </w:t>
      </w:r>
      <w:r w:rsidRPr="00830C8A">
        <w:rPr>
          <w:lang w:val="en-GB"/>
        </w:rPr>
        <w:t>Elvira</w:t>
      </w:r>
      <w:r w:rsidR="00D0752E">
        <w:rPr>
          <w:lang w:val="en-GB"/>
        </w:rPr>
        <w:t xml:space="preserve"> (Eds.)</w:t>
      </w:r>
      <w:r w:rsidRPr="00830C8A">
        <w:rPr>
          <w:lang w:val="en-GB"/>
        </w:rPr>
        <w:t xml:space="preserve">, </w:t>
      </w:r>
      <w:r w:rsidR="00D0752E">
        <w:rPr>
          <w:u w:val="single"/>
          <w:lang w:val="en-GB"/>
        </w:rPr>
        <w:t>Managing Human Resources in Latin America</w:t>
      </w:r>
      <w:r w:rsidRPr="00830C8A">
        <w:rPr>
          <w:lang w:val="en-GB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830C8A">
            <w:rPr>
              <w:lang w:val="en-GB"/>
            </w:rPr>
            <w:t>London</w:t>
          </w:r>
        </w:smartTag>
      </w:smartTag>
      <w:r w:rsidRPr="00830C8A">
        <w:rPr>
          <w:lang w:val="en-GB"/>
        </w:rPr>
        <w:t>: Routledge,</w:t>
      </w:r>
      <w:r>
        <w:rPr>
          <w:lang w:val="en-GB"/>
        </w:rPr>
        <w:t xml:space="preserve"> </w:t>
      </w:r>
      <w:r w:rsidRPr="00830C8A">
        <w:rPr>
          <w:lang w:val="en-GB"/>
        </w:rPr>
        <w:t>2005</w:t>
      </w:r>
      <w:r>
        <w:rPr>
          <w:lang w:val="en-GB"/>
        </w:rPr>
        <w:t>.</w:t>
      </w:r>
    </w:p>
    <w:p w14:paraId="7BC94AE2" w14:textId="77777777" w:rsidR="005F040E" w:rsidRDefault="00525453" w:rsidP="005F040E">
      <w:pPr>
        <w:jc w:val="both"/>
        <w:rPr>
          <w:lang w:val="en-US"/>
        </w:rPr>
      </w:pPr>
      <w:r w:rsidRPr="00C66431">
        <w:br/>
      </w:r>
      <w:r w:rsidR="005F040E">
        <w:rPr>
          <w:lang w:val="es-CR"/>
        </w:rPr>
        <w:t xml:space="preserve">Ogliastri, E. “El sueño de la industrialización”, </w:t>
      </w:r>
      <w:r w:rsidR="005F040E" w:rsidRPr="00797FCA">
        <w:rPr>
          <w:u w:val="single"/>
          <w:lang w:val="es-CR"/>
        </w:rPr>
        <w:t>Nuestro Santander</w:t>
      </w:r>
      <w:r w:rsidR="005F040E" w:rsidRPr="00797FCA">
        <w:rPr>
          <w:lang w:val="es-CR"/>
        </w:rPr>
        <w:t xml:space="preserve">, </w:t>
      </w:r>
      <w:r w:rsidR="005F040E">
        <w:rPr>
          <w:lang w:val="es-CR"/>
        </w:rPr>
        <w:t xml:space="preserve">Edit. </w:t>
      </w:r>
      <w:proofErr w:type="spellStart"/>
      <w:r w:rsidR="005F040E" w:rsidRPr="004A6DD9">
        <w:rPr>
          <w:lang w:val="en-US"/>
        </w:rPr>
        <w:t>Vanguardia</w:t>
      </w:r>
      <w:proofErr w:type="spellEnd"/>
      <w:r w:rsidR="005F040E" w:rsidRPr="004A6DD9">
        <w:rPr>
          <w:lang w:val="en-US"/>
        </w:rPr>
        <w:t>, Colombia.</w:t>
      </w:r>
      <w:r w:rsidR="005F040E" w:rsidRPr="004A6DD9">
        <w:rPr>
          <w:u w:val="single"/>
          <w:lang w:val="en-US"/>
        </w:rPr>
        <w:t xml:space="preserve"> </w:t>
      </w:r>
      <w:r w:rsidR="005F040E" w:rsidRPr="005F040E">
        <w:rPr>
          <w:lang w:val="en-US"/>
        </w:rPr>
        <w:t>2005.</w:t>
      </w:r>
    </w:p>
    <w:p w14:paraId="744ABFDA" w14:textId="77777777" w:rsidR="005F040E" w:rsidRPr="005F040E" w:rsidRDefault="005F040E" w:rsidP="005F040E">
      <w:pPr>
        <w:jc w:val="both"/>
        <w:rPr>
          <w:lang w:val="en-US"/>
        </w:rPr>
      </w:pPr>
    </w:p>
    <w:p w14:paraId="72AF02DB" w14:textId="1496122E" w:rsidR="00525453" w:rsidRDefault="00525453" w:rsidP="00525453">
      <w:pPr>
        <w:rPr>
          <w:lang w:val="es-CR"/>
        </w:rPr>
      </w:pPr>
      <w:r>
        <w:rPr>
          <w:lang w:val="en-US"/>
        </w:rPr>
        <w:t xml:space="preserve">Prado, Condo, Ogliastri, et </w:t>
      </w:r>
      <w:proofErr w:type="spellStart"/>
      <w:r>
        <w:rPr>
          <w:lang w:val="en-US"/>
        </w:rPr>
        <w:t>alli</w:t>
      </w:r>
      <w:proofErr w:type="spellEnd"/>
      <w:r>
        <w:rPr>
          <w:lang w:val="en-US"/>
        </w:rPr>
        <w:t xml:space="preserve"> “Central America and Peru: Possible barriers to Inter-Sector Collaboration Relationships and How to overcome them”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J. Austin, et </w:t>
      </w:r>
      <w:proofErr w:type="spellStart"/>
      <w:r>
        <w:rPr>
          <w:lang w:val="en-US"/>
        </w:rPr>
        <w:t>alli</w:t>
      </w:r>
      <w:proofErr w:type="spellEnd"/>
      <w:r>
        <w:rPr>
          <w:lang w:val="en-US"/>
        </w:rPr>
        <w:t xml:space="preserve"> </w:t>
      </w:r>
      <w:r w:rsidRPr="004B4B31">
        <w:rPr>
          <w:u w:val="single"/>
          <w:lang w:val="en-US"/>
        </w:rPr>
        <w:t xml:space="preserve">Social </w:t>
      </w:r>
      <w:r>
        <w:rPr>
          <w:u w:val="single"/>
          <w:lang w:val="en-US"/>
        </w:rPr>
        <w:t>Partnering for Progress in Latin America</w:t>
      </w:r>
      <w:r>
        <w:rPr>
          <w:lang w:val="en-US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lang w:val="en-US"/>
            </w:rPr>
            <w:t>Cambridge</w:t>
          </w:r>
        </w:smartTag>
      </w:smartTag>
      <w:r>
        <w:rPr>
          <w:lang w:val="en-US"/>
        </w:rPr>
        <w:t>: Harvard University Press, 2004.</w:t>
      </w:r>
      <w:r w:rsidR="00FE641E">
        <w:rPr>
          <w:lang w:val="en-US"/>
        </w:rPr>
        <w:t xml:space="preserve"> </w:t>
      </w:r>
      <w:r w:rsidR="00FE641E" w:rsidRPr="00E90CA6">
        <w:rPr>
          <w:lang w:val="es-CR"/>
        </w:rPr>
        <w:t xml:space="preserve">(en español y portugués: BID/Harvard, </w:t>
      </w:r>
      <w:proofErr w:type="spellStart"/>
      <w:r w:rsidR="00540659" w:rsidRPr="00E90CA6">
        <w:rPr>
          <w:lang w:val="es-CR"/>
        </w:rPr>
        <w:t>M</w:t>
      </w:r>
      <w:r w:rsidR="00540659">
        <w:rPr>
          <w:lang w:val="es-CR"/>
        </w:rPr>
        <w:t>e</w:t>
      </w:r>
      <w:r w:rsidR="00540659" w:rsidRPr="00E90CA6">
        <w:rPr>
          <w:lang w:val="es-CR"/>
        </w:rPr>
        <w:t>xico</w:t>
      </w:r>
      <w:proofErr w:type="spellEnd"/>
      <w:r w:rsidR="00FE641E" w:rsidRPr="00E90CA6">
        <w:rPr>
          <w:lang w:val="es-CR"/>
        </w:rPr>
        <w:t xml:space="preserve"> 2006)</w:t>
      </w:r>
    </w:p>
    <w:p w14:paraId="3F0D84B8" w14:textId="77777777" w:rsidR="00E90CA6" w:rsidRPr="004A6DD9" w:rsidRDefault="00E90CA6" w:rsidP="00E90CA6">
      <w:pPr>
        <w:jc w:val="both"/>
      </w:pPr>
    </w:p>
    <w:p w14:paraId="04A955BF" w14:textId="3F86BE97" w:rsidR="00525453" w:rsidRDefault="00525453" w:rsidP="00544865">
      <w:pPr>
        <w:jc w:val="both"/>
      </w:pPr>
      <w:bookmarkStart w:id="2" w:name="_Hlk98257607"/>
      <w:r>
        <w:t xml:space="preserve">Ogliastri, E. Camacho, P., “La Equidad. Organización Cooperativa de Seguros”, en C. Dávila (Editor), </w:t>
      </w:r>
      <w:r>
        <w:rPr>
          <w:u w:val="single"/>
        </w:rPr>
        <w:t>Empresas y Empresarios en la Historia de Colombia</w:t>
      </w:r>
      <w:r>
        <w:t xml:space="preserve">, Bogotá: Editorial Norma, </w:t>
      </w:r>
      <w:r w:rsidR="00540659">
        <w:t>abril</w:t>
      </w:r>
      <w:r>
        <w:t xml:space="preserve"> 2003. (2 volúmenes)</w:t>
      </w:r>
    </w:p>
    <w:bookmarkEnd w:id="2"/>
    <w:p w14:paraId="6F4B3E20" w14:textId="77777777" w:rsidR="00525453" w:rsidRDefault="00525453" w:rsidP="00525453">
      <w:pPr>
        <w:jc w:val="both"/>
      </w:pPr>
    </w:p>
    <w:p w14:paraId="349B453E" w14:textId="77777777" w:rsidR="00525453" w:rsidRDefault="00525453" w:rsidP="00525453">
      <w:pPr>
        <w:jc w:val="both"/>
      </w:pPr>
      <w:r>
        <w:t>"Guía para la concertación de las tasas retributivas de contaminación hídrica" (en prensa: Ministerio del Medio Ambiente) (con M. Echavarría).</w:t>
      </w:r>
    </w:p>
    <w:p w14:paraId="43BC197D" w14:textId="77777777" w:rsidR="00525453" w:rsidRDefault="00525453" w:rsidP="00525453">
      <w:pPr>
        <w:jc w:val="both"/>
      </w:pPr>
    </w:p>
    <w:p w14:paraId="222AB292" w14:textId="2DB68939" w:rsidR="00525453" w:rsidRDefault="002A42DE" w:rsidP="00544865">
      <w:pPr>
        <w:jc w:val="both"/>
        <w:rPr>
          <w:lang w:val="en-US"/>
        </w:rPr>
      </w:pPr>
      <w:r w:rsidRPr="00AE1ADB">
        <w:rPr>
          <w:lang w:val="en-US"/>
        </w:rPr>
        <w:t xml:space="preserve">Ogliastri, E., M.V. </w:t>
      </w:r>
      <w:proofErr w:type="spellStart"/>
      <w:r w:rsidRPr="00AE1ADB">
        <w:rPr>
          <w:lang w:val="en-US"/>
        </w:rPr>
        <w:t>Wittingham</w:t>
      </w:r>
      <w:proofErr w:type="spellEnd"/>
      <w:r w:rsidRPr="00AE1ADB">
        <w:rPr>
          <w:lang w:val="en-US"/>
        </w:rPr>
        <w:t xml:space="preserve">; </w:t>
      </w:r>
      <w:r w:rsidR="00525453">
        <w:rPr>
          <w:lang w:val="en-US"/>
        </w:rPr>
        <w:t>“</w:t>
      </w:r>
      <w:proofErr w:type="spellStart"/>
      <w:r w:rsidR="00525453">
        <w:rPr>
          <w:lang w:val="en-US"/>
        </w:rPr>
        <w:t>Unternehmensfürung</w:t>
      </w:r>
      <w:proofErr w:type="spellEnd"/>
      <w:r w:rsidR="00525453">
        <w:rPr>
          <w:lang w:val="en-US"/>
        </w:rPr>
        <w:t xml:space="preserve"> in </w:t>
      </w:r>
      <w:proofErr w:type="spellStart"/>
      <w:r w:rsidR="00525453">
        <w:rPr>
          <w:lang w:val="en-US"/>
        </w:rPr>
        <w:t>Kolumbien</w:t>
      </w:r>
      <w:proofErr w:type="spellEnd"/>
      <w:r w:rsidR="00525453">
        <w:rPr>
          <w:lang w:val="en-US"/>
        </w:rPr>
        <w:t xml:space="preserve"> –Eine qualitative </w:t>
      </w:r>
      <w:proofErr w:type="spellStart"/>
      <w:r w:rsidR="00525453">
        <w:rPr>
          <w:lang w:val="en-US"/>
        </w:rPr>
        <w:t>studie</w:t>
      </w:r>
      <w:proofErr w:type="spellEnd"/>
      <w:r w:rsidR="00525453">
        <w:rPr>
          <w:lang w:val="en-US"/>
        </w:rPr>
        <w:t xml:space="preserve">”, </w:t>
      </w:r>
      <w:proofErr w:type="spellStart"/>
      <w:r w:rsidR="00525453">
        <w:rPr>
          <w:lang w:val="en-US"/>
        </w:rPr>
        <w:t>en</w:t>
      </w:r>
      <w:proofErr w:type="spellEnd"/>
      <w:r w:rsidR="00525453">
        <w:rPr>
          <w:lang w:val="en-US"/>
        </w:rPr>
        <w:t xml:space="preserve"> Diehl y Helfrich (</w:t>
      </w:r>
      <w:proofErr w:type="spellStart"/>
      <w:r w:rsidR="00525453">
        <w:rPr>
          <w:lang w:val="en-US"/>
        </w:rPr>
        <w:t>editores</w:t>
      </w:r>
      <w:proofErr w:type="spellEnd"/>
      <w:r w:rsidR="00525453">
        <w:rPr>
          <w:lang w:val="en-US"/>
        </w:rPr>
        <w:t xml:space="preserve">), </w:t>
      </w:r>
      <w:proofErr w:type="spellStart"/>
      <w:r w:rsidR="00525453">
        <w:rPr>
          <w:u w:val="single"/>
          <w:lang w:val="en-US"/>
        </w:rPr>
        <w:t>Kolumbien</w:t>
      </w:r>
      <w:proofErr w:type="spellEnd"/>
      <w:r w:rsidR="00525453">
        <w:rPr>
          <w:u w:val="single"/>
          <w:lang w:val="en-US"/>
        </w:rPr>
        <w:t xml:space="preserve"> </w:t>
      </w:r>
      <w:proofErr w:type="spellStart"/>
      <w:r w:rsidR="00525453">
        <w:rPr>
          <w:u w:val="single"/>
          <w:lang w:val="en-US"/>
        </w:rPr>
        <w:t>im</w:t>
      </w:r>
      <w:proofErr w:type="spellEnd"/>
      <w:r w:rsidR="00525453">
        <w:rPr>
          <w:u w:val="single"/>
          <w:lang w:val="en-US"/>
        </w:rPr>
        <w:t xml:space="preserve"> </w:t>
      </w:r>
      <w:proofErr w:type="spellStart"/>
      <w:r w:rsidR="00525453">
        <w:rPr>
          <w:u w:val="single"/>
          <w:lang w:val="en-US"/>
        </w:rPr>
        <w:t>Fokus</w:t>
      </w:r>
      <w:proofErr w:type="spellEnd"/>
      <w:r w:rsidR="00525453">
        <w:rPr>
          <w:u w:val="single"/>
          <w:lang w:val="en-US"/>
        </w:rPr>
        <w:t xml:space="preserve">. </w:t>
      </w:r>
      <w:proofErr w:type="spellStart"/>
      <w:r w:rsidR="00525453">
        <w:rPr>
          <w:u w:val="single"/>
          <w:lang w:val="en-US"/>
        </w:rPr>
        <w:t>Einblicke</w:t>
      </w:r>
      <w:proofErr w:type="spellEnd"/>
      <w:r w:rsidR="00525453">
        <w:rPr>
          <w:u w:val="single"/>
          <w:lang w:val="en-US"/>
        </w:rPr>
        <w:t xml:space="preserve"> in </w:t>
      </w:r>
      <w:proofErr w:type="spellStart"/>
      <w:r w:rsidR="00525453">
        <w:rPr>
          <w:u w:val="single"/>
          <w:lang w:val="en-US"/>
        </w:rPr>
        <w:t>Politik</w:t>
      </w:r>
      <w:proofErr w:type="spellEnd"/>
      <w:r w:rsidR="00525453">
        <w:rPr>
          <w:u w:val="single"/>
          <w:lang w:val="en-US"/>
        </w:rPr>
        <w:t>, kultur, Umwelt</w:t>
      </w:r>
      <w:r w:rsidR="00525453">
        <w:rPr>
          <w:lang w:val="en-US"/>
        </w:rPr>
        <w:t xml:space="preserve">, </w:t>
      </w:r>
      <w:proofErr w:type="spellStart"/>
      <w:r w:rsidR="00525453">
        <w:rPr>
          <w:lang w:val="en-US"/>
        </w:rPr>
        <w:t>Vervuert</w:t>
      </w:r>
      <w:proofErr w:type="spellEnd"/>
      <w:r w:rsidR="00525453">
        <w:rPr>
          <w:lang w:val="en-US"/>
        </w:rPr>
        <w:t>, Frankfurt/Main, 2001.</w:t>
      </w:r>
    </w:p>
    <w:p w14:paraId="5B113C91" w14:textId="77777777" w:rsidR="00525453" w:rsidRPr="001E6D34" w:rsidRDefault="00525453" w:rsidP="00525453">
      <w:pPr>
        <w:jc w:val="both"/>
        <w:rPr>
          <w:lang w:val="en-US"/>
        </w:rPr>
      </w:pPr>
    </w:p>
    <w:p w14:paraId="3F4D62FD" w14:textId="48D3FDC6" w:rsidR="00525453" w:rsidRPr="00BD4063" w:rsidRDefault="0021324E" w:rsidP="00544865">
      <w:pPr>
        <w:jc w:val="both"/>
        <w:rPr>
          <w:lang w:val="en-US"/>
        </w:rPr>
      </w:pPr>
      <w:bookmarkStart w:id="3" w:name="_Hlk98255709"/>
      <w:r w:rsidRPr="00BD4063">
        <w:rPr>
          <w:lang w:val="en-US"/>
        </w:rPr>
        <w:t xml:space="preserve">Ogliastri, E., </w:t>
      </w:r>
      <w:r w:rsidR="00525453" w:rsidRPr="00BD4063">
        <w:rPr>
          <w:lang w:val="en-US"/>
        </w:rPr>
        <w:t>"</w:t>
      </w:r>
      <w:proofErr w:type="spellStart"/>
      <w:r w:rsidR="00525453" w:rsidRPr="00BD4063">
        <w:rPr>
          <w:lang w:val="en-US"/>
        </w:rPr>
        <w:t>Negocier</w:t>
      </w:r>
      <w:proofErr w:type="spellEnd"/>
      <w:r w:rsidR="00525453" w:rsidRPr="00BD4063">
        <w:rPr>
          <w:lang w:val="en-US"/>
        </w:rPr>
        <w:t xml:space="preserve"> entre '</w:t>
      </w:r>
      <w:proofErr w:type="spellStart"/>
      <w:r w:rsidR="00525453" w:rsidRPr="00BD4063">
        <w:rPr>
          <w:lang w:val="en-US"/>
        </w:rPr>
        <w:t>voisins</w:t>
      </w:r>
      <w:proofErr w:type="spellEnd"/>
      <w:r w:rsidR="00525453" w:rsidRPr="00BD4063">
        <w:rPr>
          <w:lang w:val="en-US"/>
        </w:rPr>
        <w:t xml:space="preserve"> </w:t>
      </w:r>
      <w:proofErr w:type="spellStart"/>
      <w:r w:rsidR="00525453" w:rsidRPr="00BD4063">
        <w:rPr>
          <w:lang w:val="en-US"/>
        </w:rPr>
        <w:t>eloignes</w:t>
      </w:r>
      <w:proofErr w:type="spellEnd"/>
      <w:r w:rsidR="00525453" w:rsidRPr="00BD4063">
        <w:rPr>
          <w:lang w:val="en-US"/>
        </w:rPr>
        <w:t xml:space="preserve">': les </w:t>
      </w:r>
      <w:proofErr w:type="spellStart"/>
      <w:r w:rsidR="00525453" w:rsidRPr="00BD4063">
        <w:rPr>
          <w:lang w:val="en-US"/>
        </w:rPr>
        <w:t>negociations</w:t>
      </w:r>
      <w:proofErr w:type="spellEnd"/>
      <w:r w:rsidR="00525453" w:rsidRPr="00BD4063">
        <w:rPr>
          <w:lang w:val="en-US"/>
        </w:rPr>
        <w:t xml:space="preserve"> entre </w:t>
      </w:r>
      <w:proofErr w:type="spellStart"/>
      <w:r w:rsidR="00525453" w:rsidRPr="00BD4063">
        <w:rPr>
          <w:lang w:val="en-US"/>
        </w:rPr>
        <w:t>l'Amerique</w:t>
      </w:r>
      <w:proofErr w:type="spellEnd"/>
      <w:r w:rsidR="00525453" w:rsidRPr="00BD4063">
        <w:rPr>
          <w:lang w:val="en-US"/>
        </w:rPr>
        <w:t xml:space="preserve"> </w:t>
      </w:r>
      <w:proofErr w:type="spellStart"/>
      <w:r w:rsidR="00525453" w:rsidRPr="00BD4063">
        <w:rPr>
          <w:lang w:val="en-US"/>
        </w:rPr>
        <w:t>Latine</w:t>
      </w:r>
      <w:proofErr w:type="spellEnd"/>
      <w:r w:rsidR="00525453" w:rsidRPr="00BD4063">
        <w:rPr>
          <w:lang w:val="en-US"/>
        </w:rPr>
        <w:t xml:space="preserve"> et le </w:t>
      </w:r>
      <w:proofErr w:type="spellStart"/>
      <w:r w:rsidR="00525453" w:rsidRPr="00BD4063">
        <w:rPr>
          <w:lang w:val="en-US"/>
        </w:rPr>
        <w:t>Japon</w:t>
      </w:r>
      <w:proofErr w:type="spellEnd"/>
      <w:r w:rsidR="00525453" w:rsidRPr="00BD4063">
        <w:rPr>
          <w:lang w:val="en-US"/>
        </w:rPr>
        <w:t xml:space="preserve">", Cap. 7, </w:t>
      </w:r>
      <w:proofErr w:type="spellStart"/>
      <w:r w:rsidR="00525453" w:rsidRPr="00BD4063">
        <w:rPr>
          <w:lang w:val="en-US"/>
        </w:rPr>
        <w:t>en</w:t>
      </w:r>
      <w:proofErr w:type="spellEnd"/>
      <w:r w:rsidR="00525453" w:rsidRPr="00BD4063">
        <w:rPr>
          <w:lang w:val="en-US"/>
        </w:rPr>
        <w:t xml:space="preserve"> </w:t>
      </w:r>
      <w:r w:rsidR="00525453" w:rsidRPr="00BD4063">
        <w:rPr>
          <w:u w:val="single"/>
          <w:lang w:val="en-US"/>
        </w:rPr>
        <w:t xml:space="preserve">La </w:t>
      </w:r>
      <w:proofErr w:type="spellStart"/>
      <w:r w:rsidR="00525453" w:rsidRPr="00BD4063">
        <w:rPr>
          <w:u w:val="single"/>
          <w:lang w:val="en-US"/>
        </w:rPr>
        <w:t>resistence</w:t>
      </w:r>
      <w:proofErr w:type="spellEnd"/>
      <w:r w:rsidR="00525453" w:rsidRPr="00BD4063">
        <w:rPr>
          <w:u w:val="single"/>
          <w:lang w:val="en-US"/>
        </w:rPr>
        <w:t xml:space="preserve"> </w:t>
      </w:r>
      <w:proofErr w:type="spellStart"/>
      <w:r w:rsidR="00525453" w:rsidRPr="00BD4063">
        <w:rPr>
          <w:u w:val="single"/>
          <w:lang w:val="en-US"/>
        </w:rPr>
        <w:t>culturel</w:t>
      </w:r>
      <w:proofErr w:type="spellEnd"/>
      <w:r w:rsidR="00525453" w:rsidRPr="00BD4063">
        <w:rPr>
          <w:lang w:val="en-US"/>
        </w:rPr>
        <w:t xml:space="preserve">, Pierre </w:t>
      </w:r>
      <w:proofErr w:type="spellStart"/>
      <w:r w:rsidR="00525453" w:rsidRPr="00BD4063">
        <w:rPr>
          <w:lang w:val="en-US"/>
        </w:rPr>
        <w:t>Dupriez</w:t>
      </w:r>
      <w:proofErr w:type="spellEnd"/>
      <w:r w:rsidR="00525453" w:rsidRPr="00BD4063">
        <w:rPr>
          <w:lang w:val="en-US"/>
        </w:rPr>
        <w:t xml:space="preserve"> (Ed.), </w:t>
      </w:r>
      <w:proofErr w:type="spellStart"/>
      <w:r w:rsidR="00525453" w:rsidRPr="00BD4063">
        <w:rPr>
          <w:lang w:val="en-US"/>
        </w:rPr>
        <w:t>Bruselas</w:t>
      </w:r>
      <w:proofErr w:type="spellEnd"/>
      <w:r w:rsidR="00525453" w:rsidRPr="00BD4063">
        <w:rPr>
          <w:lang w:val="en-US"/>
        </w:rPr>
        <w:t>, 2000</w:t>
      </w:r>
    </w:p>
    <w:bookmarkEnd w:id="3"/>
    <w:p w14:paraId="16DB555C" w14:textId="77777777" w:rsidR="00525453" w:rsidRPr="00BD4063" w:rsidRDefault="00525453" w:rsidP="00525453">
      <w:pPr>
        <w:rPr>
          <w:lang w:val="en-US"/>
        </w:rPr>
      </w:pPr>
    </w:p>
    <w:p w14:paraId="77666EE7" w14:textId="103FCBE5" w:rsidR="00525453" w:rsidRDefault="002A42DE" w:rsidP="00544865">
      <w:pPr>
        <w:jc w:val="both"/>
      </w:pPr>
      <w:r>
        <w:t>Ogliastri, E.,</w:t>
      </w:r>
      <w:r w:rsidRPr="002A42DE">
        <w:t xml:space="preserve"> </w:t>
      </w:r>
      <w:r>
        <w:t xml:space="preserve">M.V. </w:t>
      </w:r>
      <w:proofErr w:type="spellStart"/>
      <w:r>
        <w:t>Wittingham</w:t>
      </w:r>
      <w:proofErr w:type="spellEnd"/>
      <w:r>
        <w:t xml:space="preserve">; </w:t>
      </w:r>
      <w:r w:rsidR="00525453">
        <w:t xml:space="preserve">“El liderazgo colombiano. Un estudio de los medios escritos de comunicación”, en </w:t>
      </w:r>
      <w:r w:rsidR="00525453">
        <w:rPr>
          <w:u w:val="single"/>
        </w:rPr>
        <w:t>Diálogos sobre Gestión II</w:t>
      </w:r>
      <w:r w:rsidR="00525453">
        <w:t>, Colciencias y Corporación Calidad, Bogotá, 2000.</w:t>
      </w:r>
    </w:p>
    <w:p w14:paraId="2FB994DF" w14:textId="77777777" w:rsidR="00525453" w:rsidRDefault="00525453" w:rsidP="00525453">
      <w:pPr>
        <w:jc w:val="both"/>
      </w:pPr>
    </w:p>
    <w:p w14:paraId="7D90F9B6" w14:textId="5D5F6B52" w:rsidR="00525453" w:rsidRDefault="002A42DE" w:rsidP="00FF6DC9">
      <w:pPr>
        <w:jc w:val="both"/>
      </w:pPr>
      <w:r>
        <w:t xml:space="preserve">Ogliastri, E., </w:t>
      </w:r>
      <w:r w:rsidR="00525453">
        <w:t xml:space="preserve">"El citrato del Caribe", </w:t>
      </w:r>
      <w:r w:rsidR="00525453">
        <w:rPr>
          <w:u w:val="single"/>
        </w:rPr>
        <w:t>en "Contemporáneos del porvenir. Primera antología colombiana de ciencia ficción"</w:t>
      </w:r>
      <w:r w:rsidR="00525453">
        <w:t xml:space="preserve">, René </w:t>
      </w:r>
      <w:proofErr w:type="spellStart"/>
      <w:r w:rsidR="00525453">
        <w:t>Rebetez</w:t>
      </w:r>
      <w:proofErr w:type="spellEnd"/>
      <w:r w:rsidR="00525453">
        <w:t xml:space="preserve"> (editor), Bogotá: Editorial Planeta, 2000</w:t>
      </w:r>
    </w:p>
    <w:p w14:paraId="3DC8BEFE" w14:textId="77777777" w:rsidR="00525453" w:rsidRPr="00525453" w:rsidRDefault="00525453" w:rsidP="00525453">
      <w:pPr>
        <w:rPr>
          <w:lang w:val="es-CR"/>
        </w:rPr>
      </w:pPr>
    </w:p>
    <w:p w14:paraId="5953E41F" w14:textId="4673BFE0" w:rsidR="00525453" w:rsidRDefault="002A42DE" w:rsidP="00544865">
      <w:r>
        <w:t xml:space="preserve">Ogliastri, E., </w:t>
      </w:r>
      <w:r w:rsidR="00525453">
        <w:t xml:space="preserve">"Negociaciones interculturales", </w:t>
      </w:r>
      <w:r w:rsidR="00525453">
        <w:rPr>
          <w:u w:val="single"/>
        </w:rPr>
        <w:t>Tertulias. Diálogos sobre Gestión,</w:t>
      </w:r>
      <w:r w:rsidR="00525453">
        <w:t xml:space="preserve"> Colciencias y Corporación Calidad, Bogotá, 1999.</w:t>
      </w:r>
    </w:p>
    <w:p w14:paraId="02636EE7" w14:textId="77777777" w:rsidR="00525453" w:rsidRDefault="00525453" w:rsidP="00544865"/>
    <w:p w14:paraId="3BA24E23" w14:textId="6D6A2731" w:rsidR="00525453" w:rsidRDefault="002A42DE" w:rsidP="00525453">
      <w:pPr>
        <w:jc w:val="both"/>
      </w:pPr>
      <w:r>
        <w:t>Ogliastri, E.,</w:t>
      </w:r>
      <w:r w:rsidR="00525453">
        <w:t xml:space="preserve"> "Prólogo", </w:t>
      </w:r>
      <w:proofErr w:type="spellStart"/>
      <w:r w:rsidR="00525453">
        <w:rPr>
          <w:u w:val="single"/>
        </w:rPr>
        <w:t>Our</w:t>
      </w:r>
      <w:proofErr w:type="spellEnd"/>
      <w:r w:rsidR="00525453">
        <w:rPr>
          <w:u w:val="single"/>
        </w:rPr>
        <w:t xml:space="preserve"> </w:t>
      </w:r>
      <w:proofErr w:type="spellStart"/>
      <w:r w:rsidR="00525453">
        <w:rPr>
          <w:u w:val="single"/>
        </w:rPr>
        <w:t>Traditional</w:t>
      </w:r>
      <w:proofErr w:type="spellEnd"/>
      <w:r w:rsidR="00525453">
        <w:rPr>
          <w:u w:val="single"/>
        </w:rPr>
        <w:t xml:space="preserve"> </w:t>
      </w:r>
      <w:proofErr w:type="spellStart"/>
      <w:r w:rsidR="00525453">
        <w:rPr>
          <w:u w:val="single"/>
        </w:rPr>
        <w:t>Food</w:t>
      </w:r>
      <w:proofErr w:type="spellEnd"/>
      <w:r w:rsidR="00525453">
        <w:rPr>
          <w:u w:val="single"/>
        </w:rPr>
        <w:t>: San Andrés y Providencia</w:t>
      </w:r>
      <w:r w:rsidR="00525453">
        <w:t xml:space="preserve">, de René </w:t>
      </w:r>
      <w:proofErr w:type="spellStart"/>
      <w:r w:rsidR="00525453">
        <w:t>Rebetez</w:t>
      </w:r>
      <w:proofErr w:type="spellEnd"/>
      <w:r w:rsidR="00525453">
        <w:t xml:space="preserve">, Ediciones Cultura Viva, 1998 (libro </w:t>
      </w:r>
      <w:proofErr w:type="spellStart"/>
      <w:r w:rsidR="00525453">
        <w:t>bilingue</w:t>
      </w:r>
      <w:proofErr w:type="spellEnd"/>
      <w:r w:rsidR="00525453">
        <w:t>)</w:t>
      </w:r>
    </w:p>
    <w:p w14:paraId="5C9C73BA" w14:textId="77777777" w:rsidR="00F86D2B" w:rsidRDefault="00F86D2B"/>
    <w:p w14:paraId="79107D56" w14:textId="77777777" w:rsidR="00525453" w:rsidRDefault="00525453" w:rsidP="00544865">
      <w:pPr>
        <w:jc w:val="both"/>
      </w:pPr>
      <w:r>
        <w:t xml:space="preserve">Ogliastri, E., "El liderazgo organizacional en Colombia. Un estudio cualitativo", Capítulo en EGADE, </w:t>
      </w:r>
      <w:r>
        <w:rPr>
          <w:u w:val="single"/>
        </w:rPr>
        <w:t>Redefinición de América Latina en un entorno global</w:t>
      </w:r>
      <w:r>
        <w:t>, Monterrey: McGraw Hill e ITESM, 1997.</w:t>
      </w:r>
    </w:p>
    <w:p w14:paraId="08A5331F" w14:textId="77777777" w:rsidR="00544865" w:rsidRDefault="00544865" w:rsidP="00525453">
      <w:pPr>
        <w:jc w:val="both"/>
      </w:pPr>
    </w:p>
    <w:p w14:paraId="44A6EEDF" w14:textId="77777777" w:rsidR="00525453" w:rsidRDefault="00525453" w:rsidP="00525453">
      <w:pPr>
        <w:jc w:val="both"/>
      </w:pPr>
      <w:r>
        <w:t xml:space="preserve">Ogliastri, E., "Los </w:t>
      </w:r>
      <w:proofErr w:type="spellStart"/>
      <w:r>
        <w:t>polivados</w:t>
      </w:r>
      <w:proofErr w:type="spellEnd"/>
      <w:r>
        <w:t xml:space="preserve">, sector público y sector privado en la clase dirigente colombiana al final del Frente Nacional 1972-78", en G. González y E. Ogliastri (Compiladores), </w:t>
      </w:r>
      <w:r>
        <w:rPr>
          <w:u w:val="single"/>
        </w:rPr>
        <w:t>Gerencia pública: ¿asunto privado? Gerencia privada asunto público</w:t>
      </w:r>
      <w:r>
        <w:t xml:space="preserve">, Bogotá: Ediciones Uniandes y Tercer Mundo, 1995. </w:t>
      </w:r>
    </w:p>
    <w:p w14:paraId="5326CD35" w14:textId="77777777" w:rsidR="00544865" w:rsidRDefault="00544865" w:rsidP="00525453">
      <w:pPr>
        <w:jc w:val="both"/>
      </w:pPr>
    </w:p>
    <w:p w14:paraId="129B4F2F" w14:textId="77777777" w:rsidR="00525453" w:rsidRDefault="00525453" w:rsidP="00525453">
      <w:pPr>
        <w:jc w:val="both"/>
      </w:pPr>
      <w:r>
        <w:t xml:space="preserve">Ogliastri, E., "Prólogo a la edición en castellano", en </w:t>
      </w:r>
      <w:proofErr w:type="spellStart"/>
      <w:r>
        <w:t>Kagono</w:t>
      </w:r>
      <w:proofErr w:type="spellEnd"/>
      <w:r>
        <w:t xml:space="preserve">, T., </w:t>
      </w:r>
      <w:proofErr w:type="spellStart"/>
      <w:r>
        <w:t>Sakakibara</w:t>
      </w:r>
      <w:proofErr w:type="spellEnd"/>
      <w:r>
        <w:t xml:space="preserve">, K., Nonaka, I., </w:t>
      </w:r>
      <w:proofErr w:type="spellStart"/>
      <w:r>
        <w:t>Okumura</w:t>
      </w:r>
      <w:proofErr w:type="spellEnd"/>
      <w:r>
        <w:t xml:space="preserve">, I., </w:t>
      </w:r>
      <w:r>
        <w:rPr>
          <w:u w:val="single"/>
        </w:rPr>
        <w:t>Estrategia y Organización. La competencia de empresas norteamericanas y japonesas"</w:t>
      </w:r>
      <w:r>
        <w:t>, Bogotá: Tercer Mundo y Ediciones Uniandes, 1994. (y revisión técnica de la traducción)</w:t>
      </w:r>
    </w:p>
    <w:p w14:paraId="6B398B40" w14:textId="77777777" w:rsidR="00525453" w:rsidRDefault="00525453" w:rsidP="00525453">
      <w:pPr>
        <w:jc w:val="both"/>
      </w:pPr>
    </w:p>
    <w:p w14:paraId="199FF38A" w14:textId="77777777" w:rsidR="00525453" w:rsidRDefault="00525453" w:rsidP="00525453">
      <w:pPr>
        <w:jc w:val="both"/>
      </w:pPr>
      <w:r>
        <w:t xml:space="preserve">Bush, H., E. Ogliastri, "Opinión isleña sobre la soberanía colombiana", en I. Clemente (Coordinadora), </w:t>
      </w:r>
      <w:r>
        <w:rPr>
          <w:u w:val="single"/>
        </w:rPr>
        <w:t>San Andrés y Providencia. Tradiciones culturales y coyuntura política</w:t>
      </w:r>
      <w:r>
        <w:t>, Bogotá: Ediciones Uniandes, 1989.</w:t>
      </w:r>
    </w:p>
    <w:p w14:paraId="284EAE28" w14:textId="77777777" w:rsidR="00525453" w:rsidRDefault="00525453" w:rsidP="00525453">
      <w:pPr>
        <w:jc w:val="both"/>
      </w:pPr>
    </w:p>
    <w:p w14:paraId="6D7BF0C5" w14:textId="77777777" w:rsidR="00525453" w:rsidRDefault="00525453" w:rsidP="00525453">
      <w:pPr>
        <w:jc w:val="both"/>
      </w:pPr>
      <w:r>
        <w:t xml:space="preserve">Ogliastri, E., "Prólogo", en Guillermo Camacho Caro, </w:t>
      </w:r>
      <w:r>
        <w:rPr>
          <w:u w:val="single"/>
        </w:rPr>
        <w:t>Humanismo Industrial. en busca de un camino para América Latina</w:t>
      </w:r>
      <w:r>
        <w:t xml:space="preserve">, Bogotá: </w:t>
      </w:r>
      <w:proofErr w:type="spellStart"/>
      <w:r>
        <w:t>Progab</w:t>
      </w:r>
      <w:proofErr w:type="spellEnd"/>
      <w:r>
        <w:t>, 1989 (Segunda edición).</w:t>
      </w:r>
    </w:p>
    <w:p w14:paraId="46D0B744" w14:textId="77777777" w:rsidR="00525453" w:rsidRDefault="00525453" w:rsidP="00525453">
      <w:pPr>
        <w:jc w:val="both"/>
      </w:pPr>
    </w:p>
    <w:p w14:paraId="501395BA" w14:textId="77777777" w:rsidR="00F3193A" w:rsidRPr="00F3193A" w:rsidRDefault="00544865" w:rsidP="00F3193A">
      <w:pPr>
        <w:rPr>
          <w:lang w:val="en-US"/>
        </w:rPr>
      </w:pPr>
      <w:r>
        <w:rPr>
          <w:lang w:val="en-US"/>
        </w:rPr>
        <w:lastRenderedPageBreak/>
        <w:t xml:space="preserve">Ogliastri, E., </w:t>
      </w:r>
      <w:proofErr w:type="spellStart"/>
      <w:r>
        <w:rPr>
          <w:lang w:val="en-US"/>
        </w:rPr>
        <w:t>Dávila</w:t>
      </w:r>
      <w:proofErr w:type="spellEnd"/>
      <w:r>
        <w:rPr>
          <w:lang w:val="en-US"/>
        </w:rPr>
        <w:t xml:space="preserve">, C., "The articulation of power and business structures: a study of </w:t>
      </w:r>
      <w:smartTag w:uri="urn:schemas-microsoft-com:office:smarttags" w:element="place">
        <w:smartTag w:uri="urn:schemas-microsoft-com:office:smarttags" w:element="country-region">
          <w:r>
            <w:rPr>
              <w:lang w:val="en-US"/>
            </w:rPr>
            <w:t>Colombia</w:t>
          </w:r>
        </w:smartTag>
      </w:smartTag>
      <w:r>
        <w:rPr>
          <w:lang w:val="en-US"/>
        </w:rPr>
        <w:t xml:space="preserve">",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M. </w:t>
      </w:r>
      <w:proofErr w:type="spellStart"/>
      <w:r>
        <w:rPr>
          <w:lang w:val="en-US"/>
        </w:rPr>
        <w:t>Mizruchi</w:t>
      </w:r>
      <w:proofErr w:type="spellEnd"/>
      <w:r>
        <w:rPr>
          <w:lang w:val="en-US"/>
        </w:rPr>
        <w:t xml:space="preserve">, M. Schwartz (Eds.), </w:t>
      </w:r>
      <w:r>
        <w:rPr>
          <w:u w:val="single"/>
          <w:lang w:val="en-US"/>
        </w:rPr>
        <w:t>Intercorporate Relations. The Structural Analysis of Business</w:t>
      </w:r>
      <w:r>
        <w:rPr>
          <w:lang w:val="en-US"/>
        </w:rPr>
        <w:t xml:space="preserve">, </w:t>
      </w:r>
      <w:smartTag w:uri="urn:schemas-microsoft-com:office:smarttags" w:element="City">
        <w:r>
          <w:rPr>
            <w:lang w:val="en-US"/>
          </w:rPr>
          <w:t>Cambridge</w:t>
        </w:r>
      </w:smartTag>
      <w:r>
        <w:rPr>
          <w:lang w:val="en-US"/>
        </w:rPr>
        <w:t xml:space="preserve">, </w:t>
      </w:r>
      <w:smartTag w:uri="urn:schemas-microsoft-com:office:smarttags" w:element="place">
        <w:smartTag w:uri="urn:schemas-microsoft-com:office:smarttags" w:element="PlaceName">
          <w:r>
            <w:rPr>
              <w:lang w:val="en-US"/>
            </w:rPr>
            <w:t>Cambridge</w:t>
          </w:r>
        </w:smartTag>
        <w:r>
          <w:rPr>
            <w:lang w:val="en-US"/>
          </w:rPr>
          <w:t xml:space="preserve"> </w:t>
        </w:r>
        <w:smartTag w:uri="urn:schemas-microsoft-com:office:smarttags" w:element="PlaceType">
          <w:r>
            <w:rPr>
              <w:lang w:val="en-US"/>
            </w:rPr>
            <w:t>University</w:t>
          </w:r>
        </w:smartTag>
      </w:smartTag>
      <w:r>
        <w:rPr>
          <w:lang w:val="en-US"/>
        </w:rPr>
        <w:t xml:space="preserve"> Press, 1987. </w:t>
      </w:r>
      <w:r w:rsidRPr="00544865">
        <w:rPr>
          <w:lang w:val="en-US"/>
        </w:rPr>
        <w:t>(Paperback edition: 1991, 2004</w:t>
      </w:r>
      <w:r w:rsidR="00F3193A">
        <w:rPr>
          <w:lang w:val="en-US"/>
        </w:rPr>
        <w:t>; eBook 2011</w:t>
      </w:r>
      <w:r w:rsidRPr="00544865">
        <w:rPr>
          <w:lang w:val="en-US"/>
        </w:rPr>
        <w:t>)</w:t>
      </w:r>
      <w:r w:rsidR="00F3193A">
        <w:rPr>
          <w:lang w:val="en-US"/>
        </w:rPr>
        <w:t xml:space="preserve"> </w:t>
      </w:r>
      <w:hyperlink r:id="rId36" w:history="1">
        <w:r w:rsidR="00F3193A" w:rsidRPr="00F3193A">
          <w:rPr>
            <w:rStyle w:val="Hipervnculo"/>
            <w:lang w:val="en-US"/>
          </w:rPr>
          <w:t>http://dx.doi.org/10.1017/CBO9780511570841.009</w:t>
        </w:r>
      </w:hyperlink>
    </w:p>
    <w:p w14:paraId="1A63DB3C" w14:textId="77777777" w:rsidR="00F3193A" w:rsidRPr="00F3193A" w:rsidRDefault="00000000" w:rsidP="00F3193A">
      <w:pPr>
        <w:rPr>
          <w:lang w:val="en-US"/>
        </w:rPr>
      </w:pPr>
      <w:hyperlink r:id="rId37" w:history="1">
        <w:r w:rsidR="00F3193A" w:rsidRPr="00F3193A">
          <w:rPr>
            <w:rStyle w:val="Hipervnculo"/>
            <w:lang w:val="en-US"/>
          </w:rPr>
          <w:t>http://ebooks.cambridge.org/chapter.jsf?bid=CBO9780511570841&amp;cid=CBO9780511570841A019</w:t>
        </w:r>
      </w:hyperlink>
    </w:p>
    <w:p w14:paraId="03DE5E66" w14:textId="77777777" w:rsidR="00544865" w:rsidRPr="00544865" w:rsidRDefault="00544865" w:rsidP="00544865">
      <w:pPr>
        <w:jc w:val="both"/>
        <w:rPr>
          <w:lang w:val="en-US"/>
        </w:rPr>
      </w:pPr>
    </w:p>
    <w:p w14:paraId="04D81B1E" w14:textId="77777777" w:rsidR="00544865" w:rsidRDefault="00544865" w:rsidP="00544865">
      <w:pPr>
        <w:jc w:val="both"/>
      </w:pPr>
      <w:r>
        <w:rPr>
          <w:lang w:val="en-US"/>
        </w:rPr>
        <w:t xml:space="preserve">Ogliastri, E., A. </w:t>
      </w:r>
      <w:proofErr w:type="spellStart"/>
      <w:r>
        <w:rPr>
          <w:lang w:val="en-US"/>
        </w:rPr>
        <w:t>Sardi</w:t>
      </w:r>
      <w:proofErr w:type="spellEnd"/>
      <w:r>
        <w:rPr>
          <w:lang w:val="en-US"/>
        </w:rPr>
        <w:t xml:space="preserve">, E. </w:t>
      </w:r>
      <w:proofErr w:type="spellStart"/>
      <w:r>
        <w:rPr>
          <w:lang w:val="en-US"/>
        </w:rPr>
        <w:t>Azuero</w:t>
      </w:r>
      <w:proofErr w:type="spellEnd"/>
      <w:r>
        <w:rPr>
          <w:lang w:val="en-US"/>
        </w:rPr>
        <w:t>, "</w:t>
      </w:r>
      <w:proofErr w:type="spellStart"/>
      <w:r>
        <w:rPr>
          <w:lang w:val="en-US"/>
        </w:rPr>
        <w:t>Tecnological</w:t>
      </w:r>
      <w:proofErr w:type="spellEnd"/>
      <w:r>
        <w:rPr>
          <w:lang w:val="en-US"/>
        </w:rPr>
        <w:t xml:space="preserve"> innovation in small and medium size industry: a research study in </w:t>
      </w:r>
      <w:smartTag w:uri="urn:schemas-microsoft-com:office:smarttags" w:element="country-region">
        <w:r>
          <w:rPr>
            <w:lang w:val="en-US"/>
          </w:rPr>
          <w:t>Colombia</w:t>
        </w:r>
      </w:smartTag>
      <w:r>
        <w:rPr>
          <w:lang w:val="en-US"/>
        </w:rPr>
        <w:t xml:space="preserve">",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smartTag w:uri="urn:schemas-microsoft-com:office:smarttags" w:element="PlaceName">
        <w:r>
          <w:rPr>
            <w:lang w:val="en-US"/>
          </w:rPr>
          <w:t>Inter</w:t>
        </w:r>
      </w:smartTag>
      <w:r>
        <w:rPr>
          <w:lang w:val="en-US"/>
        </w:rPr>
        <w:t xml:space="preserve"> </w:t>
      </w:r>
      <w:smartTag w:uri="urn:schemas-microsoft-com:office:smarttags" w:element="PlaceName">
        <w:r>
          <w:rPr>
            <w:lang w:val="en-US"/>
          </w:rPr>
          <w:t>American</w:t>
        </w:r>
      </w:smartTag>
      <w:r>
        <w:rPr>
          <w:lang w:val="en-US"/>
        </w:rPr>
        <w:t xml:space="preserve"> </w:t>
      </w:r>
      <w:smartTag w:uri="urn:schemas-microsoft-com:office:smarttags" w:element="PlaceName">
        <w:r>
          <w:rPr>
            <w:lang w:val="en-US"/>
          </w:rPr>
          <w:t>Action</w:t>
        </w:r>
      </w:smartTag>
      <w:r>
        <w:rPr>
          <w:lang w:val="en-US"/>
        </w:rPr>
        <w:t xml:space="preserve"> </w:t>
      </w:r>
      <w:smartTag w:uri="urn:schemas-microsoft-com:office:smarttags" w:element="PlaceType">
        <w:r>
          <w:rPr>
            <w:lang w:val="en-US"/>
          </w:rPr>
          <w:t>Center</w:t>
        </w:r>
      </w:smartTag>
      <w:r>
        <w:rPr>
          <w:lang w:val="en-US"/>
        </w:rPr>
        <w:t xml:space="preserve">, </w:t>
      </w:r>
      <w:r>
        <w:rPr>
          <w:u w:val="single"/>
          <w:lang w:val="en-US"/>
        </w:rPr>
        <w:t>The transfer and development of technology</w:t>
      </w:r>
      <w:r>
        <w:rPr>
          <w:lang w:val="en-US"/>
        </w:rPr>
        <w:t xml:space="preserve">, </w:t>
      </w:r>
      <w:smartTag w:uri="urn:schemas-microsoft-com:office:smarttags" w:element="place">
        <w:smartTag w:uri="urn:schemas-microsoft-com:office:smarttags" w:element="State">
          <w:r>
            <w:rPr>
              <w:lang w:val="en-US"/>
            </w:rPr>
            <w:t>New York</w:t>
          </w:r>
        </w:smartTag>
      </w:smartTag>
      <w:r>
        <w:rPr>
          <w:lang w:val="en-US"/>
        </w:rPr>
        <w:t xml:space="preserve">, 1977.  </w:t>
      </w:r>
      <w:r>
        <w:t xml:space="preserve">(Edición en español: Centro de Acción Interamericana, </w:t>
      </w:r>
      <w:r>
        <w:rPr>
          <w:u w:val="single"/>
        </w:rPr>
        <w:t>La transferencia y desarrollo de la tecnología</w:t>
      </w:r>
      <w:r>
        <w:t>, CAI, Nueva York, 1977)</w:t>
      </w:r>
    </w:p>
    <w:p w14:paraId="7194F9E1" w14:textId="77777777" w:rsidR="00544865" w:rsidRDefault="00544865" w:rsidP="00544865">
      <w:pPr>
        <w:jc w:val="both"/>
      </w:pPr>
    </w:p>
    <w:p w14:paraId="7B431E7A" w14:textId="77777777" w:rsidR="00544865" w:rsidRDefault="00544865" w:rsidP="00544865">
      <w:pPr>
        <w:jc w:val="both"/>
      </w:pPr>
      <w:r>
        <w:t xml:space="preserve">- Ogliastri, E., "Creación y necesidades de ciencia y tecnología en Colombia: el caso de las universidades", en C. Dávila (Editor), E. Ogliastri, J. Silva, F. Moreno, D. Abad, F. Rico, </w:t>
      </w:r>
      <w:r>
        <w:rPr>
          <w:u w:val="single"/>
        </w:rPr>
        <w:t>Tecnología y empleo en Colombia</w:t>
      </w:r>
      <w:r>
        <w:t>, Bogotá: U. de los Andes, 1977.</w:t>
      </w:r>
    </w:p>
    <w:p w14:paraId="58F52455" w14:textId="77777777" w:rsidR="00544865" w:rsidRDefault="00544865" w:rsidP="00544865">
      <w:pPr>
        <w:jc w:val="both"/>
      </w:pPr>
    </w:p>
    <w:p w14:paraId="4F7FAE04" w14:textId="77777777" w:rsidR="00F86D2B" w:rsidRDefault="00544865">
      <w:pPr>
        <w:jc w:val="both"/>
      </w:pPr>
      <w:r>
        <w:t xml:space="preserve">- </w:t>
      </w:r>
      <w:r w:rsidR="00F86D2B">
        <w:t xml:space="preserve">Ogliastri, E., "Un estudio sobre Política y Escogencia de Tecnología Industrial en Colombia", en C. Dávila (Editor), E. Ogliastri, J. Silva, F. Moreno, D. Abad, F. Rico, </w:t>
      </w:r>
      <w:r w:rsidR="00F86D2B">
        <w:rPr>
          <w:u w:val="single"/>
        </w:rPr>
        <w:t>Tecnología y empleo en Colombia</w:t>
      </w:r>
      <w:r w:rsidR="00F86D2B">
        <w:t>, Bogotá: U. de los Andes, 1977.</w:t>
      </w:r>
    </w:p>
    <w:p w14:paraId="7043A0D3" w14:textId="77777777" w:rsidR="005801B9" w:rsidRPr="00544865" w:rsidRDefault="005801B9">
      <w:pPr>
        <w:rPr>
          <w:lang w:val="es-CR"/>
        </w:rPr>
      </w:pPr>
    </w:p>
    <w:p w14:paraId="6D7DA288" w14:textId="77777777" w:rsidR="00F86D2B" w:rsidRPr="00544865" w:rsidRDefault="00F86D2B">
      <w:pPr>
        <w:rPr>
          <w:lang w:val="es-CR"/>
        </w:rPr>
      </w:pPr>
    </w:p>
    <w:p w14:paraId="07D11A32" w14:textId="77777777" w:rsidR="00F86D2B" w:rsidRDefault="00F86D2B" w:rsidP="00715A86">
      <w:pPr>
        <w:jc w:val="center"/>
        <w:outlineLvl w:val="0"/>
      </w:pPr>
      <w:r>
        <w:rPr>
          <w:b/>
        </w:rPr>
        <w:t>ARTICULOS EN REVISTAS ACADEMICAS</w:t>
      </w:r>
      <w:r w:rsidR="00715A86">
        <w:rPr>
          <w:b/>
        </w:rPr>
        <w:t xml:space="preserve"> (JOURNAL ARTICLES)</w:t>
      </w:r>
      <w:r>
        <w:rPr>
          <w:b/>
        </w:rPr>
        <w:t>:</w:t>
      </w:r>
    </w:p>
    <w:p w14:paraId="7BE69B18" w14:textId="77777777" w:rsidR="00DD1451" w:rsidRPr="007627DE" w:rsidRDefault="00DD1451" w:rsidP="00DD1451">
      <w:pPr>
        <w:pStyle w:val="NormalWeb"/>
        <w:jc w:val="center"/>
      </w:pPr>
      <w:r>
        <w:t xml:space="preserve">Member of the </w:t>
      </w:r>
      <w:r w:rsidRPr="007627DE">
        <w:t>Editorial Board of the following Journals:</w:t>
      </w:r>
    </w:p>
    <w:p w14:paraId="14BBF51B" w14:textId="77777777" w:rsidR="00DD1451" w:rsidRPr="0003500B" w:rsidRDefault="00DD1451" w:rsidP="00DD1451">
      <w:pPr>
        <w:pStyle w:val="NormalWeb"/>
        <w:rPr>
          <w:lang w:val="es-MX"/>
        </w:rPr>
      </w:pPr>
      <w:r w:rsidRPr="00166568">
        <w:rPr>
          <w:i/>
          <w:lang w:val="es-CR"/>
        </w:rPr>
        <w:t xml:space="preserve">Monografías </w:t>
      </w:r>
      <w:r w:rsidRPr="00166568">
        <w:rPr>
          <w:i/>
          <w:lang w:val="es-MX"/>
        </w:rPr>
        <w:t>de Administración</w:t>
      </w:r>
      <w:r>
        <w:rPr>
          <w:lang w:val="es-MX"/>
        </w:rPr>
        <w:t>, Uniandes, Bogotá.</w:t>
      </w:r>
    </w:p>
    <w:p w14:paraId="09B6D6B1" w14:textId="77777777" w:rsidR="00651F76" w:rsidRPr="001E6D34" w:rsidRDefault="00651F76" w:rsidP="00651F76">
      <w:pPr>
        <w:rPr>
          <w:lang w:val="en-US"/>
        </w:rPr>
      </w:pPr>
      <w:r w:rsidRPr="005F52FD">
        <w:t xml:space="preserve">Director, </w:t>
      </w:r>
      <w:r w:rsidRPr="00166568">
        <w:rPr>
          <w:i/>
        </w:rPr>
        <w:t>Academia, Revista Latinoamericana de Administración</w:t>
      </w:r>
      <w:r w:rsidRPr="005F52FD">
        <w:t xml:space="preserve">, </w:t>
      </w:r>
      <w:r w:rsidR="00007AF8">
        <w:t xml:space="preserve">ARLA, </w:t>
      </w:r>
      <w:r w:rsidRPr="005F52FD">
        <w:t xml:space="preserve">Consejo Latinoamericano de Escuelas de Administración, CLADEA. </w:t>
      </w:r>
      <w:r w:rsidRPr="001E6D34">
        <w:rPr>
          <w:lang w:val="en-US"/>
        </w:rPr>
        <w:t xml:space="preserve">(1999—) </w:t>
      </w:r>
    </w:p>
    <w:p w14:paraId="68A727D0" w14:textId="2CAF1151" w:rsidR="00CC1878" w:rsidRDefault="00651F76" w:rsidP="004A69B4">
      <w:pPr>
        <w:rPr>
          <w:lang w:val="en-US"/>
        </w:rPr>
      </w:pPr>
      <w:r w:rsidRPr="005F52FD">
        <w:rPr>
          <w:lang w:val="en-US"/>
        </w:rPr>
        <w:t>Note: This is an ISI</w:t>
      </w:r>
      <w:r w:rsidR="00AE6563">
        <w:rPr>
          <w:lang w:val="en-US"/>
        </w:rPr>
        <w:t>/Clarivate</w:t>
      </w:r>
      <w:r w:rsidRPr="005F52FD">
        <w:rPr>
          <w:lang w:val="en-US"/>
        </w:rPr>
        <w:t xml:space="preserve"> ranked journal since 2008: </w:t>
      </w:r>
      <w:r w:rsidR="00007AF8">
        <w:rPr>
          <w:lang w:val="en-US"/>
        </w:rPr>
        <w:t xml:space="preserve">JCR, </w:t>
      </w:r>
      <w:r w:rsidR="00CC1878">
        <w:rPr>
          <w:lang w:val="en-US"/>
        </w:rPr>
        <w:t>Social Sciences Citation Index; Scopus (Q2)</w:t>
      </w:r>
    </w:p>
    <w:p w14:paraId="4656FB86" w14:textId="44F791F4" w:rsidR="00623510" w:rsidRPr="00AE1ADB" w:rsidRDefault="00651F76" w:rsidP="004A69B4">
      <w:pPr>
        <w:rPr>
          <w:rStyle w:val="Hipervnculo"/>
          <w:rFonts w:ascii="Calibri" w:hAnsi="Calibri"/>
          <w:b/>
          <w:bCs/>
          <w:noProof/>
          <w:color w:val="1F497D"/>
          <w:sz w:val="16"/>
          <w:lang w:val="en-US"/>
        </w:rPr>
      </w:pPr>
      <w:r w:rsidRPr="005F52FD">
        <w:rPr>
          <w:lang w:val="en-US"/>
        </w:rPr>
        <w:t xml:space="preserve">Index. </w:t>
      </w:r>
      <w:hyperlink r:id="rId38" w:history="1">
        <w:r w:rsidR="004A69B4" w:rsidRPr="00AE1ADB">
          <w:rPr>
            <w:rStyle w:val="Hipervnculo"/>
            <w:rFonts w:ascii="Calibri" w:hAnsi="Calibri"/>
            <w:b/>
            <w:bCs/>
            <w:noProof/>
            <w:color w:val="1F497D"/>
            <w:sz w:val="16"/>
            <w:lang w:val="en-US"/>
          </w:rPr>
          <w:t>www.emeraldinsight.com/arla.htm</w:t>
        </w:r>
      </w:hyperlink>
    </w:p>
    <w:p w14:paraId="11FC1880" w14:textId="77777777" w:rsidR="004A69B4" w:rsidRPr="00AE1ADB" w:rsidRDefault="00000000" w:rsidP="004A69B4">
      <w:pPr>
        <w:rPr>
          <w:rStyle w:val="Hipervnculo"/>
          <w:rFonts w:ascii="Calibri" w:hAnsi="Calibri"/>
          <w:b/>
          <w:bCs/>
          <w:noProof/>
          <w:color w:val="1F497D"/>
          <w:sz w:val="16"/>
          <w:lang w:val="en-US"/>
        </w:rPr>
      </w:pPr>
      <w:hyperlink r:id="rId39" w:history="1">
        <w:r w:rsidR="00623510" w:rsidRPr="00AE1ADB">
          <w:rPr>
            <w:rStyle w:val="Hipervnculo"/>
            <w:rFonts w:ascii="Calibri" w:hAnsi="Calibri"/>
            <w:b/>
            <w:bCs/>
            <w:noProof/>
            <w:sz w:val="16"/>
            <w:lang w:val="en-US"/>
          </w:rPr>
          <w:t>http://perfectaweb.com/ojs244/index.php?journal=revista&amp;page=index</w:t>
        </w:r>
      </w:hyperlink>
    </w:p>
    <w:p w14:paraId="0F44B1A8" w14:textId="77777777" w:rsidR="00623510" w:rsidRPr="00AE1ADB" w:rsidRDefault="00000000" w:rsidP="004A69B4">
      <w:pPr>
        <w:rPr>
          <w:rFonts w:ascii="Calibri" w:hAnsi="Calibri"/>
          <w:noProof/>
          <w:color w:val="1F497D"/>
          <w:sz w:val="16"/>
          <w:szCs w:val="16"/>
          <w:lang w:val="en-US"/>
        </w:rPr>
      </w:pPr>
      <w:hyperlink r:id="rId40" w:history="1">
        <w:r w:rsidR="00DB0C93" w:rsidRPr="00AE1ADB">
          <w:rPr>
            <w:rStyle w:val="Hipervnculo"/>
            <w:rFonts w:ascii="Calibri" w:hAnsi="Calibri"/>
            <w:noProof/>
            <w:sz w:val="16"/>
            <w:szCs w:val="16"/>
            <w:lang w:val="en-US"/>
          </w:rPr>
          <w:t>https://www.emeraldinsight.com/loi/arla</w:t>
        </w:r>
      </w:hyperlink>
    </w:p>
    <w:p w14:paraId="596034A0" w14:textId="77777777" w:rsidR="00DB0C93" w:rsidRPr="00AE1ADB" w:rsidRDefault="00DB0C93" w:rsidP="004A69B4">
      <w:pPr>
        <w:rPr>
          <w:rFonts w:ascii="Calibri" w:hAnsi="Calibri"/>
          <w:noProof/>
          <w:color w:val="1F497D"/>
          <w:sz w:val="16"/>
          <w:szCs w:val="16"/>
          <w:lang w:val="en-US"/>
        </w:rPr>
      </w:pPr>
    </w:p>
    <w:p w14:paraId="7659062F" w14:textId="77777777" w:rsidR="00464FC1" w:rsidRPr="00B721C2" w:rsidRDefault="00464FC1" w:rsidP="00464FC1">
      <w:pPr>
        <w:rPr>
          <w:rFonts w:ascii="Times New Roman" w:hAnsi="Times New Roman"/>
          <w:szCs w:val="24"/>
          <w:lang w:val="en-US"/>
        </w:rPr>
      </w:pPr>
      <w:r w:rsidRPr="00B721C2">
        <w:rPr>
          <w:rFonts w:ascii="Times New Roman" w:hAnsi="Times New Roman"/>
          <w:szCs w:val="24"/>
          <w:lang w:val="en-US"/>
        </w:rPr>
        <w:t>Ogliastri, E.; Quintanilla, C.; Benetti, S. (20</w:t>
      </w:r>
      <w:r>
        <w:rPr>
          <w:rFonts w:ascii="Times New Roman" w:hAnsi="Times New Roman"/>
          <w:szCs w:val="24"/>
          <w:lang w:val="en-US"/>
        </w:rPr>
        <w:t>23)</w:t>
      </w:r>
      <w:r w:rsidRPr="00B721C2">
        <w:rPr>
          <w:rFonts w:ascii="Times New Roman" w:hAnsi="Times New Roman"/>
          <w:szCs w:val="24"/>
          <w:lang w:val="en-US"/>
        </w:rPr>
        <w:t xml:space="preserve"> International negotiation</w:t>
      </w:r>
      <w:r>
        <w:rPr>
          <w:rFonts w:ascii="Times New Roman" w:hAnsi="Times New Roman"/>
          <w:szCs w:val="24"/>
          <w:lang w:val="en-US"/>
        </w:rPr>
        <w:t xml:space="preserve">s prototypes: The impact of culture. </w:t>
      </w:r>
      <w:r w:rsidRPr="00B721C2">
        <w:rPr>
          <w:rFonts w:ascii="Times New Roman" w:hAnsi="Times New Roman"/>
          <w:i/>
          <w:iCs/>
          <w:szCs w:val="24"/>
          <w:lang w:val="en-US"/>
        </w:rPr>
        <w:t>Journal of Business Research</w:t>
      </w:r>
      <w:r>
        <w:rPr>
          <w:rFonts w:ascii="Times New Roman" w:hAnsi="Times New Roman"/>
          <w:szCs w:val="24"/>
          <w:lang w:val="en-US"/>
        </w:rPr>
        <w:t>, 159, April 2023 (in press).</w:t>
      </w:r>
    </w:p>
    <w:p w14:paraId="519FB113" w14:textId="77777777" w:rsidR="00464FC1" w:rsidRDefault="00464FC1" w:rsidP="00CC1878">
      <w:pPr>
        <w:pStyle w:val="Default"/>
        <w:rPr>
          <w:lang w:val="en-US"/>
        </w:rPr>
      </w:pPr>
    </w:p>
    <w:p w14:paraId="7E81CDAD" w14:textId="67054E74" w:rsidR="008D77E7" w:rsidRPr="00C66431" w:rsidRDefault="008D77E7" w:rsidP="00CC1878">
      <w:pPr>
        <w:pStyle w:val="Default"/>
        <w:rPr>
          <w:i/>
          <w:iCs/>
        </w:rPr>
      </w:pPr>
      <w:r w:rsidRPr="00AE1ADB">
        <w:rPr>
          <w:lang w:val="en-US"/>
        </w:rPr>
        <w:t xml:space="preserve">Benetti, S.; Ogliastri, E.; Caputo, A. (2021) "Distributive/Integrative Negotiation Strategies in Cross-Cultural Contexts: A Comparative Study of the USA and Italy" </w:t>
      </w:r>
      <w:r w:rsidRPr="00AE1ADB">
        <w:rPr>
          <w:i/>
          <w:iCs/>
          <w:lang w:val="en-US"/>
        </w:rPr>
        <w:t xml:space="preserve">Journal of Management &amp; Organization. </w:t>
      </w:r>
      <w:r w:rsidR="00B8247A" w:rsidRPr="00322FA8">
        <w:rPr>
          <w:lang w:val="en-US"/>
        </w:rPr>
        <w:t>January 2021.</w:t>
      </w:r>
      <w:r w:rsidR="00806F55" w:rsidRPr="00322FA8">
        <w:rPr>
          <w:rFonts w:ascii="Arial" w:hAnsi="Arial" w:cs="Arial"/>
          <w:sz w:val="28"/>
          <w:szCs w:val="28"/>
          <w:shd w:val="clear" w:color="auto" w:fill="FFFFFF"/>
          <w:lang w:val="en-US"/>
        </w:rPr>
        <w:br/>
      </w:r>
      <w:hyperlink r:id="rId41" w:history="1">
        <w:r w:rsidR="00322FA8" w:rsidRPr="008B2B4F">
          <w:rPr>
            <w:rStyle w:val="Hipervnculo"/>
            <w:lang w:val="en-US"/>
          </w:rPr>
          <w:t>https://www.cambridge.org/core/terms</w:t>
        </w:r>
      </w:hyperlink>
      <w:r w:rsidR="00322FA8" w:rsidRPr="008B2B4F">
        <w:rPr>
          <w:lang w:val="en-US"/>
        </w:rPr>
        <w:t xml:space="preserve"> . </w:t>
      </w:r>
      <w:hyperlink r:id="rId42" w:history="1">
        <w:r w:rsidR="00322FA8" w:rsidRPr="00C66431">
          <w:rPr>
            <w:rStyle w:val="Hipervnculo"/>
          </w:rPr>
          <w:t>https://doi.org/10.1017/jmo.2020.47</w:t>
        </w:r>
      </w:hyperlink>
      <w:r w:rsidR="00322FA8" w:rsidRPr="00C66431">
        <w:t xml:space="preserve"> </w:t>
      </w:r>
    </w:p>
    <w:p w14:paraId="5A47D69B" w14:textId="59142EF8" w:rsidR="008D77E7" w:rsidRPr="00C66431" w:rsidRDefault="00322FA8" w:rsidP="00CC1878">
      <w:pPr>
        <w:pStyle w:val="Default"/>
        <w:rPr>
          <w:i/>
          <w:iCs/>
        </w:rPr>
      </w:pPr>
      <w:r w:rsidRPr="00C66431">
        <w:rPr>
          <w:i/>
          <w:iCs/>
        </w:rPr>
        <w:t xml:space="preserve"> </w:t>
      </w:r>
    </w:p>
    <w:p w14:paraId="13DCB0D9" w14:textId="4C6CB93A" w:rsidR="00CC1878" w:rsidRPr="00AE1ADB" w:rsidRDefault="005F1DF3" w:rsidP="00CC1878">
      <w:pPr>
        <w:pStyle w:val="Default"/>
        <w:rPr>
          <w:rFonts w:ascii="Times New Roman" w:hAnsi="Times New Roman"/>
        </w:rPr>
      </w:pPr>
      <w:r w:rsidRPr="00CC1878">
        <w:rPr>
          <w:rFonts w:ascii="Times New Roman" w:hAnsi="Times New Roman"/>
        </w:rPr>
        <w:t>Hernández, O.;</w:t>
      </w:r>
      <w:r>
        <w:rPr>
          <w:rFonts w:ascii="Times New Roman" w:hAnsi="Times New Roman"/>
        </w:rPr>
        <w:t xml:space="preserve"> </w:t>
      </w:r>
      <w:r w:rsidRPr="00CC1878">
        <w:rPr>
          <w:rFonts w:ascii="Times New Roman" w:hAnsi="Times New Roman"/>
        </w:rPr>
        <w:t xml:space="preserve">Murcia, M.J.; </w:t>
      </w:r>
      <w:r w:rsidR="00CC1878" w:rsidRPr="00CC1878">
        <w:rPr>
          <w:rFonts w:ascii="Times New Roman" w:hAnsi="Times New Roman"/>
        </w:rPr>
        <w:t xml:space="preserve">Ogliastri, E.; </w:t>
      </w:r>
      <w:r w:rsidR="00CC1878">
        <w:rPr>
          <w:rFonts w:ascii="Times New Roman" w:hAnsi="Times New Roman"/>
        </w:rPr>
        <w:t>Olivas, M.</w:t>
      </w:r>
      <w:r w:rsidR="00CC1878" w:rsidRPr="00CC1878">
        <w:rPr>
          <w:rFonts w:ascii="Times New Roman" w:hAnsi="Times New Roman"/>
        </w:rPr>
        <w:t xml:space="preserve"> (2021). </w:t>
      </w:r>
      <w:r w:rsidR="00CC1878" w:rsidRPr="00CC1878">
        <w:rPr>
          <w:rFonts w:ascii="Times New Roman" w:hAnsi="Times New Roman"/>
          <w:lang w:val="en-US"/>
        </w:rPr>
        <w:t>General Management and Sustainability in Latin America</w:t>
      </w:r>
      <w:r w:rsidR="00CC1878">
        <w:rPr>
          <w:rFonts w:ascii="Times New Roman" w:hAnsi="Times New Roman"/>
          <w:lang w:val="en-US"/>
        </w:rPr>
        <w:t>: Introduction</w:t>
      </w:r>
      <w:r w:rsidR="00E814B8">
        <w:rPr>
          <w:rFonts w:ascii="Times New Roman" w:hAnsi="Times New Roman"/>
          <w:lang w:val="en-US"/>
        </w:rPr>
        <w:t xml:space="preserve"> and</w:t>
      </w:r>
      <w:r w:rsidR="00CC1878" w:rsidRPr="00CC1878">
        <w:rPr>
          <w:rFonts w:ascii="Times New Roman" w:hAnsi="Times New Roman"/>
          <w:lang w:val="en-US"/>
        </w:rPr>
        <w:t xml:space="preserve"> Best papers</w:t>
      </w:r>
      <w:r w:rsidR="00E814B8">
        <w:rPr>
          <w:rFonts w:ascii="Times New Roman" w:hAnsi="Times New Roman"/>
          <w:lang w:val="en-US"/>
        </w:rPr>
        <w:t xml:space="preserve"> of AOM regional conference</w:t>
      </w:r>
      <w:r w:rsidR="00CC1878">
        <w:rPr>
          <w:rFonts w:ascii="Times New Roman" w:hAnsi="Times New Roman"/>
          <w:lang w:val="en-US"/>
        </w:rPr>
        <w:t>.</w:t>
      </w:r>
      <w:r w:rsidR="00CC1878" w:rsidRPr="00CC1878">
        <w:rPr>
          <w:rFonts w:ascii="Times New Roman" w:hAnsi="Times New Roman"/>
          <w:lang w:val="en-US"/>
        </w:rPr>
        <w:t xml:space="preserve"> </w:t>
      </w:r>
      <w:r w:rsidR="00CC1878" w:rsidRPr="00AE1ADB">
        <w:rPr>
          <w:rFonts w:ascii="Times New Roman" w:hAnsi="Times New Roman"/>
          <w:i/>
        </w:rPr>
        <w:t>Academia Revista Latinoamericana de Administración</w:t>
      </w:r>
      <w:r w:rsidR="00CC1878" w:rsidRPr="00AE1ADB">
        <w:rPr>
          <w:rFonts w:ascii="Times New Roman" w:hAnsi="Times New Roman"/>
        </w:rPr>
        <w:t xml:space="preserve">, 34-1, </w:t>
      </w:r>
      <w:proofErr w:type="spellStart"/>
      <w:r w:rsidR="00CC1878" w:rsidRPr="00AE1ADB">
        <w:rPr>
          <w:rFonts w:ascii="Times New Roman" w:hAnsi="Times New Roman"/>
        </w:rPr>
        <w:t>Emerald</w:t>
      </w:r>
      <w:proofErr w:type="spellEnd"/>
      <w:r w:rsidR="00CC1878" w:rsidRPr="00AE1ADB">
        <w:rPr>
          <w:rFonts w:ascii="Times New Roman" w:hAnsi="Times New Roman"/>
        </w:rPr>
        <w:t xml:space="preserve"> Publishing, 2021.</w:t>
      </w:r>
    </w:p>
    <w:p w14:paraId="247BC8B6" w14:textId="3BCFA377" w:rsidR="00E814B8" w:rsidRPr="00AE1ADB" w:rsidRDefault="00E814B8" w:rsidP="00CC1878">
      <w:pPr>
        <w:pStyle w:val="Default"/>
        <w:rPr>
          <w:rFonts w:ascii="Times New Roman" w:hAnsi="Times New Roman"/>
        </w:rPr>
      </w:pPr>
    </w:p>
    <w:p w14:paraId="5F38E624" w14:textId="1AE08C9E" w:rsidR="00CC1878" w:rsidRPr="006B14F8" w:rsidRDefault="00000000" w:rsidP="00CC1878">
      <w:pPr>
        <w:pStyle w:val="Default"/>
        <w:rPr>
          <w:rFonts w:ascii="Times New Roman" w:hAnsi="Times New Roman" w:cs="Times New Roman"/>
          <w:u w:val="single"/>
        </w:rPr>
      </w:pPr>
      <w:hyperlink r:id="rId43" w:tooltip="Enrique Ogliastri" w:history="1">
        <w:r w:rsidR="00A33852" w:rsidRPr="00A33852">
          <w:rPr>
            <w:rStyle w:val="Hipervnculo"/>
            <w:rFonts w:ascii="Times New Roman" w:hAnsi="Times New Roman" w:cs="Times New Roman"/>
            <w:shd w:val="clear" w:color="auto" w:fill="FFFFFF"/>
          </w:rPr>
          <w:t>Ogliastri, E.</w:t>
        </w:r>
      </w:hyperlink>
      <w:r w:rsidR="00A33852" w:rsidRPr="00A33852">
        <w:rPr>
          <w:rFonts w:ascii="Times New Roman" w:hAnsi="Times New Roman" w:cs="Times New Roman"/>
          <w:shd w:val="clear" w:color="auto" w:fill="FFFFFF"/>
        </w:rPr>
        <w:t>, </w:t>
      </w:r>
      <w:hyperlink r:id="rId44" w:tooltip="John Ickis" w:history="1">
        <w:r w:rsidR="00A33852" w:rsidRPr="00A33852">
          <w:rPr>
            <w:rStyle w:val="Hipervnculo"/>
            <w:rFonts w:ascii="Times New Roman" w:hAnsi="Times New Roman" w:cs="Times New Roman"/>
            <w:shd w:val="clear" w:color="auto" w:fill="FFFFFF"/>
          </w:rPr>
          <w:t>Ickis, J.</w:t>
        </w:r>
      </w:hyperlink>
      <w:r w:rsidR="00A33852" w:rsidRPr="00A33852">
        <w:rPr>
          <w:rFonts w:ascii="Times New Roman" w:hAnsi="Times New Roman" w:cs="Times New Roman"/>
          <w:shd w:val="clear" w:color="auto" w:fill="FFFFFF"/>
        </w:rPr>
        <w:t> and </w:t>
      </w:r>
      <w:hyperlink r:id="rId45" w:tooltip="Ramiro Casó" w:history="1">
        <w:r w:rsidR="00A33852" w:rsidRPr="00A33852">
          <w:rPr>
            <w:rStyle w:val="Hipervnculo"/>
            <w:rFonts w:ascii="Times New Roman" w:hAnsi="Times New Roman" w:cs="Times New Roman"/>
            <w:shd w:val="clear" w:color="auto" w:fill="FFFFFF"/>
          </w:rPr>
          <w:t>Casó, R.</w:t>
        </w:r>
      </w:hyperlink>
      <w:r w:rsidR="00A33852" w:rsidRPr="00A33852">
        <w:rPr>
          <w:rFonts w:ascii="Times New Roman" w:hAnsi="Times New Roman" w:cs="Times New Roman"/>
          <w:shd w:val="clear" w:color="auto" w:fill="FFFFFF"/>
        </w:rPr>
        <w:t xml:space="preserve"> (2020), "Integrative/ distributive </w:t>
      </w:r>
      <w:proofErr w:type="spellStart"/>
      <w:r w:rsidR="00A33852" w:rsidRPr="00A33852">
        <w:rPr>
          <w:rFonts w:ascii="Times New Roman" w:hAnsi="Times New Roman" w:cs="Times New Roman"/>
          <w:shd w:val="clear" w:color="auto" w:fill="FFFFFF"/>
        </w:rPr>
        <w:t>negotiations</w:t>
      </w:r>
      <w:proofErr w:type="spellEnd"/>
      <w:r w:rsidR="00A33852" w:rsidRPr="00A33852">
        <w:rPr>
          <w:rFonts w:ascii="Times New Roman" w:hAnsi="Times New Roman" w:cs="Times New Roman"/>
          <w:shd w:val="clear" w:color="auto" w:fill="FFFFFF"/>
        </w:rPr>
        <w:t xml:space="preserve"> in Latin </w:t>
      </w:r>
      <w:proofErr w:type="spellStart"/>
      <w:r w:rsidR="00A33852" w:rsidRPr="00A33852">
        <w:rPr>
          <w:rFonts w:ascii="Times New Roman" w:hAnsi="Times New Roman" w:cs="Times New Roman"/>
          <w:shd w:val="clear" w:color="auto" w:fill="FFFFFF"/>
        </w:rPr>
        <w:t>America</w:t>
      </w:r>
      <w:proofErr w:type="spellEnd"/>
      <w:r w:rsidR="00A33852" w:rsidRPr="00A33852">
        <w:rPr>
          <w:rFonts w:ascii="Times New Roman" w:hAnsi="Times New Roman" w:cs="Times New Roman"/>
          <w:shd w:val="clear" w:color="auto" w:fill="FFFFFF"/>
        </w:rPr>
        <w:t xml:space="preserve">: </w:t>
      </w:r>
      <w:proofErr w:type="spellStart"/>
      <w:r w:rsidR="00A33852" w:rsidRPr="00A33852">
        <w:rPr>
          <w:rFonts w:ascii="Times New Roman" w:hAnsi="Times New Roman" w:cs="Times New Roman"/>
          <w:shd w:val="clear" w:color="auto" w:fill="FFFFFF"/>
        </w:rPr>
        <w:t>latent</w:t>
      </w:r>
      <w:proofErr w:type="spellEnd"/>
      <w:r w:rsidR="00A33852" w:rsidRPr="00A33852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="00A33852" w:rsidRPr="00A33852">
        <w:rPr>
          <w:rFonts w:ascii="Times New Roman" w:hAnsi="Times New Roman" w:cs="Times New Roman"/>
          <w:shd w:val="clear" w:color="auto" w:fill="FFFFFF"/>
        </w:rPr>
        <w:t>class</w:t>
      </w:r>
      <w:proofErr w:type="spellEnd"/>
      <w:r w:rsidR="00A33852" w:rsidRPr="00A33852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="00A33852" w:rsidRPr="00A33852">
        <w:rPr>
          <w:rFonts w:ascii="Times New Roman" w:hAnsi="Times New Roman" w:cs="Times New Roman"/>
          <w:shd w:val="clear" w:color="auto" w:fill="FFFFFF"/>
        </w:rPr>
        <w:t>analysis</w:t>
      </w:r>
      <w:proofErr w:type="spellEnd"/>
      <w:r w:rsidR="00A33852" w:rsidRPr="00A33852">
        <w:rPr>
          <w:rFonts w:ascii="Times New Roman" w:hAnsi="Times New Roman" w:cs="Times New Roman"/>
          <w:shd w:val="clear" w:color="auto" w:fill="FFFFFF"/>
        </w:rPr>
        <w:t>", </w:t>
      </w:r>
      <w:hyperlink r:id="rId46" w:history="1">
        <w:r w:rsidR="00A33852" w:rsidRPr="00322FA8">
          <w:rPr>
            <w:rStyle w:val="Hipervnculo"/>
            <w:rFonts w:ascii="Times New Roman" w:hAnsi="Times New Roman" w:cs="Times New Roman"/>
            <w:i/>
            <w:iCs/>
            <w:color w:val="000000" w:themeColor="text1"/>
            <w:u w:val="none"/>
          </w:rPr>
          <w:t>Academia Revista Latinoamericana de Administración</w:t>
        </w:r>
      </w:hyperlink>
      <w:r w:rsidR="00A33852" w:rsidRPr="00322FA8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r w:rsidR="00A33852" w:rsidRPr="00A33852">
        <w:rPr>
          <w:rFonts w:ascii="Times New Roman" w:hAnsi="Times New Roman" w:cs="Times New Roman"/>
          <w:shd w:val="clear" w:color="auto" w:fill="FFFFFF"/>
        </w:rPr>
        <w:t>Vol. 33 No. 3/4, pp. 463-480. </w:t>
      </w:r>
      <w:hyperlink r:id="rId47" w:tooltip="DOI: https://doi.org/10.1108/ARLA-04-2020-0084" w:history="1">
        <w:r w:rsidR="00A33852" w:rsidRPr="00A33852">
          <w:rPr>
            <w:rStyle w:val="Hipervnculo"/>
            <w:rFonts w:ascii="Times New Roman" w:hAnsi="Times New Roman" w:cs="Times New Roman"/>
            <w:color w:val="007377"/>
            <w:shd w:val="clear" w:color="auto" w:fill="FFFFFF"/>
          </w:rPr>
          <w:t>https://doi.org/10.1108/ARLA-04-2020-0084</w:t>
        </w:r>
      </w:hyperlink>
      <w:r w:rsidR="006B14F8">
        <w:rPr>
          <w:rFonts w:ascii="Times New Roman" w:hAnsi="Times New Roman" w:cs="Times New Roman"/>
          <w:u w:val="single"/>
        </w:rPr>
        <w:t xml:space="preserve"> </w:t>
      </w:r>
      <w:hyperlink r:id="rId48" w:anchor="loginreload" w:history="1">
        <w:r w:rsidR="00E57327" w:rsidRPr="003F6440">
          <w:rPr>
            <w:rStyle w:val="Hipervnculo"/>
            <w:rFonts w:ascii="Times New Roman" w:hAnsi="Times New Roman" w:cs="Times New Roman"/>
          </w:rPr>
          <w:t>https://www.emerald.com/insight/content/doi/10.1108/ARLA-04-2020-0084/full/html#loginreload</w:t>
        </w:r>
      </w:hyperlink>
      <w:r w:rsidR="00E57327">
        <w:rPr>
          <w:rFonts w:ascii="Times New Roman" w:hAnsi="Times New Roman" w:cs="Times New Roman"/>
          <w:u w:val="single"/>
        </w:rPr>
        <w:t xml:space="preserve"> </w:t>
      </w:r>
    </w:p>
    <w:p w14:paraId="04D23D87" w14:textId="77777777" w:rsidR="00A33852" w:rsidRPr="00AE1ADB" w:rsidRDefault="00A33852" w:rsidP="00CC1878">
      <w:pPr>
        <w:pStyle w:val="Default"/>
        <w:rPr>
          <w:rFonts w:ascii="Times New Roman" w:hAnsi="Times New Roman"/>
          <w:i/>
        </w:rPr>
      </w:pPr>
    </w:p>
    <w:p w14:paraId="78A3B4F8" w14:textId="5A94AD3A" w:rsidR="00CC1878" w:rsidRPr="00AE1ADB" w:rsidRDefault="00CC1878" w:rsidP="00CC1878">
      <w:pPr>
        <w:pStyle w:val="Default"/>
        <w:rPr>
          <w:rFonts w:ascii="Times New Roman" w:hAnsi="Times New Roman"/>
        </w:rPr>
      </w:pPr>
      <w:r w:rsidRPr="00535746">
        <w:rPr>
          <w:rFonts w:ascii="Times New Roman" w:hAnsi="Times New Roman"/>
        </w:rPr>
        <w:t xml:space="preserve">Ogliastri, E., J.C. Leiva, L. Chávez, R. </w:t>
      </w:r>
      <w:proofErr w:type="spellStart"/>
      <w:r w:rsidRPr="00535746">
        <w:rPr>
          <w:rFonts w:ascii="Times New Roman" w:hAnsi="Times New Roman"/>
        </w:rPr>
        <w:t>Gabel</w:t>
      </w:r>
      <w:proofErr w:type="spellEnd"/>
      <w:r w:rsidR="00535746" w:rsidRPr="00535746">
        <w:rPr>
          <w:rFonts w:ascii="Times New Roman" w:hAnsi="Times New Roman"/>
        </w:rPr>
        <w:t>.</w:t>
      </w:r>
      <w:r w:rsidRPr="00535746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 xml:space="preserve">(2020) Analysis of the publishing process for papers from Latin American Management congresses and an introduction to the best papers of </w:t>
      </w:r>
      <w:proofErr w:type="spellStart"/>
      <w:r>
        <w:rPr>
          <w:rFonts w:ascii="Times New Roman" w:hAnsi="Times New Roman"/>
          <w:lang w:val="en-US"/>
        </w:rPr>
        <w:t>Cladea</w:t>
      </w:r>
      <w:proofErr w:type="spellEnd"/>
      <w:r>
        <w:rPr>
          <w:rFonts w:ascii="Times New Roman" w:hAnsi="Times New Roman"/>
          <w:lang w:val="en-US"/>
        </w:rPr>
        <w:t xml:space="preserve"> 2017 and 2018.</w:t>
      </w:r>
      <w:r w:rsidR="00AF6687">
        <w:rPr>
          <w:rFonts w:ascii="Times New Roman" w:hAnsi="Times New Roman"/>
          <w:lang w:val="en-US"/>
        </w:rPr>
        <w:t xml:space="preserve"> </w:t>
      </w:r>
      <w:proofErr w:type="spellStart"/>
      <w:r w:rsidR="00AF6687" w:rsidRPr="00AE1ADB">
        <w:rPr>
          <w:rFonts w:ascii="Times New Roman" w:hAnsi="Times New Roman"/>
        </w:rPr>
        <w:t>Guest</w:t>
      </w:r>
      <w:proofErr w:type="spellEnd"/>
      <w:r w:rsidR="00AF6687" w:rsidRPr="00AE1ADB">
        <w:rPr>
          <w:rFonts w:ascii="Times New Roman" w:hAnsi="Times New Roman"/>
        </w:rPr>
        <w:t xml:space="preserve"> Editorial.</w:t>
      </w:r>
      <w:r w:rsidRPr="00AE1ADB">
        <w:rPr>
          <w:rFonts w:ascii="Times New Roman" w:hAnsi="Times New Roman"/>
        </w:rPr>
        <w:t xml:space="preserve"> </w:t>
      </w:r>
      <w:r w:rsidRPr="00AE1ADB">
        <w:rPr>
          <w:rFonts w:ascii="Times New Roman" w:hAnsi="Times New Roman"/>
          <w:i/>
        </w:rPr>
        <w:t xml:space="preserve"> Academia Revista Latinoamericana de Administración</w:t>
      </w:r>
      <w:r w:rsidRPr="00AE1ADB">
        <w:rPr>
          <w:rFonts w:ascii="Times New Roman" w:hAnsi="Times New Roman"/>
        </w:rPr>
        <w:t xml:space="preserve">, </w:t>
      </w:r>
      <w:r w:rsidR="00535746" w:rsidRPr="00AE1ADB">
        <w:rPr>
          <w:rFonts w:ascii="Times New Roman" w:hAnsi="Times New Roman"/>
        </w:rPr>
        <w:t>Vol. 33 No.</w:t>
      </w:r>
      <w:r w:rsidRPr="00AE1ADB">
        <w:rPr>
          <w:rFonts w:ascii="Times New Roman" w:hAnsi="Times New Roman"/>
        </w:rPr>
        <w:t xml:space="preserve">1, </w:t>
      </w:r>
      <w:proofErr w:type="spellStart"/>
      <w:r w:rsidRPr="00AE1ADB">
        <w:rPr>
          <w:rFonts w:ascii="Times New Roman" w:hAnsi="Times New Roman"/>
        </w:rPr>
        <w:t>Emerald</w:t>
      </w:r>
      <w:proofErr w:type="spellEnd"/>
      <w:r w:rsidRPr="00AE1ADB">
        <w:rPr>
          <w:rFonts w:ascii="Times New Roman" w:hAnsi="Times New Roman"/>
        </w:rPr>
        <w:t xml:space="preserve"> Publishing, 2020. Pp. 1-8.</w:t>
      </w:r>
      <w:r w:rsidR="00535746" w:rsidRPr="00AE1ADB">
        <w:rPr>
          <w:rFonts w:ascii="Times New Roman" w:hAnsi="Times New Roman"/>
        </w:rPr>
        <w:t xml:space="preserve"> (DOI 101108/ARLA-03-2020-363) </w:t>
      </w:r>
    </w:p>
    <w:p w14:paraId="31F37B17" w14:textId="77777777" w:rsidR="00CC1878" w:rsidRPr="00AE1ADB" w:rsidRDefault="00CC1878" w:rsidP="00CC1878">
      <w:pPr>
        <w:pStyle w:val="Default"/>
        <w:rPr>
          <w:rFonts w:ascii="Times New Roman" w:hAnsi="Times New Roman"/>
          <w:i/>
        </w:rPr>
      </w:pPr>
    </w:p>
    <w:p w14:paraId="5D416910" w14:textId="1BD4CEC6" w:rsidR="00C828F3" w:rsidRPr="002C5EE1" w:rsidRDefault="00E92BEF" w:rsidP="002C5EE1">
      <w:pPr>
        <w:pStyle w:val="Default"/>
        <w:rPr>
          <w:rFonts w:ascii="Frutiger LT Std 55 Roman" w:hAnsi="Frutiger LT Std 55 Roman" w:cs="Frutiger LT Std 55 Roman"/>
          <w:lang w:eastAsia="en-US"/>
        </w:rPr>
      </w:pPr>
      <w:r w:rsidRPr="00AE1ADB">
        <w:rPr>
          <w:rFonts w:ascii="Times New Roman" w:hAnsi="Times New Roman"/>
        </w:rPr>
        <w:t xml:space="preserve">Ogliastri, E.; Pamplona. J. &amp; Gómez, M. </w:t>
      </w:r>
      <w:r w:rsidR="00A70CEE" w:rsidRPr="00AE1ADB">
        <w:rPr>
          <w:rFonts w:ascii="Times New Roman" w:hAnsi="Times New Roman"/>
        </w:rPr>
        <w:t xml:space="preserve">(2019) </w:t>
      </w:r>
      <w:r w:rsidRPr="00AE1ADB">
        <w:rPr>
          <w:rFonts w:ascii="Times New Roman" w:hAnsi="Times New Roman"/>
        </w:rPr>
        <w:t xml:space="preserve">“Management and </w:t>
      </w:r>
      <w:proofErr w:type="spellStart"/>
      <w:r w:rsidRPr="00AE1ADB">
        <w:rPr>
          <w:rFonts w:ascii="Times New Roman" w:hAnsi="Times New Roman"/>
        </w:rPr>
        <w:t>Innovatio</w:t>
      </w:r>
      <w:r w:rsidRPr="00535746">
        <w:rPr>
          <w:rFonts w:ascii="Times New Roman" w:hAnsi="Times New Roman"/>
        </w:rPr>
        <w:t>n</w:t>
      </w:r>
      <w:proofErr w:type="spellEnd"/>
      <w:r w:rsidRPr="00535746">
        <w:rPr>
          <w:rFonts w:ascii="Times New Roman" w:hAnsi="Times New Roman"/>
        </w:rPr>
        <w:t xml:space="preserve"> in Latin </w:t>
      </w:r>
      <w:proofErr w:type="spellStart"/>
      <w:r w:rsidRPr="00535746">
        <w:rPr>
          <w:rFonts w:ascii="Times New Roman" w:hAnsi="Times New Roman"/>
        </w:rPr>
        <w:t>America</w:t>
      </w:r>
      <w:proofErr w:type="spellEnd"/>
      <w:r w:rsidRPr="00535746">
        <w:rPr>
          <w:rFonts w:ascii="Times New Roman" w:hAnsi="Times New Roman"/>
        </w:rPr>
        <w:t xml:space="preserve">: </w:t>
      </w:r>
      <w:proofErr w:type="spellStart"/>
      <w:r w:rsidR="00621FCC" w:rsidRPr="00535746">
        <w:rPr>
          <w:rFonts w:ascii="Times New Roman" w:hAnsi="Times New Roman"/>
        </w:rPr>
        <w:t>introduction</w:t>
      </w:r>
      <w:proofErr w:type="spellEnd"/>
      <w:r w:rsidR="00621FCC" w:rsidRPr="00535746">
        <w:rPr>
          <w:rFonts w:ascii="Times New Roman" w:hAnsi="Times New Roman"/>
        </w:rPr>
        <w:t>”</w:t>
      </w:r>
      <w:r w:rsidR="00621FCC" w:rsidRPr="00535746">
        <w:t xml:space="preserve"> </w:t>
      </w:r>
      <w:r w:rsidR="00621FCC" w:rsidRPr="00535746">
        <w:rPr>
          <w:rFonts w:ascii="Frutiger LT Std 55 Roman" w:hAnsi="Frutiger LT Std 55 Roman"/>
        </w:rPr>
        <w:t>“</w:t>
      </w:r>
      <w:proofErr w:type="spellStart"/>
      <w:r w:rsidR="002C5EE1" w:rsidRPr="00535746">
        <w:t>G</w:t>
      </w:r>
      <w:r w:rsidR="00C828F3" w:rsidRPr="00535746">
        <w:t>estão</w:t>
      </w:r>
      <w:proofErr w:type="spellEnd"/>
      <w:r w:rsidR="00C828F3" w:rsidRPr="00535746">
        <w:t xml:space="preserve"> e </w:t>
      </w:r>
      <w:proofErr w:type="spellStart"/>
      <w:r w:rsidR="00C828F3" w:rsidRPr="00535746">
        <w:t>inovaçã</w:t>
      </w:r>
      <w:r w:rsidR="00C828F3" w:rsidRPr="00C828F3">
        <w:t>o</w:t>
      </w:r>
      <w:proofErr w:type="spellEnd"/>
      <w:r w:rsidR="00C828F3" w:rsidRPr="00C828F3">
        <w:t xml:space="preserve"> </w:t>
      </w:r>
      <w:proofErr w:type="spellStart"/>
      <w:r w:rsidR="00C828F3" w:rsidRPr="00C828F3">
        <w:t>na</w:t>
      </w:r>
      <w:proofErr w:type="spellEnd"/>
      <w:r w:rsidR="00C828F3" w:rsidRPr="00C828F3">
        <w:t xml:space="preserve"> américa latina: notas de </w:t>
      </w:r>
      <w:proofErr w:type="spellStart"/>
      <w:r w:rsidR="00C828F3" w:rsidRPr="00C828F3">
        <w:t>introdução</w:t>
      </w:r>
      <w:proofErr w:type="spellEnd"/>
      <w:r w:rsidR="002C5EE1">
        <w:t>” “G</w:t>
      </w:r>
      <w:r w:rsidR="00C828F3" w:rsidRPr="00C828F3">
        <w:t>estión e innovación en américa latina: introducción</w:t>
      </w:r>
      <w:r w:rsidR="00A579FC">
        <w:t>”</w:t>
      </w:r>
      <w:r w:rsidR="00A579FC" w:rsidRPr="00C828F3">
        <w:rPr>
          <w:rFonts w:ascii="Frutiger LT Std 45 Light" w:hAnsi="Frutiger LT Std 45 Light" w:cs="Frutiger LT Std 45 Light"/>
          <w:i/>
          <w:iCs/>
          <w:sz w:val="26"/>
          <w:szCs w:val="26"/>
        </w:rPr>
        <w:t>,</w:t>
      </w:r>
      <w:r w:rsidR="00535746">
        <w:t xml:space="preserve"> </w:t>
      </w:r>
      <w:proofErr w:type="spellStart"/>
      <w:r w:rsidRPr="00C828F3">
        <w:rPr>
          <w:i/>
        </w:rPr>
        <w:t>Gestao</w:t>
      </w:r>
      <w:proofErr w:type="spellEnd"/>
      <w:r w:rsidRPr="00C828F3">
        <w:rPr>
          <w:i/>
        </w:rPr>
        <w:t xml:space="preserve"> e </w:t>
      </w:r>
      <w:proofErr w:type="spellStart"/>
      <w:r w:rsidRPr="00C828F3">
        <w:rPr>
          <w:i/>
        </w:rPr>
        <w:t>Regionalidade</w:t>
      </w:r>
      <w:proofErr w:type="spellEnd"/>
      <w:r w:rsidR="00A70CEE" w:rsidRPr="00C828F3">
        <w:t>.</w:t>
      </w:r>
      <w:r w:rsidR="004C40BC" w:rsidRPr="00C828F3">
        <w:t xml:space="preserve"> </w:t>
      </w:r>
      <w:proofErr w:type="spellStart"/>
      <w:r w:rsidR="00A70CEE" w:rsidRPr="00C828F3">
        <w:rPr>
          <w:rFonts w:ascii="Frutiger LT Std 45 Light" w:hAnsi="Frutiger LT Std 45 Light" w:cs="Frutiger LT Std 45 Light"/>
          <w:sz w:val="18"/>
          <w:szCs w:val="18"/>
        </w:rPr>
        <w:t>doi</w:t>
      </w:r>
      <w:proofErr w:type="spellEnd"/>
      <w:r w:rsidR="00A70CEE" w:rsidRPr="00C828F3">
        <w:rPr>
          <w:rFonts w:ascii="Frutiger LT Std 45 Light" w:hAnsi="Frutiger LT Std 45 Light" w:cs="Frutiger LT Std 45 Light"/>
          <w:sz w:val="18"/>
          <w:szCs w:val="18"/>
        </w:rPr>
        <w:t xml:space="preserve">: 10.13037/gr.vol35n105.6109 </w:t>
      </w:r>
      <w:r w:rsidR="00C828F3" w:rsidRPr="00C828F3">
        <w:t xml:space="preserve">English: </w:t>
      </w:r>
      <w:hyperlink r:id="rId49" w:history="1">
        <w:r w:rsidR="00C828F3" w:rsidRPr="00C828F3">
          <w:rPr>
            <w:rStyle w:val="Hipervnculo"/>
          </w:rPr>
          <w:t>https://seer.uscs.edu.br/index.php/revista_gestao/article/view/6109/2747</w:t>
        </w:r>
      </w:hyperlink>
    </w:p>
    <w:p w14:paraId="6423BA40" w14:textId="7C8EB89B" w:rsidR="00A70CEE" w:rsidRPr="00F7244E" w:rsidRDefault="00A70CEE" w:rsidP="00A70CEE">
      <w:pPr>
        <w:pStyle w:val="Default"/>
        <w:rPr>
          <w:rFonts w:ascii="Times New Roman" w:hAnsi="Times New Roman"/>
        </w:rPr>
      </w:pPr>
      <w:r w:rsidRPr="00F7244E">
        <w:rPr>
          <w:rFonts w:ascii="Times New Roman" w:hAnsi="Times New Roman"/>
        </w:rPr>
        <w:t xml:space="preserve">castellano: </w:t>
      </w:r>
      <w:hyperlink r:id="rId50" w:history="1">
        <w:r w:rsidRPr="00F7244E">
          <w:rPr>
            <w:rStyle w:val="Hipervnculo"/>
            <w:rFonts w:ascii="Times New Roman" w:hAnsi="Times New Roman"/>
          </w:rPr>
          <w:t>file:///D:/OneDrive%20-%20IE/Descargas/6109-18918-1-PB.pdf</w:t>
        </w:r>
      </w:hyperlink>
      <w:r w:rsidRPr="00F7244E">
        <w:rPr>
          <w:rFonts w:ascii="Times New Roman" w:hAnsi="Times New Roman"/>
        </w:rPr>
        <w:t xml:space="preserve"> </w:t>
      </w:r>
      <w:proofErr w:type="spellStart"/>
      <w:r w:rsidRPr="00F7244E">
        <w:rPr>
          <w:rStyle w:val="nfasis"/>
          <w:rFonts w:ascii="Arial" w:hAnsi="Arial" w:cs="Arial"/>
          <w:b/>
          <w:bCs/>
          <w:i w:val="0"/>
          <w:iCs w:val="0"/>
          <w:color w:val="6A6A6A"/>
          <w:sz w:val="21"/>
          <w:szCs w:val="21"/>
          <w:shd w:val="clear" w:color="auto" w:fill="FFFFFF"/>
        </w:rPr>
        <w:t>Português</w:t>
      </w:r>
      <w:proofErr w:type="spellEnd"/>
      <w:r w:rsidRPr="00F7244E">
        <w:rPr>
          <w:rFonts w:ascii="Times New Roman" w:hAnsi="Times New Roman"/>
        </w:rPr>
        <w:t xml:space="preserve">: </w:t>
      </w:r>
      <w:hyperlink r:id="rId51" w:history="1">
        <w:r w:rsidRPr="00F7244E">
          <w:rPr>
            <w:rStyle w:val="Hipervnculo"/>
          </w:rPr>
          <w:t>https://seer.uscs.edu.br/index.php/revista_gestao/article/view/6109/2749</w:t>
        </w:r>
      </w:hyperlink>
    </w:p>
    <w:p w14:paraId="05933EE6" w14:textId="77777777" w:rsidR="00CC1878" w:rsidRPr="00AE1ADB" w:rsidRDefault="00CC1878" w:rsidP="00A22176"/>
    <w:p w14:paraId="71F21189" w14:textId="7BD716D1" w:rsidR="00A22176" w:rsidRPr="00A70CEE" w:rsidRDefault="00B82B92" w:rsidP="00A22176">
      <w:pPr>
        <w:rPr>
          <w:lang w:val="en-US"/>
        </w:rPr>
      </w:pPr>
      <w:r w:rsidRPr="00A70CEE">
        <w:rPr>
          <w:lang w:val="en-US"/>
        </w:rPr>
        <w:t>Sara Benetti and Enrique Ogliastri (2019)</w:t>
      </w:r>
      <w:r w:rsidR="00E425BA">
        <w:rPr>
          <w:lang w:val="en-US"/>
        </w:rPr>
        <w:t>.</w:t>
      </w:r>
      <w:r w:rsidRPr="00A70CEE">
        <w:rPr>
          <w:lang w:val="en-US"/>
        </w:rPr>
        <w:t xml:space="preserve"> Distributive/Integrative Negotiation Strategies in International Contexts: A Comparative Study. </w:t>
      </w:r>
      <w:r w:rsidRPr="00E425BA">
        <w:rPr>
          <w:i/>
          <w:lang w:val="en-US"/>
        </w:rPr>
        <w:t>Academy of Management Annual Meeting Proceedings 2019</w:t>
      </w:r>
      <w:r w:rsidRPr="00A70CEE">
        <w:rPr>
          <w:lang w:val="en-US"/>
        </w:rPr>
        <w:t xml:space="preserve">(1):17660 </w:t>
      </w:r>
      <w:r w:rsidR="00A22176" w:rsidRPr="00A70CEE">
        <w:rPr>
          <w:lang w:val="en-US"/>
        </w:rPr>
        <w:t>DOI: 10.5465/AMBPP.2019.17660abstract</w:t>
      </w:r>
      <w:r w:rsidR="00702D7E">
        <w:rPr>
          <w:lang w:val="en-US"/>
        </w:rPr>
        <w:t xml:space="preserve"> </w:t>
      </w:r>
    </w:p>
    <w:p w14:paraId="44107D20" w14:textId="3CF2262F" w:rsidR="00E92BEF" w:rsidRPr="00E92BEF" w:rsidRDefault="00E92BEF" w:rsidP="00FB0331">
      <w:pPr>
        <w:rPr>
          <w:rFonts w:ascii="Times New Roman" w:hAnsi="Times New Roman"/>
          <w:szCs w:val="24"/>
          <w:lang w:val="en-US" w:eastAsia="es-ES"/>
        </w:rPr>
      </w:pPr>
    </w:p>
    <w:p w14:paraId="5ACFB99C" w14:textId="1F5968A6" w:rsidR="00055F59" w:rsidRPr="004C40BC" w:rsidRDefault="00FB0331" w:rsidP="00FB0331">
      <w:pPr>
        <w:rPr>
          <w:rFonts w:ascii="Times New Roman" w:hAnsi="Times New Roman"/>
          <w:color w:val="0000FF"/>
          <w:szCs w:val="24"/>
          <w:u w:val="single"/>
          <w:lang w:val="en-US" w:eastAsia="es-ES"/>
        </w:rPr>
      </w:pPr>
      <w:r w:rsidRPr="004C40BC">
        <w:rPr>
          <w:rFonts w:ascii="Times New Roman" w:hAnsi="Times New Roman"/>
          <w:szCs w:val="24"/>
          <w:lang w:val="en-US" w:eastAsia="es-ES"/>
        </w:rPr>
        <w:t>Enrique Ogliastri, Carlos Pombo, Elvira Salgado, (201</w:t>
      </w:r>
      <w:r w:rsidR="008F6BFA" w:rsidRPr="004C40BC">
        <w:rPr>
          <w:rFonts w:ascii="Times New Roman" w:hAnsi="Times New Roman"/>
          <w:szCs w:val="24"/>
          <w:lang w:val="en-US" w:eastAsia="es-ES"/>
        </w:rPr>
        <w:t>8) "Thirty years of the Academia</w:t>
      </w:r>
      <w:r w:rsidRPr="004C40BC">
        <w:rPr>
          <w:rFonts w:ascii="Times New Roman" w:hAnsi="Times New Roman"/>
          <w:szCs w:val="24"/>
          <w:lang w:val="en-US" w:eastAsia="es-ES"/>
        </w:rPr>
        <w:t xml:space="preserve"> Journal (ARLA)", </w:t>
      </w:r>
      <w:r w:rsidRPr="00A579FC">
        <w:rPr>
          <w:rFonts w:ascii="Times New Roman" w:hAnsi="Times New Roman"/>
          <w:i/>
          <w:iCs/>
          <w:szCs w:val="24"/>
          <w:lang w:val="en-US" w:eastAsia="es-ES"/>
        </w:rPr>
        <w:t xml:space="preserve">Academia </w:t>
      </w:r>
      <w:proofErr w:type="spellStart"/>
      <w:r w:rsidRPr="00A579FC">
        <w:rPr>
          <w:rFonts w:ascii="Times New Roman" w:hAnsi="Times New Roman"/>
          <w:i/>
          <w:iCs/>
          <w:szCs w:val="24"/>
          <w:lang w:val="en-US" w:eastAsia="es-ES"/>
        </w:rPr>
        <w:t>Revista</w:t>
      </w:r>
      <w:proofErr w:type="spellEnd"/>
      <w:r w:rsidRPr="00A579FC">
        <w:rPr>
          <w:rFonts w:ascii="Times New Roman" w:hAnsi="Times New Roman"/>
          <w:i/>
          <w:iCs/>
          <w:szCs w:val="24"/>
          <w:lang w:val="en-US" w:eastAsia="es-ES"/>
        </w:rPr>
        <w:t xml:space="preserve"> </w:t>
      </w:r>
      <w:proofErr w:type="spellStart"/>
      <w:r w:rsidRPr="00A579FC">
        <w:rPr>
          <w:rFonts w:ascii="Times New Roman" w:hAnsi="Times New Roman"/>
          <w:i/>
          <w:iCs/>
          <w:szCs w:val="24"/>
          <w:lang w:val="en-US" w:eastAsia="es-ES"/>
        </w:rPr>
        <w:t>Latinoamericana</w:t>
      </w:r>
      <w:proofErr w:type="spellEnd"/>
      <w:r w:rsidRPr="00A579FC">
        <w:rPr>
          <w:rFonts w:ascii="Times New Roman" w:hAnsi="Times New Roman"/>
          <w:i/>
          <w:iCs/>
          <w:szCs w:val="24"/>
          <w:lang w:val="en-US" w:eastAsia="es-ES"/>
        </w:rPr>
        <w:t xml:space="preserve"> de </w:t>
      </w:r>
      <w:proofErr w:type="spellStart"/>
      <w:r w:rsidRPr="00A579FC">
        <w:rPr>
          <w:rFonts w:ascii="Times New Roman" w:hAnsi="Times New Roman"/>
          <w:i/>
          <w:iCs/>
          <w:szCs w:val="24"/>
          <w:lang w:val="en-US" w:eastAsia="es-ES"/>
        </w:rPr>
        <w:t>Administración</w:t>
      </w:r>
      <w:proofErr w:type="spellEnd"/>
      <w:r w:rsidRPr="004C40BC">
        <w:rPr>
          <w:rFonts w:ascii="Times New Roman" w:hAnsi="Times New Roman"/>
          <w:szCs w:val="24"/>
          <w:lang w:val="en-US" w:eastAsia="es-ES"/>
        </w:rPr>
        <w:t xml:space="preserve">, Vol. 31 Issue: 1, pp.2-28 Permanent link to this document: </w:t>
      </w:r>
      <w:hyperlink r:id="rId52" w:history="1">
        <w:r w:rsidRPr="004C40BC">
          <w:rPr>
            <w:rStyle w:val="Hipervnculo"/>
            <w:rFonts w:ascii="Times New Roman" w:hAnsi="Times New Roman"/>
            <w:szCs w:val="24"/>
            <w:lang w:val="en-US" w:eastAsia="es-ES"/>
          </w:rPr>
          <w:t>https://doi.org/10.1108/ARLA-01-2018-0004</w:t>
        </w:r>
      </w:hyperlink>
    </w:p>
    <w:p w14:paraId="6E108D8E" w14:textId="77777777" w:rsidR="00055F59" w:rsidRPr="004C40BC" w:rsidRDefault="00055F59" w:rsidP="00C80784">
      <w:pPr>
        <w:rPr>
          <w:lang w:val="en-US"/>
        </w:rPr>
      </w:pPr>
    </w:p>
    <w:p w14:paraId="0C137268" w14:textId="77777777" w:rsidR="00C80784" w:rsidRDefault="00C80784" w:rsidP="00C80784">
      <w:r>
        <w:t xml:space="preserve">Ogliastri, </w:t>
      </w:r>
      <w:r w:rsidRPr="00305284">
        <w:t>E</w:t>
      </w:r>
      <w:r>
        <w:t xml:space="preserve">., Rendón, M.I., Fosse, S., (2017). </w:t>
      </w:r>
      <w:r w:rsidRPr="008B14CA">
        <w:t xml:space="preserve">Negociación a la francesa: un estudio cualitativo. </w:t>
      </w:r>
      <w:r w:rsidRPr="008B14CA">
        <w:rPr>
          <w:i/>
        </w:rPr>
        <w:t>Cuadernos de Administración</w:t>
      </w:r>
      <w:r w:rsidRPr="00305284">
        <w:t>,</w:t>
      </w:r>
      <w:r w:rsidRPr="008B14CA">
        <w:t xml:space="preserve"> 30(54), p</w:t>
      </w:r>
      <w:r>
        <w:t xml:space="preserve">. 91-123 </w:t>
      </w:r>
      <w:r w:rsidRPr="008B14CA">
        <w:t xml:space="preserve"> </w:t>
      </w:r>
      <w:hyperlink r:id="rId53" w:history="1">
        <w:r w:rsidRPr="00956F8D">
          <w:rPr>
            <w:rStyle w:val="Hipervnculo"/>
          </w:rPr>
          <w:t>http://dx.doi.org/10.11144/Javeriana.cao30-54.nfec</w:t>
        </w:r>
      </w:hyperlink>
      <w:r w:rsidRPr="008B14CA">
        <w:t>.</w:t>
      </w:r>
      <w:r>
        <w:t xml:space="preserve"> Disponible de acceso libre en: </w:t>
      </w:r>
      <w:hyperlink r:id="rId54" w:history="1">
        <w:r w:rsidRPr="00FE3957">
          <w:rPr>
            <w:rStyle w:val="Hipervnculo"/>
          </w:rPr>
          <w:t>file:///D:/Documentos/Descargas/18299-83932-1-PB.pdf</w:t>
        </w:r>
      </w:hyperlink>
    </w:p>
    <w:p w14:paraId="6118AFF5" w14:textId="77777777" w:rsidR="00C80784" w:rsidRDefault="00000000" w:rsidP="00C80784">
      <w:pPr>
        <w:pStyle w:val="Prrafodelista"/>
        <w:spacing w:line="240" w:lineRule="auto"/>
        <w:ind w:left="0"/>
        <w:rPr>
          <w:rFonts w:ascii="Times New Roman" w:hAnsi="Times New Roman"/>
          <w:sz w:val="24"/>
          <w:szCs w:val="24"/>
          <w:lang w:val="es-ES"/>
        </w:rPr>
      </w:pPr>
      <w:hyperlink r:id="rId55" w:history="1">
        <w:r w:rsidR="00C80784" w:rsidRPr="00631DB2">
          <w:rPr>
            <w:rStyle w:val="Hipervnculo"/>
            <w:rFonts w:ascii="Times New Roman" w:hAnsi="Times New Roman"/>
            <w:sz w:val="24"/>
            <w:szCs w:val="24"/>
            <w:lang w:val="es-ES"/>
          </w:rPr>
          <w:t>http://revistas.javeriana.edu.co/index.php/cuadernos_admon/article/view/18299/16915</w:t>
        </w:r>
      </w:hyperlink>
    </w:p>
    <w:p w14:paraId="0B234258" w14:textId="77777777" w:rsidR="00F277BD" w:rsidRDefault="00F277BD" w:rsidP="00273C51">
      <w:pPr>
        <w:autoSpaceDE w:val="0"/>
        <w:autoSpaceDN w:val="0"/>
        <w:adjustRightInd w:val="0"/>
        <w:rPr>
          <w:rStyle w:val="Hipervnculo"/>
          <w:rFonts w:ascii="Times New Roman" w:hAnsi="Times New Roman"/>
          <w:b/>
          <w:bCs/>
          <w:lang w:val="en-US"/>
        </w:rPr>
      </w:pPr>
      <w:r w:rsidRPr="00007AF8">
        <w:rPr>
          <w:rFonts w:ascii="Times New Roman" w:hAnsi="Times New Roman"/>
          <w:lang w:val="en-US"/>
        </w:rPr>
        <w:t xml:space="preserve">Chosen in 2017 by Emerald Group publishers among the “50 of our most influential journal articles” in 50 years 300+ journals, and giving free access: </w:t>
      </w:r>
      <w:hyperlink r:id="rId56" w:tgtFrame="_blank" w:history="1">
        <w:r w:rsidRPr="00007AF8">
          <w:rPr>
            <w:rStyle w:val="Hipervnculo"/>
            <w:rFonts w:ascii="Times New Roman" w:hAnsi="Times New Roman"/>
            <w:lang w:val="en-US"/>
          </w:rPr>
          <w:t xml:space="preserve">Niels Ketelhöhn </w:t>
        </w:r>
      </w:hyperlink>
      <w:r w:rsidRPr="00007AF8">
        <w:rPr>
          <w:rFonts w:ascii="Times New Roman" w:hAnsi="Times New Roman"/>
          <w:lang w:val="en-US"/>
        </w:rPr>
        <w:t xml:space="preserve">, </w:t>
      </w:r>
      <w:hyperlink r:id="rId57" w:tgtFrame="_blank" w:history="1">
        <w:r w:rsidRPr="00007AF8">
          <w:rPr>
            <w:rStyle w:val="Hipervnculo"/>
            <w:rFonts w:ascii="Times New Roman" w:hAnsi="Times New Roman"/>
            <w:lang w:val="en-US"/>
          </w:rPr>
          <w:t xml:space="preserve">Enrique Ogliastri </w:t>
        </w:r>
      </w:hyperlink>
      <w:r w:rsidRPr="00007AF8">
        <w:rPr>
          <w:rFonts w:ascii="Times New Roman" w:hAnsi="Times New Roman"/>
          <w:lang w:val="en-US"/>
        </w:rPr>
        <w:t xml:space="preserve">, (2013) "Introduction: innovation in Latin America", </w:t>
      </w:r>
      <w:r w:rsidRPr="00A579FC">
        <w:rPr>
          <w:rFonts w:ascii="Times New Roman" w:hAnsi="Times New Roman"/>
          <w:i/>
          <w:lang w:val="en-US"/>
        </w:rPr>
        <w:t xml:space="preserve">Academia </w:t>
      </w:r>
      <w:proofErr w:type="spellStart"/>
      <w:r w:rsidRPr="00A579FC">
        <w:rPr>
          <w:rFonts w:ascii="Times New Roman" w:hAnsi="Times New Roman"/>
          <w:i/>
          <w:lang w:val="en-US"/>
        </w:rPr>
        <w:t>Revista</w:t>
      </w:r>
      <w:proofErr w:type="spellEnd"/>
      <w:r w:rsidRPr="00A579FC">
        <w:rPr>
          <w:rFonts w:ascii="Times New Roman" w:hAnsi="Times New Roman"/>
          <w:i/>
          <w:lang w:val="en-US"/>
        </w:rPr>
        <w:t xml:space="preserve"> </w:t>
      </w:r>
      <w:proofErr w:type="spellStart"/>
      <w:r w:rsidRPr="00A579FC">
        <w:rPr>
          <w:rFonts w:ascii="Times New Roman" w:hAnsi="Times New Roman"/>
          <w:i/>
          <w:lang w:val="en-US"/>
        </w:rPr>
        <w:t>Latinoamericana</w:t>
      </w:r>
      <w:proofErr w:type="spellEnd"/>
      <w:r w:rsidRPr="00A579FC">
        <w:rPr>
          <w:rFonts w:ascii="Times New Roman" w:hAnsi="Times New Roman"/>
          <w:i/>
          <w:lang w:val="en-US"/>
        </w:rPr>
        <w:t xml:space="preserve"> de </w:t>
      </w:r>
      <w:proofErr w:type="spellStart"/>
      <w:r w:rsidRPr="00A579FC">
        <w:rPr>
          <w:rFonts w:ascii="Times New Roman" w:hAnsi="Times New Roman"/>
          <w:i/>
          <w:lang w:val="en-US"/>
        </w:rPr>
        <w:t>Administración</w:t>
      </w:r>
      <w:proofErr w:type="spellEnd"/>
      <w:r w:rsidRPr="00A579FC">
        <w:rPr>
          <w:rFonts w:ascii="Times New Roman" w:hAnsi="Times New Roman"/>
          <w:lang w:val="en-US"/>
        </w:rPr>
        <w:t xml:space="preserve">, Vol. 26 </w:t>
      </w:r>
      <w:proofErr w:type="spellStart"/>
      <w:r w:rsidRPr="00A579FC">
        <w:rPr>
          <w:rFonts w:ascii="Times New Roman" w:hAnsi="Times New Roman"/>
          <w:lang w:val="en-US"/>
        </w:rPr>
        <w:t>Iss</w:t>
      </w:r>
      <w:proofErr w:type="spellEnd"/>
      <w:r w:rsidRPr="00A579FC">
        <w:rPr>
          <w:rFonts w:ascii="Times New Roman" w:hAnsi="Times New Roman"/>
          <w:lang w:val="en-US"/>
        </w:rPr>
        <w:t>: 1, pp.12 – 32)</w:t>
      </w:r>
      <w:r w:rsidRPr="00007AF8">
        <w:rPr>
          <w:rFonts w:ascii="Times New Roman" w:hAnsi="Times New Roman"/>
          <w:b/>
          <w:bCs/>
          <w:lang w:val="en-US"/>
        </w:rPr>
        <w:t xml:space="preserve"> </w:t>
      </w:r>
      <w:hyperlink r:id="rId58" w:history="1">
        <w:r w:rsidRPr="00007AF8">
          <w:rPr>
            <w:rStyle w:val="Hipervnculo"/>
            <w:rFonts w:ascii="Times New Roman" w:hAnsi="Times New Roman"/>
            <w:b/>
            <w:bCs/>
            <w:lang w:val="en-US"/>
          </w:rPr>
          <w:t>http://www.emeraldinsight.com/doi/full/10.1108/ARLA-05-2013-0037</w:t>
        </w:r>
      </w:hyperlink>
    </w:p>
    <w:p w14:paraId="62B4D281" w14:textId="77777777" w:rsidR="007146B8" w:rsidRDefault="00000000" w:rsidP="00273C51">
      <w:pPr>
        <w:autoSpaceDE w:val="0"/>
        <w:autoSpaceDN w:val="0"/>
        <w:adjustRightInd w:val="0"/>
        <w:rPr>
          <w:rFonts w:ascii="Times New Roman" w:hAnsi="Times New Roman"/>
          <w:b/>
          <w:bCs/>
          <w:lang w:val="en-US"/>
        </w:rPr>
      </w:pPr>
      <w:hyperlink r:id="rId59" w:anchor="years" w:history="1">
        <w:r w:rsidR="007146B8" w:rsidRPr="00761FEF">
          <w:rPr>
            <w:rStyle w:val="Hipervnculo"/>
            <w:rFonts w:ascii="Times New Roman" w:hAnsi="Times New Roman"/>
            <w:b/>
            <w:bCs/>
            <w:lang w:val="en-US"/>
          </w:rPr>
          <w:t>http://www.emeraldat50.com/impact/2010/#years</w:t>
        </w:r>
      </w:hyperlink>
    </w:p>
    <w:p w14:paraId="4DFC82F8" w14:textId="77777777" w:rsidR="00F277BD" w:rsidRPr="00007AF8" w:rsidRDefault="00F277BD" w:rsidP="00007AF8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</w:p>
    <w:p w14:paraId="6B393158" w14:textId="77777777" w:rsidR="00007AF8" w:rsidRDefault="00007AF8" w:rsidP="00007AF8">
      <w:pPr>
        <w:pStyle w:val="Prrafodelista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 w:rsidRPr="00007AF8">
        <w:rPr>
          <w:rFonts w:ascii="Times New Roman" w:hAnsi="Times New Roman"/>
          <w:sz w:val="24"/>
          <w:szCs w:val="24"/>
          <w:lang w:val="en-US"/>
        </w:rPr>
        <w:t xml:space="preserve">Fosse, Sebastien; Enrique Ogliastri &amp; María I. Rendón (2017) “When honor and dignity cultures </w:t>
      </w:r>
      <w:r w:rsidRPr="001E6D34">
        <w:rPr>
          <w:rFonts w:ascii="Times New Roman" w:hAnsi="Times New Roman"/>
          <w:sz w:val="24"/>
          <w:szCs w:val="24"/>
          <w:lang w:val="en-US"/>
        </w:rPr>
        <w:t xml:space="preserve">negotiate: finding common ground”, </w:t>
      </w:r>
      <w:bookmarkStart w:id="4" w:name="_Hlk93070660"/>
      <w:r w:rsidRPr="001E6D34">
        <w:rPr>
          <w:rFonts w:ascii="Times New Roman" w:hAnsi="Times New Roman"/>
          <w:i/>
          <w:sz w:val="24"/>
          <w:szCs w:val="24"/>
          <w:lang w:val="en-US"/>
        </w:rPr>
        <w:t>Negotiation and Conflict Management Research</w:t>
      </w:r>
      <w:r w:rsidR="00CC770B" w:rsidRPr="001E6D34">
        <w:rPr>
          <w:rFonts w:ascii="Times New Roman" w:hAnsi="Times New Roman"/>
          <w:sz w:val="24"/>
          <w:szCs w:val="24"/>
          <w:lang w:val="en-US"/>
        </w:rPr>
        <w:t>,</w:t>
      </w:r>
      <w:bookmarkEnd w:id="4"/>
      <w:r w:rsidR="00CC770B" w:rsidRPr="001E6D3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E6D34" w:rsidRPr="001E6D34">
        <w:rPr>
          <w:rFonts w:ascii="Times New Roman" w:hAnsi="Times New Roman"/>
          <w:sz w:val="24"/>
          <w:szCs w:val="24"/>
          <w:lang w:val="en-US" w:eastAsia="es-ES"/>
        </w:rPr>
        <w:t>Volume 10, Number 4, Pages 265–285</w:t>
      </w:r>
      <w:r w:rsidR="00CC770B" w:rsidRPr="001E6D34">
        <w:rPr>
          <w:rFonts w:ascii="Times New Roman" w:hAnsi="Times New Roman"/>
          <w:sz w:val="24"/>
          <w:szCs w:val="24"/>
          <w:lang w:val="en-US"/>
        </w:rPr>
        <w:t>.</w:t>
      </w:r>
      <w:r w:rsidR="00FE4040">
        <w:rPr>
          <w:rFonts w:ascii="Times New Roman" w:hAnsi="Times New Roman"/>
          <w:sz w:val="24"/>
          <w:szCs w:val="24"/>
          <w:lang w:val="en-US"/>
        </w:rPr>
        <w:t xml:space="preserve"> </w:t>
      </w:r>
      <w:hyperlink r:id="rId60" w:history="1">
        <w:r w:rsidR="00FE4040" w:rsidRPr="003744D9">
          <w:rPr>
            <w:rStyle w:val="Hipervnculo"/>
            <w:rFonts w:ascii="Times New Roman" w:hAnsi="Times New Roman"/>
            <w:sz w:val="24"/>
            <w:szCs w:val="24"/>
            <w:lang w:val="en-US"/>
          </w:rPr>
          <w:t>https://doi.org/10.1111/ncmr.12103</w:t>
        </w:r>
      </w:hyperlink>
    </w:p>
    <w:p w14:paraId="0C26E13A" w14:textId="77777777" w:rsidR="00910BD9" w:rsidRDefault="00F277BD" w:rsidP="00007AF8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  <w:r w:rsidRPr="00007AF8">
        <w:rPr>
          <w:rFonts w:ascii="Times New Roman" w:hAnsi="Times New Roman"/>
          <w:color w:val="000000"/>
          <w:szCs w:val="24"/>
          <w:lang w:val="en-US"/>
        </w:rPr>
        <w:t>Enrique Ogliastri</w:t>
      </w:r>
      <w:r w:rsidR="00273C51" w:rsidRPr="00007AF8">
        <w:rPr>
          <w:rFonts w:ascii="Times New Roman" w:hAnsi="Times New Roman"/>
          <w:color w:val="000000"/>
          <w:szCs w:val="24"/>
          <w:lang w:val="en-US"/>
        </w:rPr>
        <w:t xml:space="preserve">, (2016),"Editorial on the international collaboration in Latin American publications on management, vis-à-vis the best papers in </w:t>
      </w:r>
      <w:proofErr w:type="spellStart"/>
      <w:r w:rsidR="00273C51" w:rsidRPr="00007AF8">
        <w:rPr>
          <w:rFonts w:ascii="Times New Roman" w:hAnsi="Times New Roman"/>
          <w:color w:val="000000"/>
          <w:szCs w:val="24"/>
          <w:lang w:val="en-US"/>
        </w:rPr>
        <w:t>Cladea</w:t>
      </w:r>
      <w:proofErr w:type="spellEnd"/>
      <w:r w:rsidR="00273C51" w:rsidRPr="00007AF8">
        <w:rPr>
          <w:rFonts w:ascii="Times New Roman" w:hAnsi="Times New Roman"/>
          <w:color w:val="000000"/>
          <w:szCs w:val="24"/>
          <w:lang w:val="en-US"/>
        </w:rPr>
        <w:t xml:space="preserve"> 2015", </w:t>
      </w:r>
      <w:r w:rsidR="00273C51" w:rsidRPr="005A2784">
        <w:rPr>
          <w:rFonts w:ascii="Times New Roman" w:hAnsi="Times New Roman"/>
          <w:i/>
          <w:color w:val="000000"/>
          <w:szCs w:val="24"/>
          <w:lang w:val="en-US"/>
        </w:rPr>
        <w:t xml:space="preserve">Academia </w:t>
      </w:r>
      <w:proofErr w:type="spellStart"/>
      <w:r w:rsidR="00273C51" w:rsidRPr="005A2784">
        <w:rPr>
          <w:rFonts w:ascii="Times New Roman" w:hAnsi="Times New Roman"/>
          <w:i/>
          <w:color w:val="000000"/>
          <w:szCs w:val="24"/>
          <w:lang w:val="en-US"/>
        </w:rPr>
        <w:t>Revista</w:t>
      </w:r>
      <w:proofErr w:type="spellEnd"/>
      <w:r w:rsidR="00273C51" w:rsidRPr="005A2784">
        <w:rPr>
          <w:rFonts w:ascii="Times New Roman" w:hAnsi="Times New Roman"/>
          <w:i/>
          <w:color w:val="000000"/>
          <w:szCs w:val="24"/>
          <w:lang w:val="en-US"/>
        </w:rPr>
        <w:t xml:space="preserve"> </w:t>
      </w:r>
      <w:proofErr w:type="spellStart"/>
      <w:r w:rsidR="00273C51" w:rsidRPr="005A2784">
        <w:rPr>
          <w:rFonts w:ascii="Times New Roman" w:hAnsi="Times New Roman"/>
          <w:i/>
          <w:color w:val="000000"/>
          <w:szCs w:val="24"/>
          <w:lang w:val="en-US"/>
        </w:rPr>
        <w:lastRenderedPageBreak/>
        <w:t>Latinoamericana</w:t>
      </w:r>
      <w:proofErr w:type="spellEnd"/>
      <w:r w:rsidR="00273C51" w:rsidRPr="005A2784">
        <w:rPr>
          <w:rFonts w:ascii="Times New Roman" w:hAnsi="Times New Roman"/>
          <w:i/>
          <w:color w:val="000000"/>
          <w:szCs w:val="24"/>
          <w:lang w:val="en-US"/>
        </w:rPr>
        <w:t xml:space="preserve"> de </w:t>
      </w:r>
      <w:proofErr w:type="spellStart"/>
      <w:r w:rsidR="00273C51" w:rsidRPr="005A2784">
        <w:rPr>
          <w:rFonts w:ascii="Times New Roman" w:hAnsi="Times New Roman"/>
          <w:i/>
          <w:color w:val="000000"/>
          <w:szCs w:val="24"/>
          <w:lang w:val="en-US"/>
        </w:rPr>
        <w:t>Administración</w:t>
      </w:r>
      <w:proofErr w:type="spellEnd"/>
      <w:r w:rsidR="00273C51" w:rsidRPr="00007AF8">
        <w:rPr>
          <w:rFonts w:ascii="Times New Roman" w:hAnsi="Times New Roman"/>
          <w:color w:val="000000"/>
          <w:szCs w:val="24"/>
          <w:lang w:val="en-US"/>
        </w:rPr>
        <w:t xml:space="preserve">, Vol. 29 </w:t>
      </w:r>
      <w:proofErr w:type="spellStart"/>
      <w:r w:rsidR="00273C51" w:rsidRPr="00007AF8">
        <w:rPr>
          <w:rFonts w:ascii="Times New Roman" w:hAnsi="Times New Roman"/>
          <w:color w:val="000000"/>
          <w:szCs w:val="24"/>
          <w:lang w:val="en-US"/>
        </w:rPr>
        <w:t>Iss</w:t>
      </w:r>
      <w:proofErr w:type="spellEnd"/>
      <w:r w:rsidR="00273C51" w:rsidRPr="00007AF8">
        <w:rPr>
          <w:rFonts w:ascii="Times New Roman" w:hAnsi="Times New Roman"/>
          <w:color w:val="000000"/>
          <w:szCs w:val="24"/>
          <w:lang w:val="en-US"/>
        </w:rPr>
        <w:t xml:space="preserve"> 4 pp. 370 - 387</w:t>
      </w:r>
      <w:r w:rsidR="00EE577E">
        <w:rPr>
          <w:rFonts w:ascii="Times New Roman" w:hAnsi="Times New Roman"/>
          <w:color w:val="000000"/>
          <w:szCs w:val="24"/>
          <w:lang w:val="en-US"/>
        </w:rPr>
        <w:t xml:space="preserve"> </w:t>
      </w:r>
      <w:hyperlink r:id="rId61" w:history="1">
        <w:r w:rsidR="00273C51" w:rsidRPr="00007AF8">
          <w:rPr>
            <w:rStyle w:val="Hipervnculo"/>
            <w:rFonts w:ascii="Times New Roman" w:hAnsi="Times New Roman"/>
            <w:szCs w:val="24"/>
            <w:lang w:val="en-US"/>
          </w:rPr>
          <w:t>http://dx.doi.org/10.1108/ARLA-07-2016-0201</w:t>
        </w:r>
      </w:hyperlink>
      <w:r w:rsidR="00910BD9">
        <w:rPr>
          <w:rStyle w:val="Hipervnculo"/>
          <w:rFonts w:ascii="Times New Roman" w:hAnsi="Times New Roman"/>
          <w:color w:val="000000"/>
          <w:szCs w:val="24"/>
          <w:u w:val="none"/>
          <w:lang w:val="en-US"/>
        </w:rPr>
        <w:t xml:space="preserve">  DISPONIBLE/</w:t>
      </w:r>
      <w:r w:rsidR="00910BD9">
        <w:rPr>
          <w:rFonts w:ascii="Times New Roman" w:hAnsi="Times New Roman"/>
          <w:color w:val="000000"/>
          <w:szCs w:val="24"/>
          <w:lang w:val="en-US"/>
        </w:rPr>
        <w:t xml:space="preserve">AVAILABLE: </w:t>
      </w:r>
      <w:hyperlink r:id="rId62" w:history="1">
        <w:r w:rsidR="00910BD9" w:rsidRPr="007D563C">
          <w:rPr>
            <w:rStyle w:val="Hipervnculo"/>
            <w:rFonts w:ascii="Times New Roman" w:hAnsi="Times New Roman"/>
            <w:szCs w:val="24"/>
            <w:lang w:val="en-US"/>
          </w:rPr>
          <w:t>https://www.researchgate.net/publication/311339670_Editorial_on_the_international_collaboration_in_Latin_American_publications_on_management_vis-a-vis_the_best_papers_in_Cladea_2015</w:t>
        </w:r>
      </w:hyperlink>
    </w:p>
    <w:p w14:paraId="4A9B230B" w14:textId="77777777" w:rsidR="00910BD9" w:rsidRPr="00EE577E" w:rsidRDefault="00910BD9" w:rsidP="00007AF8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</w:p>
    <w:p w14:paraId="3C9C46F2" w14:textId="77777777" w:rsidR="00EA1A88" w:rsidRDefault="0013037C" w:rsidP="0099408D">
      <w:pPr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 xml:space="preserve">Ogliastri, E., </w:t>
      </w:r>
      <w:proofErr w:type="spellStart"/>
      <w:r>
        <w:rPr>
          <w:lang w:val="en-US"/>
        </w:rPr>
        <w:t>Zúñiga</w:t>
      </w:r>
      <w:proofErr w:type="spellEnd"/>
      <w:r>
        <w:rPr>
          <w:lang w:val="en-US"/>
        </w:rPr>
        <w:t xml:space="preserve">, R. (2016) </w:t>
      </w:r>
      <w:r w:rsidRPr="0013037C">
        <w:rPr>
          <w:lang w:val="en-US"/>
        </w:rPr>
        <w:t xml:space="preserve">An introduction to mindfulness and sensemaking by highly reliable organizations in Latin America </w:t>
      </w:r>
      <w:r w:rsidRPr="0013037C">
        <w:rPr>
          <w:i/>
          <w:lang w:val="en-US"/>
        </w:rPr>
        <w:t>Journal of Business Research</w:t>
      </w:r>
      <w:r w:rsidRPr="0013037C">
        <w:rPr>
          <w:lang w:val="en-US"/>
        </w:rPr>
        <w:t xml:space="preserve"> </w:t>
      </w:r>
      <w:hyperlink r:id="rId63" w:tgtFrame="_blank" w:history="1">
        <w:r w:rsidR="00551107">
          <w:rPr>
            <w:rStyle w:val="Hipervnculo"/>
            <w:lang w:val="en-US"/>
          </w:rPr>
          <w:t>Volume 69, Issue 10 ,</w:t>
        </w:r>
        <w:r w:rsidR="00551107" w:rsidRPr="00551107">
          <w:rPr>
            <w:rStyle w:val="Hipervnculo"/>
            <w:lang w:val="en-US"/>
          </w:rPr>
          <w:t xml:space="preserve"> Pages 3923-4724, October 2016</w:t>
        </w:r>
      </w:hyperlink>
      <w:r w:rsidR="00551107" w:rsidRPr="00551107">
        <w:rPr>
          <w:lang w:val="en-US"/>
        </w:rPr>
        <w:t xml:space="preserve"> </w:t>
      </w:r>
      <w:r w:rsidRPr="0013037C">
        <w:rPr>
          <w:lang w:val="en-US"/>
        </w:rPr>
        <w:t>DOI</w:t>
      </w:r>
      <w:r w:rsidR="00551107">
        <w:rPr>
          <w:lang w:val="en-US"/>
        </w:rPr>
        <w:t xml:space="preserve"> </w:t>
      </w:r>
      <w:hyperlink r:id="rId64" w:history="1">
        <w:r w:rsidRPr="001C757D">
          <w:rPr>
            <w:rStyle w:val="Hipervnculo"/>
            <w:lang w:val="en-US"/>
          </w:rPr>
          <w:t>http://dx.doi.org/10.1016/j.jbusres.2016.03.008</w:t>
        </w:r>
      </w:hyperlink>
      <w:r w:rsidR="0023443D">
        <w:rPr>
          <w:lang w:val="en-US"/>
        </w:rPr>
        <w:t xml:space="preserve"> </w:t>
      </w:r>
    </w:p>
    <w:p w14:paraId="525A859C" w14:textId="77777777" w:rsidR="00B671ED" w:rsidRDefault="00B671ED" w:rsidP="00B671ED">
      <w:pPr>
        <w:autoSpaceDE w:val="0"/>
        <w:autoSpaceDN w:val="0"/>
        <w:adjustRightInd w:val="0"/>
        <w:rPr>
          <w:lang w:val="en-US"/>
        </w:rPr>
      </w:pPr>
    </w:p>
    <w:p w14:paraId="75C48763" w14:textId="77777777" w:rsidR="00B671ED" w:rsidRDefault="00B671ED" w:rsidP="00B671ED">
      <w:pPr>
        <w:rPr>
          <w:rFonts w:ascii="Times New Roman" w:hAnsi="Times New Roman"/>
          <w:szCs w:val="24"/>
          <w:lang w:val="en-US" w:eastAsia="es-ES"/>
        </w:rPr>
      </w:pPr>
      <w:r w:rsidRPr="00B671ED">
        <w:rPr>
          <w:rFonts w:ascii="Times New Roman" w:hAnsi="Times New Roman"/>
          <w:szCs w:val="24"/>
          <w:lang w:val="en-US"/>
        </w:rPr>
        <w:t xml:space="preserve">Caballero, K., </w:t>
      </w:r>
      <w:proofErr w:type="spellStart"/>
      <w:r w:rsidRPr="00B671ED">
        <w:rPr>
          <w:rFonts w:ascii="Times New Roman" w:hAnsi="Times New Roman"/>
          <w:szCs w:val="24"/>
          <w:lang w:val="en-US"/>
        </w:rPr>
        <w:t>Melgarejo</w:t>
      </w:r>
      <w:proofErr w:type="spellEnd"/>
      <w:r w:rsidRPr="00B671ED">
        <w:rPr>
          <w:rFonts w:ascii="Times New Roman" w:hAnsi="Times New Roman"/>
          <w:szCs w:val="24"/>
          <w:lang w:val="en-US"/>
        </w:rPr>
        <w:t xml:space="preserve">, M., Ogliastri, E. </w:t>
      </w:r>
      <w:r w:rsidR="00C8601E">
        <w:rPr>
          <w:rFonts w:ascii="Times New Roman" w:hAnsi="Times New Roman"/>
          <w:szCs w:val="24"/>
          <w:lang w:val="en-US" w:eastAsia="es-ES"/>
        </w:rPr>
        <w:t xml:space="preserve">(2016) </w:t>
      </w:r>
      <w:r w:rsidRPr="00B671ED">
        <w:rPr>
          <w:rFonts w:ascii="Times New Roman" w:hAnsi="Times New Roman"/>
          <w:szCs w:val="24"/>
          <w:lang w:val="en-US" w:eastAsia="es-ES"/>
        </w:rPr>
        <w:t xml:space="preserve">Banco </w:t>
      </w:r>
      <w:proofErr w:type="spellStart"/>
      <w:r w:rsidRPr="00B671ED">
        <w:rPr>
          <w:rFonts w:ascii="Times New Roman" w:hAnsi="Times New Roman"/>
          <w:szCs w:val="24"/>
          <w:lang w:val="en-US" w:eastAsia="es-ES"/>
        </w:rPr>
        <w:t>Solidario</w:t>
      </w:r>
      <w:proofErr w:type="spellEnd"/>
      <w:r w:rsidRPr="00B671ED">
        <w:rPr>
          <w:rFonts w:ascii="Times New Roman" w:hAnsi="Times New Roman"/>
          <w:szCs w:val="24"/>
          <w:lang w:val="en-US" w:eastAsia="es-ES"/>
        </w:rPr>
        <w:t xml:space="preserve"> S.A.: The recovery strategy, 2000–2004, </w:t>
      </w:r>
      <w:r w:rsidRPr="00B671ED">
        <w:rPr>
          <w:rFonts w:ascii="Times New Roman" w:hAnsi="Times New Roman"/>
          <w:i/>
          <w:szCs w:val="24"/>
          <w:lang w:val="en-US" w:eastAsia="es-ES"/>
        </w:rPr>
        <w:t>Journal of Business Research</w:t>
      </w:r>
      <w:r>
        <w:rPr>
          <w:rFonts w:ascii="Times New Roman" w:hAnsi="Times New Roman"/>
          <w:szCs w:val="24"/>
          <w:lang w:val="en-US" w:eastAsia="es-ES"/>
        </w:rPr>
        <w:t xml:space="preserve"> </w:t>
      </w:r>
      <w:r w:rsidR="00C8601E">
        <w:rPr>
          <w:lang w:val="en-US"/>
        </w:rPr>
        <w:t>Volume 69, Issue 10,</w:t>
      </w:r>
      <w:r>
        <w:rPr>
          <w:rFonts w:ascii="Times New Roman" w:hAnsi="Times New Roman"/>
          <w:szCs w:val="24"/>
          <w:lang w:val="en-US" w:eastAsia="es-ES"/>
        </w:rPr>
        <w:t xml:space="preserve"> </w:t>
      </w:r>
      <w:r w:rsidR="00D2333B" w:rsidRPr="00ED452B">
        <w:rPr>
          <w:i/>
          <w:iCs/>
          <w:lang w:val="en-US"/>
        </w:rPr>
        <w:t>Pages 4454-4468</w:t>
      </w:r>
      <w:r w:rsidR="00D2333B">
        <w:rPr>
          <w:i/>
          <w:iCs/>
          <w:lang w:val="en-US"/>
        </w:rPr>
        <w:t xml:space="preserve"> </w:t>
      </w:r>
      <w:hyperlink r:id="rId65" w:history="1">
        <w:r w:rsidRPr="001C757D">
          <w:rPr>
            <w:rStyle w:val="Hipervnculo"/>
            <w:rFonts w:ascii="Times New Roman" w:hAnsi="Times New Roman"/>
            <w:szCs w:val="24"/>
            <w:lang w:val="en-US" w:eastAsia="es-ES"/>
          </w:rPr>
          <w:t>http://dx.doi.org/10.1016/j.jbusres.2016.03.010</w:t>
        </w:r>
      </w:hyperlink>
    </w:p>
    <w:p w14:paraId="0F8AD961" w14:textId="77777777" w:rsidR="008E795A" w:rsidRPr="00637817" w:rsidRDefault="008E795A" w:rsidP="0099408D">
      <w:pPr>
        <w:autoSpaceDE w:val="0"/>
        <w:autoSpaceDN w:val="0"/>
        <w:adjustRightInd w:val="0"/>
        <w:rPr>
          <w:rFonts w:ascii="Times New Roman" w:hAnsi="Times New Roman"/>
          <w:szCs w:val="24"/>
          <w:lang w:val="en-US"/>
        </w:rPr>
      </w:pPr>
    </w:p>
    <w:p w14:paraId="5CC20DD1" w14:textId="77777777" w:rsidR="00CC770B" w:rsidRDefault="00EE317F" w:rsidP="00CC770B">
      <w:pPr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</w:pPr>
      <w:r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>Ogliastri, E.,</w:t>
      </w:r>
      <w:r w:rsidR="00637817" w:rsidRPr="00637817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 Quintanilla, C. (2016). Building cross-cultural negotiation prototypes in Latin American contexts from foreign executives' perceptions</w:t>
      </w:r>
      <w:r w:rsidR="002138DA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. </w:t>
      </w:r>
      <w:r w:rsidR="00637817" w:rsidRPr="00637817">
        <w:rPr>
          <w:rFonts w:ascii="Times New Roman" w:hAnsi="Times New Roman"/>
          <w:i/>
          <w:iCs/>
          <w:color w:val="222222"/>
          <w:szCs w:val="24"/>
          <w:shd w:val="clear" w:color="auto" w:fill="FFFFFF"/>
          <w:lang w:val="en-US"/>
        </w:rPr>
        <w:t>Journal of Business Research</w:t>
      </w:r>
      <w:r w:rsidR="00637817" w:rsidRPr="00637817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>,</w:t>
      </w:r>
      <w:r w:rsidR="002138DA">
        <w:rPr>
          <w:rStyle w:val="apple-converted-space"/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 </w:t>
      </w:r>
      <w:r w:rsidR="00637817" w:rsidRPr="00637817">
        <w:rPr>
          <w:rFonts w:ascii="Times New Roman" w:hAnsi="Times New Roman"/>
          <w:i/>
          <w:iCs/>
          <w:color w:val="222222"/>
          <w:szCs w:val="24"/>
          <w:shd w:val="clear" w:color="auto" w:fill="FFFFFF"/>
          <w:lang w:val="en-US"/>
        </w:rPr>
        <w:t>69</w:t>
      </w:r>
      <w:r w:rsidR="00637817" w:rsidRPr="00637817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>(2), 452-458.</w:t>
      </w:r>
      <w:r w:rsidR="005639B3" w:rsidRPr="00637817">
        <w:rPr>
          <w:rFonts w:ascii="Times New Roman" w:hAnsi="Times New Roman"/>
          <w:szCs w:val="24"/>
          <w:lang w:val="en-US"/>
        </w:rPr>
        <w:t xml:space="preserve"> </w:t>
      </w:r>
      <w:r w:rsidR="007F5137" w:rsidRPr="00637817">
        <w:rPr>
          <w:rFonts w:ascii="Times New Roman" w:hAnsi="Times New Roman"/>
          <w:szCs w:val="24"/>
          <w:lang w:val="en-US"/>
        </w:rPr>
        <w:t xml:space="preserve">DOI link: </w:t>
      </w:r>
      <w:hyperlink r:id="rId66" w:history="1">
        <w:r w:rsidR="007F5137" w:rsidRPr="00637817">
          <w:rPr>
            <w:rStyle w:val="Hipervnculo"/>
            <w:rFonts w:ascii="Times New Roman" w:hAnsi="Times New Roman"/>
            <w:szCs w:val="24"/>
            <w:lang w:val="en-US" w:eastAsia="es-ES"/>
          </w:rPr>
          <w:t>http://dx.doi.org/10.1016/j.jbusres.2015.06.051</w:t>
        </w:r>
      </w:hyperlink>
    </w:p>
    <w:p w14:paraId="1B98F1E1" w14:textId="77777777" w:rsidR="00CC770B" w:rsidRDefault="00CC770B" w:rsidP="00CC770B">
      <w:pPr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</w:pPr>
    </w:p>
    <w:p w14:paraId="55840E3E" w14:textId="77777777" w:rsidR="00CC770B" w:rsidRPr="00A52E8C" w:rsidRDefault="002138DA" w:rsidP="00CC770B">
      <w:pPr>
        <w:rPr>
          <w:rFonts w:ascii="Times New Roman" w:hAnsi="Times New Roman"/>
          <w:color w:val="222222"/>
          <w:szCs w:val="24"/>
          <w:shd w:val="clear" w:color="auto" w:fill="FFFFFF"/>
        </w:rPr>
      </w:pPr>
      <w:r w:rsidRPr="002138DA">
        <w:rPr>
          <w:rFonts w:ascii="Times New Roman" w:hAnsi="Times New Roman"/>
          <w:szCs w:val="24"/>
          <w:lang w:val="en-US"/>
        </w:rPr>
        <w:t xml:space="preserve">Ogliastri, E., U. Jagger, A. Prado (2016) </w:t>
      </w:r>
      <w:r w:rsidRPr="002138DA">
        <w:rPr>
          <w:rFonts w:ascii="Times New Roman" w:eastAsia="font000000001a9132b5" w:hAnsi="Times New Roman"/>
          <w:szCs w:val="24"/>
          <w:lang w:val="en-US"/>
        </w:rPr>
        <w:t xml:space="preserve">Strategy and Structure in High-Performing Nonprofits: Insights from </w:t>
      </w:r>
      <w:proofErr w:type="spellStart"/>
      <w:r w:rsidRPr="002138DA">
        <w:rPr>
          <w:rFonts w:ascii="Times New Roman" w:eastAsia="font000000001a9132b5" w:hAnsi="Times New Roman"/>
          <w:szCs w:val="24"/>
          <w:lang w:val="en-US"/>
        </w:rPr>
        <w:t>Iberoamerican</w:t>
      </w:r>
      <w:proofErr w:type="spellEnd"/>
      <w:r w:rsidRPr="002138DA">
        <w:rPr>
          <w:rFonts w:ascii="Times New Roman" w:eastAsia="font000000001a9132b5" w:hAnsi="Times New Roman"/>
          <w:szCs w:val="24"/>
          <w:lang w:val="en-US"/>
        </w:rPr>
        <w:t xml:space="preserve"> Cases</w:t>
      </w:r>
      <w:r w:rsidRPr="002138DA">
        <w:rPr>
          <w:rFonts w:ascii="Times New Roman" w:hAnsi="Times New Roman"/>
          <w:szCs w:val="24"/>
          <w:lang w:val="en-US"/>
        </w:rPr>
        <w:t xml:space="preserve">, </w:t>
      </w:r>
      <w:bookmarkStart w:id="5" w:name="_Hlk93070922"/>
      <w:proofErr w:type="spellStart"/>
      <w:r w:rsidRPr="002138DA">
        <w:rPr>
          <w:rFonts w:ascii="Times New Roman" w:hAnsi="Times New Roman"/>
          <w:i/>
          <w:szCs w:val="24"/>
          <w:lang w:val="en-US"/>
        </w:rPr>
        <w:t>Voluntas</w:t>
      </w:r>
      <w:proofErr w:type="spellEnd"/>
      <w:r w:rsidRPr="002138DA">
        <w:rPr>
          <w:rFonts w:ascii="Times New Roman" w:hAnsi="Times New Roman"/>
          <w:i/>
          <w:szCs w:val="24"/>
          <w:lang w:val="en-US"/>
        </w:rPr>
        <w:t>: International Journal of Voluntary and Nonprofit</w:t>
      </w:r>
      <w:bookmarkEnd w:id="5"/>
      <w:r w:rsidRPr="002138DA">
        <w:rPr>
          <w:rFonts w:ascii="Times New Roman" w:hAnsi="Times New Roman"/>
          <w:szCs w:val="24"/>
          <w:lang w:val="en-US"/>
        </w:rPr>
        <w:t xml:space="preserve">, </w:t>
      </w:r>
      <w:r w:rsidRPr="002138DA">
        <w:rPr>
          <w:rFonts w:ascii="Times New Roman" w:hAnsi="Times New Roman"/>
          <w:i/>
          <w:iCs/>
          <w:color w:val="222222"/>
          <w:szCs w:val="24"/>
          <w:shd w:val="clear" w:color="auto" w:fill="FFFFFF"/>
          <w:lang w:val="en-US"/>
        </w:rPr>
        <w:t>27</w:t>
      </w:r>
      <w:r w:rsidRPr="002138DA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(1), 222-248. </w:t>
      </w:r>
      <w:r w:rsidRPr="00A52E8C">
        <w:rPr>
          <w:rFonts w:ascii="Times New Roman" w:hAnsi="Times New Roman"/>
          <w:color w:val="555555"/>
          <w:szCs w:val="24"/>
          <w:lang w:eastAsia="es-ES"/>
        </w:rPr>
        <w:t>DOI: 10.1007/s11266-015-9560-8</w:t>
      </w:r>
    </w:p>
    <w:p w14:paraId="462341A1" w14:textId="77777777" w:rsidR="008D75FE" w:rsidRPr="008D75FE" w:rsidRDefault="008D75FE" w:rsidP="00CC770B">
      <w:pPr>
        <w:spacing w:before="100" w:beforeAutospacing="1" w:after="100" w:afterAutospacing="1"/>
        <w:ind w:right="450"/>
        <w:textAlignment w:val="center"/>
        <w:rPr>
          <w:rFonts w:ascii="Times New Roman" w:hAnsi="Times New Roman"/>
          <w:szCs w:val="24"/>
          <w:lang w:eastAsia="es-ES"/>
        </w:rPr>
      </w:pPr>
      <w:r w:rsidRPr="008D75FE">
        <w:rPr>
          <w:rFonts w:ascii="Times New Roman" w:hAnsi="Times New Roman"/>
          <w:color w:val="000000"/>
          <w:szCs w:val="24"/>
        </w:rPr>
        <w:t xml:space="preserve">Ogliastri, E. (2015) “Editorial” </w:t>
      </w:r>
      <w:r w:rsidRPr="008D75FE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 w:rsidRPr="008D75FE">
        <w:rPr>
          <w:rFonts w:ascii="Times New Roman" w:hAnsi="Times New Roman"/>
          <w:color w:val="000000"/>
          <w:szCs w:val="24"/>
        </w:rPr>
        <w:t xml:space="preserve">, (ARLA), </w:t>
      </w:r>
      <w:r w:rsidRPr="008D75FE">
        <w:rPr>
          <w:rFonts w:ascii="Times New Roman" w:hAnsi="Times New Roman"/>
          <w:szCs w:val="24"/>
          <w:lang w:eastAsia="es-ES"/>
        </w:rPr>
        <w:t xml:space="preserve">Vol. 28 No. 4, 2015, pp. </w:t>
      </w:r>
      <w:r>
        <w:rPr>
          <w:rFonts w:ascii="Arial" w:hAnsi="Arial" w:cs="Arial"/>
          <w:color w:val="000000"/>
          <w:sz w:val="20"/>
        </w:rPr>
        <w:t xml:space="preserve">438-441. </w:t>
      </w:r>
      <w:r w:rsidRPr="008D75FE">
        <w:rPr>
          <w:rFonts w:ascii="Arial" w:hAnsi="Arial" w:cs="Arial"/>
          <w:color w:val="0000FF"/>
          <w:sz w:val="20"/>
        </w:rPr>
        <w:t>https://doi.org/10.1108/ARLA-09-2015-0251</w:t>
      </w:r>
    </w:p>
    <w:p w14:paraId="5199A6E9" w14:textId="77777777" w:rsidR="00DB7E22" w:rsidRPr="001E6D34" w:rsidRDefault="00DB7E22" w:rsidP="00CC770B">
      <w:pPr>
        <w:spacing w:before="100" w:beforeAutospacing="1" w:after="100" w:afterAutospacing="1"/>
        <w:ind w:right="450"/>
        <w:textAlignment w:val="center"/>
        <w:rPr>
          <w:rFonts w:ascii="Times New Roman" w:hAnsi="Times New Roman"/>
          <w:color w:val="555555"/>
          <w:szCs w:val="24"/>
          <w:lang w:eastAsia="es-ES"/>
        </w:rPr>
      </w:pPr>
      <w:r w:rsidRPr="004815D7">
        <w:rPr>
          <w:rFonts w:ascii="Times New Roman" w:hAnsi="Times New Roman"/>
          <w:color w:val="000000"/>
          <w:szCs w:val="24"/>
          <w:lang w:val="en-US" w:eastAsia="es-ES"/>
        </w:rPr>
        <w:t xml:space="preserve">Pombo, Carlos; Enrique Ogliastri (2015),"Editorial: </w:t>
      </w:r>
      <w:r w:rsidRPr="004815D7">
        <w:rPr>
          <w:rFonts w:ascii="Times New Roman" w:hAnsi="Times New Roman"/>
          <w:szCs w:val="24"/>
          <w:lang w:val="en-US"/>
        </w:rPr>
        <w:t>Corporate Governance and firm performance: Unsolved issues from Argentina and new evidence from Chile and Spain</w:t>
      </w:r>
      <w:r w:rsidR="00CC770B">
        <w:rPr>
          <w:rFonts w:ascii="Times New Roman" w:hAnsi="Times New Roman"/>
          <w:color w:val="555555"/>
          <w:szCs w:val="24"/>
          <w:lang w:val="en-US" w:eastAsia="es-ES"/>
        </w:rPr>
        <w:t xml:space="preserve">. </w:t>
      </w:r>
      <w:r w:rsidRPr="004815D7">
        <w:rPr>
          <w:rFonts w:ascii="Times New Roman" w:hAnsi="Times New Roman"/>
          <w:szCs w:val="24"/>
        </w:rPr>
        <w:t>Gobierno Corporativo y desempeño de la empresa: temas no resueltos en Argentina y nueva evidencia de Chile y España”</w:t>
      </w:r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. </w:t>
      </w:r>
      <w:r w:rsidRPr="004815D7">
        <w:rPr>
          <w:rFonts w:ascii="Times New Roman" w:hAnsi="Times New Roman"/>
          <w:i/>
          <w:color w:val="000000"/>
          <w:szCs w:val="24"/>
          <w:lang w:eastAsia="es-ES"/>
        </w:rPr>
        <w:t>Academia Revista Latinoamericana de</w:t>
      </w:r>
      <w:r w:rsidRPr="004815D7">
        <w:rPr>
          <w:rFonts w:ascii="Times New Roman" w:hAnsi="Times New Roman"/>
          <w:b/>
          <w:i/>
          <w:szCs w:val="24"/>
        </w:rPr>
        <w:t xml:space="preserve"> </w:t>
      </w:r>
      <w:r w:rsidRPr="004815D7">
        <w:rPr>
          <w:rFonts w:ascii="Times New Roman" w:hAnsi="Times New Roman"/>
          <w:i/>
          <w:color w:val="000000"/>
          <w:szCs w:val="24"/>
          <w:lang w:eastAsia="es-ES"/>
        </w:rPr>
        <w:t>Administración</w:t>
      </w:r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, Vol. 28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Iss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3 pp. 301 – 308</w:t>
      </w:r>
      <w:r w:rsidR="002934B2" w:rsidRPr="004815D7">
        <w:rPr>
          <w:rFonts w:ascii="Times New Roman" w:hAnsi="Times New Roman"/>
          <w:color w:val="000000"/>
          <w:szCs w:val="24"/>
          <w:lang w:eastAsia="es-ES"/>
        </w:rPr>
        <w:t xml:space="preserve">. </w:t>
      </w:r>
      <w:r w:rsidRPr="004815D7">
        <w:rPr>
          <w:rFonts w:ascii="Times New Roman" w:hAnsi="Times New Roman"/>
          <w:b/>
          <w:szCs w:val="24"/>
        </w:rPr>
        <w:t xml:space="preserve"> </w:t>
      </w:r>
      <w:r w:rsidR="002934B2" w:rsidRPr="004815D7">
        <w:rPr>
          <w:rFonts w:ascii="Times New Roman" w:hAnsi="Times New Roman"/>
          <w:szCs w:val="24"/>
        </w:rPr>
        <w:t>DOI:</w:t>
      </w:r>
      <w:r w:rsidR="002934B2" w:rsidRPr="004815D7">
        <w:rPr>
          <w:rFonts w:ascii="Times New Roman" w:hAnsi="Times New Roman"/>
          <w:b/>
          <w:szCs w:val="24"/>
        </w:rPr>
        <w:t xml:space="preserve">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Permanent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link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to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this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document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: </w:t>
      </w:r>
      <w:hyperlink r:id="rId67" w:history="1">
        <w:r w:rsidR="007F5137" w:rsidRPr="004815D7">
          <w:rPr>
            <w:rStyle w:val="Hipervnculo"/>
            <w:rFonts w:ascii="Times New Roman" w:hAnsi="Times New Roman"/>
            <w:szCs w:val="24"/>
            <w:lang w:eastAsia="es-ES"/>
          </w:rPr>
          <w:t>http://dx.doi.org/10.1108/ARLA-06-2015-0132</w:t>
        </w:r>
      </w:hyperlink>
    </w:p>
    <w:p w14:paraId="0EA5284B" w14:textId="77777777" w:rsidR="00DB7E22" w:rsidRPr="004815D7" w:rsidRDefault="00DB7E22" w:rsidP="00DB7E22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eastAsia="es-ES"/>
        </w:rPr>
      </w:pPr>
    </w:p>
    <w:p w14:paraId="71076B15" w14:textId="77777777" w:rsidR="00DB7E22" w:rsidRPr="004815D7" w:rsidRDefault="00DB7E22" w:rsidP="00DB7E22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eastAsia="es-ES"/>
        </w:rPr>
      </w:pPr>
      <w:r w:rsidRPr="004815D7">
        <w:rPr>
          <w:rFonts w:ascii="Times New Roman" w:hAnsi="Times New Roman"/>
          <w:color w:val="000000"/>
          <w:szCs w:val="24"/>
          <w:lang w:eastAsia="es-ES"/>
        </w:rPr>
        <w:t>Enrique Ogliastri Elvira Salgado , (2015),"Editorial: in memoriam Luis J. Sanz (1971-2015)",</w:t>
      </w:r>
      <w:r w:rsidR="004815D7">
        <w:rPr>
          <w:rFonts w:ascii="Times New Roman" w:hAnsi="Times New Roman"/>
          <w:color w:val="000000"/>
          <w:szCs w:val="24"/>
          <w:lang w:eastAsia="es-ES"/>
        </w:rPr>
        <w:t xml:space="preserve"> </w:t>
      </w:r>
      <w:r w:rsidRPr="004815D7">
        <w:rPr>
          <w:rFonts w:ascii="Times New Roman" w:hAnsi="Times New Roman"/>
          <w:i/>
          <w:color w:val="000000"/>
          <w:szCs w:val="24"/>
          <w:lang w:eastAsia="es-ES"/>
        </w:rPr>
        <w:t>Academia Revista Latinoamericana de Administración</w:t>
      </w:r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, Vol. 28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Iss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3 pp. 294 </w:t>
      </w:r>
      <w:r w:rsidR="004815D7">
        <w:rPr>
          <w:rFonts w:ascii="Times New Roman" w:hAnsi="Times New Roman"/>
          <w:color w:val="000000"/>
          <w:szCs w:val="24"/>
          <w:lang w:eastAsia="es-ES"/>
        </w:rPr>
        <w:t>–</w:t>
      </w:r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300</w:t>
      </w:r>
      <w:r w:rsidR="004815D7">
        <w:rPr>
          <w:rFonts w:ascii="Times New Roman" w:hAnsi="Times New Roman"/>
          <w:color w:val="000000"/>
          <w:szCs w:val="24"/>
          <w:lang w:eastAsia="es-ES"/>
        </w:rPr>
        <w:t xml:space="preserve"> </w:t>
      </w:r>
      <w:r w:rsidR="002934B2" w:rsidRPr="004815D7">
        <w:rPr>
          <w:rFonts w:ascii="Times New Roman" w:hAnsi="Times New Roman"/>
          <w:color w:val="000000"/>
          <w:szCs w:val="24"/>
          <w:lang w:eastAsia="es-ES"/>
        </w:rPr>
        <w:t xml:space="preserve">DOI: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Permanent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link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to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this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 </w:t>
      </w:r>
      <w:proofErr w:type="spellStart"/>
      <w:r w:rsidRPr="004815D7">
        <w:rPr>
          <w:rFonts w:ascii="Times New Roman" w:hAnsi="Times New Roman"/>
          <w:color w:val="000000"/>
          <w:szCs w:val="24"/>
          <w:lang w:eastAsia="es-ES"/>
        </w:rPr>
        <w:t>document</w:t>
      </w:r>
      <w:proofErr w:type="spellEnd"/>
      <w:r w:rsidRPr="004815D7">
        <w:rPr>
          <w:rFonts w:ascii="Times New Roman" w:hAnsi="Times New Roman"/>
          <w:color w:val="000000"/>
          <w:szCs w:val="24"/>
          <w:lang w:eastAsia="es-ES"/>
        </w:rPr>
        <w:t xml:space="preserve">: </w:t>
      </w:r>
      <w:hyperlink r:id="rId68" w:history="1">
        <w:r w:rsidRPr="004815D7">
          <w:rPr>
            <w:rStyle w:val="Hipervnculo"/>
            <w:rFonts w:ascii="Times New Roman" w:hAnsi="Times New Roman"/>
            <w:szCs w:val="24"/>
            <w:lang w:eastAsia="es-ES"/>
          </w:rPr>
          <w:t>http://dx.doi.org/10.1108/ARLA-06-2015-0131</w:t>
        </w:r>
      </w:hyperlink>
    </w:p>
    <w:p w14:paraId="44A3FA6B" w14:textId="77777777" w:rsidR="00DB7E22" w:rsidRPr="004815D7" w:rsidRDefault="00DB7E22" w:rsidP="00DB7E22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eastAsia="es-ES"/>
        </w:rPr>
      </w:pPr>
    </w:p>
    <w:p w14:paraId="61CAA306" w14:textId="77777777" w:rsidR="00680F75" w:rsidRPr="004815D7" w:rsidRDefault="00680F75" w:rsidP="00680F75">
      <w:pPr>
        <w:autoSpaceDE w:val="0"/>
        <w:autoSpaceDN w:val="0"/>
        <w:adjustRightInd w:val="0"/>
        <w:rPr>
          <w:rFonts w:ascii="Times New Roman" w:hAnsi="Times New Roman"/>
          <w:szCs w:val="24"/>
          <w:lang w:eastAsia="es-ES"/>
        </w:rPr>
      </w:pPr>
      <w:r w:rsidRPr="004815D7">
        <w:rPr>
          <w:rFonts w:ascii="Times New Roman" w:hAnsi="Times New Roman"/>
          <w:color w:val="000000"/>
          <w:szCs w:val="24"/>
        </w:rPr>
        <w:t xml:space="preserve">Ogliastri, E. (2015) “Editorial” </w:t>
      </w:r>
      <w:r w:rsidRPr="004815D7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 w:rsidRPr="004815D7">
        <w:rPr>
          <w:rFonts w:ascii="Times New Roman" w:hAnsi="Times New Roman"/>
          <w:color w:val="000000"/>
          <w:szCs w:val="24"/>
        </w:rPr>
        <w:t xml:space="preserve">, (ARLA), </w:t>
      </w:r>
      <w:r w:rsidRPr="004815D7">
        <w:rPr>
          <w:rFonts w:ascii="Times New Roman" w:hAnsi="Times New Roman"/>
          <w:szCs w:val="24"/>
          <w:lang w:eastAsia="es-ES"/>
        </w:rPr>
        <w:t>Vol. 28 No. 2, 2015, pp. 170-176 (DOI 10.1108/ARLA-04-2015-0073)</w:t>
      </w:r>
    </w:p>
    <w:p w14:paraId="35DD1A50" w14:textId="77777777" w:rsidR="009143E0" w:rsidRPr="004815D7" w:rsidRDefault="009143E0" w:rsidP="009143E0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7E472F93" w14:textId="77777777" w:rsidR="00CD0C9A" w:rsidRDefault="00CD0C9A" w:rsidP="00CD0C9A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  <w:r w:rsidRPr="001E6D34">
        <w:rPr>
          <w:rFonts w:ascii="Times New Roman" w:hAnsi="Times New Roman"/>
          <w:color w:val="000000"/>
          <w:szCs w:val="24"/>
        </w:rPr>
        <w:t xml:space="preserve">Pombo, Carlos; </w:t>
      </w:r>
      <w:r>
        <w:rPr>
          <w:rFonts w:ascii="Times New Roman" w:hAnsi="Times New Roman"/>
          <w:color w:val="000000"/>
          <w:szCs w:val="24"/>
        </w:rPr>
        <w:t>Ogliastri, E</w:t>
      </w:r>
      <w:r w:rsidR="00CD0721">
        <w:rPr>
          <w:rFonts w:ascii="Times New Roman" w:hAnsi="Times New Roman"/>
          <w:color w:val="000000"/>
          <w:szCs w:val="24"/>
        </w:rPr>
        <w:t>nrique</w:t>
      </w:r>
      <w:r>
        <w:rPr>
          <w:rFonts w:ascii="Times New Roman" w:hAnsi="Times New Roman"/>
          <w:color w:val="000000"/>
          <w:szCs w:val="24"/>
        </w:rPr>
        <w:t>. (2015</w:t>
      </w:r>
      <w:r w:rsidRPr="00106B0E">
        <w:rPr>
          <w:rFonts w:ascii="Times New Roman" w:hAnsi="Times New Roman"/>
          <w:color w:val="000000"/>
          <w:szCs w:val="24"/>
        </w:rPr>
        <w:t>) “Editorial</w:t>
      </w:r>
      <w:r>
        <w:rPr>
          <w:rFonts w:ascii="Times New Roman" w:hAnsi="Times New Roman"/>
          <w:color w:val="000000"/>
          <w:szCs w:val="24"/>
        </w:rPr>
        <w:t xml:space="preserve"> note </w:t>
      </w:r>
      <w:proofErr w:type="spellStart"/>
      <w:r>
        <w:rPr>
          <w:rFonts w:ascii="Times New Roman" w:hAnsi="Times New Roman"/>
          <w:color w:val="000000"/>
          <w:szCs w:val="24"/>
        </w:rPr>
        <w:t>on</w:t>
      </w:r>
      <w:proofErr w:type="spellEnd"/>
      <w:r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Cs w:val="24"/>
        </w:rPr>
        <w:t>desk</w:t>
      </w:r>
      <w:proofErr w:type="spellEnd"/>
      <w:r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Cs w:val="24"/>
        </w:rPr>
        <w:t>rejection</w:t>
      </w:r>
      <w:proofErr w:type="spellEnd"/>
      <w:r>
        <w:rPr>
          <w:rFonts w:ascii="Times New Roman" w:hAnsi="Times New Roman"/>
          <w:color w:val="000000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Cs w:val="24"/>
        </w:rPr>
        <w:t>policy</w:t>
      </w:r>
      <w:proofErr w:type="spellEnd"/>
      <w:r w:rsidRPr="00106B0E">
        <w:rPr>
          <w:rFonts w:ascii="Times New Roman" w:hAnsi="Times New Roman"/>
          <w:color w:val="000000"/>
          <w:szCs w:val="24"/>
        </w:rPr>
        <w:t xml:space="preserve">” </w:t>
      </w:r>
      <w:r w:rsidRPr="00106B0E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>, (ARLA), 28</w:t>
      </w:r>
      <w:r w:rsidRPr="00106B0E">
        <w:rPr>
          <w:rFonts w:ascii="Times New Roman" w:hAnsi="Times New Roman"/>
          <w:color w:val="000000"/>
          <w:szCs w:val="24"/>
        </w:rPr>
        <w:t xml:space="preserve">. </w:t>
      </w:r>
      <w:r>
        <w:rPr>
          <w:rFonts w:ascii="Times New Roman" w:hAnsi="Times New Roman"/>
          <w:color w:val="000000"/>
          <w:szCs w:val="24"/>
        </w:rPr>
        <w:t>1, pp. 9-13  DOI 10.1108-ARLA-01-2015-0007</w:t>
      </w:r>
    </w:p>
    <w:p w14:paraId="0BF9034E" w14:textId="77777777" w:rsidR="00CD0C9A" w:rsidRPr="00CD0C9A" w:rsidRDefault="00CD0C9A" w:rsidP="00CD0C9A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</w:p>
    <w:p w14:paraId="6B008633" w14:textId="77777777" w:rsidR="00CD0C9A" w:rsidRPr="00CD0C9A" w:rsidRDefault="00CD0C9A" w:rsidP="00CD0C9A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lastRenderedPageBreak/>
        <w:t>Ogliastri, E. (2015</w:t>
      </w:r>
      <w:r w:rsidRPr="00106B0E">
        <w:rPr>
          <w:rFonts w:ascii="Times New Roman" w:hAnsi="Times New Roman"/>
          <w:color w:val="000000"/>
          <w:szCs w:val="24"/>
        </w:rPr>
        <w:t xml:space="preserve">) “Editorial” </w:t>
      </w:r>
      <w:r w:rsidRPr="00106B0E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>, (ARLA), 28</w:t>
      </w:r>
      <w:r w:rsidRPr="00106B0E">
        <w:rPr>
          <w:rFonts w:ascii="Times New Roman" w:hAnsi="Times New Roman"/>
          <w:color w:val="000000"/>
          <w:szCs w:val="24"/>
        </w:rPr>
        <w:t xml:space="preserve">. </w:t>
      </w:r>
      <w:r>
        <w:rPr>
          <w:rFonts w:ascii="Times New Roman" w:hAnsi="Times New Roman"/>
          <w:color w:val="000000"/>
          <w:szCs w:val="24"/>
        </w:rPr>
        <w:t>1, pp. 2-8  DOI 10.1108-ARLA-01-2015-0006</w:t>
      </w:r>
    </w:p>
    <w:p w14:paraId="0E293B95" w14:textId="77777777" w:rsidR="00605B02" w:rsidRPr="00CD0C9A" w:rsidRDefault="00605B02" w:rsidP="00605B02">
      <w:pPr>
        <w:autoSpaceDE w:val="0"/>
        <w:autoSpaceDN w:val="0"/>
        <w:adjustRightInd w:val="0"/>
        <w:rPr>
          <w:rFonts w:ascii="Times New Roman" w:hAnsi="Times New Roman"/>
          <w:b/>
          <w:bCs/>
          <w:sz w:val="23"/>
          <w:szCs w:val="23"/>
        </w:rPr>
      </w:pPr>
    </w:p>
    <w:p w14:paraId="5EDF69B7" w14:textId="77777777" w:rsidR="00574DAF" w:rsidRPr="00574DAF" w:rsidRDefault="0023413A" w:rsidP="00755BCD">
      <w:pPr>
        <w:rPr>
          <w:rStyle w:val="Hipervnculo"/>
          <w:rFonts w:ascii="Times New Roman" w:hAnsi="Times New Roman"/>
          <w:color w:val="auto"/>
          <w:szCs w:val="24"/>
          <w:u w:val="none"/>
          <w:lang w:val="en-US"/>
        </w:rPr>
      </w:pPr>
      <w:r w:rsidRPr="00637817">
        <w:rPr>
          <w:rFonts w:ascii="Times New Roman" w:hAnsi="Times New Roman"/>
          <w:color w:val="222222"/>
          <w:szCs w:val="24"/>
          <w:shd w:val="clear" w:color="auto" w:fill="FFFFFF"/>
        </w:rPr>
        <w:t xml:space="preserve">Castaño, N., de Luque, M. F. S., </w:t>
      </w:r>
      <w:proofErr w:type="spellStart"/>
      <w:r w:rsidRPr="00637817">
        <w:rPr>
          <w:rFonts w:ascii="Times New Roman" w:hAnsi="Times New Roman"/>
          <w:color w:val="222222"/>
          <w:szCs w:val="24"/>
          <w:shd w:val="clear" w:color="auto" w:fill="FFFFFF"/>
        </w:rPr>
        <w:t>Wernsing</w:t>
      </w:r>
      <w:proofErr w:type="spellEnd"/>
      <w:r w:rsidRPr="00637817">
        <w:rPr>
          <w:rFonts w:ascii="Times New Roman" w:hAnsi="Times New Roman"/>
          <w:color w:val="222222"/>
          <w:szCs w:val="24"/>
          <w:shd w:val="clear" w:color="auto" w:fill="FFFFFF"/>
        </w:rPr>
        <w:t xml:space="preserve">, T., Ogliastri, E., </w:t>
      </w:r>
      <w:proofErr w:type="spellStart"/>
      <w:r w:rsidRPr="00637817">
        <w:rPr>
          <w:rFonts w:ascii="Times New Roman" w:hAnsi="Times New Roman"/>
          <w:color w:val="222222"/>
          <w:szCs w:val="24"/>
          <w:shd w:val="clear" w:color="auto" w:fill="FFFFFF"/>
        </w:rPr>
        <w:t>Shemueli</w:t>
      </w:r>
      <w:proofErr w:type="spellEnd"/>
      <w:r w:rsidRPr="00637817">
        <w:rPr>
          <w:rFonts w:ascii="Times New Roman" w:hAnsi="Times New Roman"/>
          <w:color w:val="222222"/>
          <w:szCs w:val="24"/>
          <w:shd w:val="clear" w:color="auto" w:fill="FFFFFF"/>
        </w:rPr>
        <w:t xml:space="preserve">, R. G., Fuchs, R. M., &amp; Robles-Flores, J. A. (2015). </w:t>
      </w:r>
      <w:r w:rsidRPr="00637817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>El Jefe: Differences in expected leadership behaviors across Latin American countries.</w:t>
      </w:r>
      <w:r w:rsidRPr="00637817">
        <w:rPr>
          <w:rStyle w:val="apple-converted-space"/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 </w:t>
      </w:r>
      <w:r w:rsidRPr="00637817">
        <w:rPr>
          <w:rFonts w:ascii="Times New Roman" w:hAnsi="Times New Roman"/>
          <w:i/>
          <w:iCs/>
          <w:color w:val="222222"/>
          <w:szCs w:val="24"/>
          <w:shd w:val="clear" w:color="auto" w:fill="FFFFFF"/>
          <w:lang w:val="en-US"/>
        </w:rPr>
        <w:t>Journal of World Business</w:t>
      </w:r>
      <w:r w:rsidRPr="00637817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>,</w:t>
      </w:r>
      <w:r w:rsidRPr="00637817">
        <w:rPr>
          <w:rStyle w:val="apple-converted-space"/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 </w:t>
      </w:r>
      <w:r w:rsidRPr="00637817">
        <w:rPr>
          <w:rFonts w:ascii="Times New Roman" w:hAnsi="Times New Roman"/>
          <w:i/>
          <w:iCs/>
          <w:color w:val="222222"/>
          <w:szCs w:val="24"/>
          <w:shd w:val="clear" w:color="auto" w:fill="FFFFFF"/>
          <w:lang w:val="en-US"/>
        </w:rPr>
        <w:t>50</w:t>
      </w:r>
      <w:r w:rsidRPr="00637817">
        <w:rPr>
          <w:rFonts w:ascii="Times New Roman" w:hAnsi="Times New Roman"/>
          <w:color w:val="222222"/>
          <w:szCs w:val="24"/>
          <w:shd w:val="clear" w:color="auto" w:fill="FFFFFF"/>
          <w:lang w:val="en-US"/>
        </w:rPr>
        <w:t xml:space="preserve">(3), 584-597. </w:t>
      </w:r>
      <w:r w:rsidR="00574DAF">
        <w:rPr>
          <w:rStyle w:val="Hipervnculo"/>
          <w:rFonts w:ascii="Times New Roman" w:hAnsi="Times New Roman"/>
          <w:szCs w:val="24"/>
          <w:lang w:val="en-US"/>
        </w:rPr>
        <w:t xml:space="preserve">ISSN: </w:t>
      </w:r>
      <w:r w:rsidR="00574DAF" w:rsidRPr="001835C3">
        <w:rPr>
          <w:lang w:val="en-US"/>
        </w:rPr>
        <w:t>1090-9516</w:t>
      </w:r>
      <w:r w:rsidR="00574DAF">
        <w:rPr>
          <w:rFonts w:ascii="Times New Roman" w:hAnsi="Times New Roman"/>
          <w:szCs w:val="24"/>
          <w:lang w:val="en-US"/>
        </w:rPr>
        <w:t xml:space="preserve">  </w:t>
      </w:r>
      <w:hyperlink r:id="rId69" w:history="1">
        <w:r w:rsidRPr="00637817">
          <w:rPr>
            <w:rStyle w:val="Hipervnculo"/>
            <w:rFonts w:ascii="Times New Roman" w:hAnsi="Times New Roman"/>
            <w:szCs w:val="24"/>
            <w:lang w:val="en-US"/>
          </w:rPr>
          <w:t>http://dx.doi.org/10.1016/j.jwb.2014.12.002</w:t>
        </w:r>
      </w:hyperlink>
      <w:r w:rsidR="00574DAF">
        <w:rPr>
          <w:rStyle w:val="Hipervnculo"/>
          <w:rFonts w:ascii="Times New Roman" w:hAnsi="Times New Roman"/>
          <w:szCs w:val="24"/>
          <w:lang w:val="en-US"/>
        </w:rPr>
        <w:t xml:space="preserve"> </w:t>
      </w:r>
    </w:p>
    <w:p w14:paraId="3BE7803A" w14:textId="77777777" w:rsidR="0023413A" w:rsidRPr="0023413A" w:rsidRDefault="0023413A" w:rsidP="00755BCD">
      <w:pPr>
        <w:rPr>
          <w:rFonts w:ascii="Arial" w:hAnsi="Arial" w:cs="Arial"/>
          <w:color w:val="222222"/>
          <w:sz w:val="20"/>
          <w:shd w:val="clear" w:color="auto" w:fill="FFFFFF"/>
          <w:lang w:val="en-US"/>
        </w:rPr>
      </w:pPr>
    </w:p>
    <w:p w14:paraId="3B2EF661" w14:textId="77777777" w:rsidR="008272D2" w:rsidRDefault="008272D2" w:rsidP="008272D2">
      <w:pPr>
        <w:autoSpaceDE w:val="0"/>
        <w:autoSpaceDN w:val="0"/>
        <w:adjustRightInd w:val="0"/>
        <w:rPr>
          <w:rFonts w:ascii="Times New Roman" w:hAnsi="Times New Roman"/>
          <w:color w:val="0000FF"/>
          <w:szCs w:val="24"/>
          <w:lang w:val="en-US" w:eastAsia="es-ES"/>
        </w:rPr>
      </w:pPr>
      <w:r w:rsidRPr="008272D2">
        <w:rPr>
          <w:rFonts w:ascii="Times New Roman" w:hAnsi="Times New Roman"/>
          <w:color w:val="000000"/>
          <w:szCs w:val="24"/>
          <w:lang w:val="en-US" w:eastAsia="es-ES"/>
        </w:rPr>
        <w:t>Shen,</w:t>
      </w:r>
      <w:r w:rsidR="005D08C2">
        <w:rPr>
          <w:rFonts w:ascii="Times New Roman" w:hAnsi="Times New Roman"/>
          <w:color w:val="000000"/>
          <w:szCs w:val="24"/>
          <w:lang w:val="en-US" w:eastAsia="es-ES"/>
        </w:rPr>
        <w:t xml:space="preserve"> Y.;</w:t>
      </w:r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 B. </w:t>
      </w:r>
      <w:proofErr w:type="spellStart"/>
      <w:r w:rsidRPr="008272D2">
        <w:rPr>
          <w:rFonts w:ascii="Times New Roman" w:hAnsi="Times New Roman"/>
          <w:color w:val="000000"/>
          <w:szCs w:val="24"/>
          <w:lang w:val="en-US" w:eastAsia="es-ES"/>
        </w:rPr>
        <w:t>Demel</w:t>
      </w:r>
      <w:proofErr w:type="spellEnd"/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, J. Unite, J.P. Briscoe, D.T. Hall, K. </w:t>
      </w:r>
      <w:proofErr w:type="spellStart"/>
      <w:r w:rsidRPr="008272D2">
        <w:rPr>
          <w:rFonts w:ascii="Times New Roman" w:hAnsi="Times New Roman"/>
          <w:color w:val="000000"/>
          <w:szCs w:val="24"/>
          <w:lang w:val="en-US" w:eastAsia="es-ES"/>
        </w:rPr>
        <w:t>Chudzikowski</w:t>
      </w:r>
      <w:proofErr w:type="spellEnd"/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, W. Mayrhofer, R. Abdul-Ghani, B. </w:t>
      </w:r>
      <w:proofErr w:type="spellStart"/>
      <w:r w:rsidRPr="008272D2">
        <w:rPr>
          <w:rFonts w:ascii="Times New Roman" w:hAnsi="Times New Roman"/>
          <w:color w:val="000000"/>
          <w:szCs w:val="24"/>
          <w:lang w:val="en-US" w:eastAsia="es-ES"/>
        </w:rPr>
        <w:t>Bogicevic</w:t>
      </w:r>
      <w:proofErr w:type="spellEnd"/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 </w:t>
      </w:r>
      <w:proofErr w:type="spellStart"/>
      <w:r w:rsidRPr="008272D2">
        <w:rPr>
          <w:rFonts w:ascii="Times New Roman" w:hAnsi="Times New Roman"/>
          <w:color w:val="000000"/>
          <w:szCs w:val="24"/>
          <w:lang w:val="en-US" w:eastAsia="es-ES"/>
        </w:rPr>
        <w:t>Milikic</w:t>
      </w:r>
      <w:proofErr w:type="spellEnd"/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, O. Colorado, Z. Fei, M. Las Heras, E. Ogliastri, A. </w:t>
      </w:r>
      <w:proofErr w:type="spellStart"/>
      <w:r w:rsidRPr="008272D2">
        <w:rPr>
          <w:rFonts w:ascii="Times New Roman" w:hAnsi="Times New Roman"/>
          <w:color w:val="000000"/>
          <w:szCs w:val="24"/>
          <w:lang w:val="en-US" w:eastAsia="es-ES"/>
        </w:rPr>
        <w:t>Pazy</w:t>
      </w:r>
      <w:proofErr w:type="spellEnd"/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, J.M.L. Poon, D. </w:t>
      </w:r>
      <w:proofErr w:type="spellStart"/>
      <w:r w:rsidRPr="008272D2">
        <w:rPr>
          <w:rFonts w:ascii="Times New Roman" w:hAnsi="Times New Roman"/>
          <w:color w:val="000000"/>
          <w:szCs w:val="24"/>
          <w:lang w:val="en-US" w:eastAsia="es-ES"/>
        </w:rPr>
        <w:t>Shefe</w:t>
      </w:r>
      <w:r w:rsidR="00B349DD">
        <w:rPr>
          <w:rFonts w:ascii="Times New Roman" w:hAnsi="Times New Roman"/>
          <w:color w:val="000000"/>
          <w:szCs w:val="24"/>
          <w:lang w:val="en-US" w:eastAsia="es-ES"/>
        </w:rPr>
        <w:t>r</w:t>
      </w:r>
      <w:proofErr w:type="spellEnd"/>
      <w:r w:rsidR="00B349DD">
        <w:rPr>
          <w:rFonts w:ascii="Times New Roman" w:hAnsi="Times New Roman"/>
          <w:color w:val="000000"/>
          <w:szCs w:val="24"/>
          <w:lang w:val="en-US" w:eastAsia="es-ES"/>
        </w:rPr>
        <w:t xml:space="preserve">, M. Taniguchi &amp; J. </w:t>
      </w:r>
      <w:proofErr w:type="spellStart"/>
      <w:r w:rsidR="00B349DD">
        <w:rPr>
          <w:rFonts w:ascii="Times New Roman" w:hAnsi="Times New Roman"/>
          <w:color w:val="000000"/>
          <w:szCs w:val="24"/>
          <w:lang w:val="en-US" w:eastAsia="es-ES"/>
        </w:rPr>
        <w:t>Zikic</w:t>
      </w:r>
      <w:proofErr w:type="spellEnd"/>
      <w:r w:rsidR="00B349DD">
        <w:rPr>
          <w:rFonts w:ascii="Times New Roman" w:hAnsi="Times New Roman"/>
          <w:color w:val="000000"/>
          <w:szCs w:val="24"/>
          <w:lang w:val="en-US" w:eastAsia="es-ES"/>
        </w:rPr>
        <w:t xml:space="preserve"> (2015</w:t>
      </w:r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): Career success across 11 countries: implications for international human resource management, </w:t>
      </w:r>
      <w:bookmarkStart w:id="6" w:name="_Hlk93071001"/>
      <w:r w:rsidRPr="008272D2">
        <w:rPr>
          <w:rFonts w:ascii="Times New Roman" w:hAnsi="Times New Roman"/>
          <w:i/>
          <w:color w:val="000000"/>
          <w:szCs w:val="24"/>
          <w:lang w:val="en-US" w:eastAsia="es-ES"/>
        </w:rPr>
        <w:t>The International Journal of Human Resource Management</w:t>
      </w:r>
      <w:bookmarkEnd w:id="6"/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, </w:t>
      </w:r>
      <w:r w:rsidR="00B349DD" w:rsidRPr="00B349DD">
        <w:rPr>
          <w:rFonts w:ascii="Arial" w:hAnsi="Arial" w:cs="Arial"/>
          <w:i/>
          <w:iCs/>
          <w:color w:val="222222"/>
          <w:sz w:val="20"/>
          <w:shd w:val="clear" w:color="auto" w:fill="FFFFFF"/>
          <w:lang w:val="en-US"/>
        </w:rPr>
        <w:t>26</w:t>
      </w:r>
      <w:r w:rsidR="00B349DD" w:rsidRPr="00B349DD">
        <w:rPr>
          <w:rFonts w:ascii="Arial" w:hAnsi="Arial" w:cs="Arial"/>
          <w:color w:val="222222"/>
          <w:sz w:val="20"/>
          <w:shd w:val="clear" w:color="auto" w:fill="FFFFFF"/>
          <w:lang w:val="en-US"/>
        </w:rPr>
        <w:t>(13), pp.1753-1778</w:t>
      </w:r>
      <w:r w:rsidR="00923613">
        <w:rPr>
          <w:rFonts w:ascii="Arial" w:hAnsi="Arial" w:cs="Arial"/>
          <w:spacing w:val="4"/>
          <w:sz w:val="20"/>
          <w:lang w:val="en-US"/>
        </w:rPr>
        <w:t xml:space="preserve">. </w:t>
      </w:r>
      <w:r w:rsidRPr="008272D2">
        <w:rPr>
          <w:rFonts w:ascii="Times New Roman" w:hAnsi="Times New Roman"/>
          <w:color w:val="000000"/>
          <w:szCs w:val="24"/>
          <w:lang w:val="en-US" w:eastAsia="es-ES"/>
        </w:rPr>
        <w:t xml:space="preserve">DOI: </w:t>
      </w:r>
      <w:r w:rsidRPr="008272D2">
        <w:rPr>
          <w:rFonts w:ascii="Times New Roman" w:hAnsi="Times New Roman"/>
          <w:color w:val="0000FF"/>
          <w:szCs w:val="24"/>
          <w:lang w:val="en-US" w:eastAsia="es-ES"/>
        </w:rPr>
        <w:t>10.1080/09585192.2014.962562</w:t>
      </w:r>
    </w:p>
    <w:p w14:paraId="13AEC1C1" w14:textId="77777777" w:rsidR="002935BC" w:rsidRDefault="000E336D" w:rsidP="008272D2">
      <w:pPr>
        <w:autoSpaceDE w:val="0"/>
        <w:autoSpaceDN w:val="0"/>
        <w:adjustRightInd w:val="0"/>
        <w:rPr>
          <w:rFonts w:ascii="Times New Roman" w:hAnsi="Times New Roman"/>
          <w:color w:val="0000FF"/>
          <w:szCs w:val="24"/>
          <w:lang w:val="en-US" w:eastAsia="es-E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>Free down</w:t>
      </w:r>
      <w:r w:rsidR="00A53142" w:rsidRPr="00A53142">
        <w:rPr>
          <w:rFonts w:ascii="Arial" w:hAnsi="Arial" w:cs="Arial"/>
          <w:color w:val="333333"/>
          <w:sz w:val="18"/>
          <w:szCs w:val="18"/>
          <w:lang w:val="en-US"/>
        </w:rPr>
        <w:t xml:space="preserve">load: </w:t>
      </w:r>
      <w:hyperlink r:id="rId70" w:history="1">
        <w:r w:rsidR="002935BC" w:rsidRPr="002935BC">
          <w:rPr>
            <w:rStyle w:val="Hipervnculo"/>
            <w:rFonts w:ascii="Arial" w:hAnsi="Arial" w:cs="Arial"/>
            <w:sz w:val="18"/>
            <w:szCs w:val="18"/>
            <w:lang w:val="en-US"/>
          </w:rPr>
          <w:t>http://www.tandfonline.com/eprint/YJXS5DiJyCeqbHzDaYnx/full</w:t>
        </w:r>
      </w:hyperlink>
    </w:p>
    <w:p w14:paraId="324BCCC6" w14:textId="77777777" w:rsidR="00605B02" w:rsidRPr="00A53142" w:rsidRDefault="008272D2" w:rsidP="008272D2">
      <w:pPr>
        <w:autoSpaceDE w:val="0"/>
        <w:autoSpaceDN w:val="0"/>
        <w:adjustRightInd w:val="0"/>
        <w:rPr>
          <w:rStyle w:val="Hipervnculo"/>
          <w:rFonts w:ascii="Times New Roman" w:hAnsi="Times New Roman"/>
          <w:szCs w:val="24"/>
          <w:u w:val="none"/>
          <w:lang w:val="en-US" w:eastAsia="es-ES"/>
        </w:rPr>
      </w:pPr>
      <w:r w:rsidRPr="008272D2">
        <w:rPr>
          <w:rFonts w:ascii="Times New Roman" w:hAnsi="Times New Roman"/>
          <w:b/>
          <w:bCs/>
          <w:color w:val="000000"/>
          <w:szCs w:val="24"/>
          <w:lang w:val="en-US" w:eastAsia="es-ES"/>
        </w:rPr>
        <w:t xml:space="preserve">To link to this article: </w:t>
      </w:r>
      <w:hyperlink r:id="rId71" w:history="1">
        <w:r w:rsidR="00A53142" w:rsidRPr="009F1EA3">
          <w:rPr>
            <w:rStyle w:val="Hipervnculo"/>
            <w:rFonts w:ascii="Times New Roman" w:hAnsi="Times New Roman"/>
            <w:szCs w:val="24"/>
            <w:lang w:val="en-US" w:eastAsia="es-ES"/>
          </w:rPr>
          <w:t>http://dx.doi.org/10.1080/09585192.2014.962562</w:t>
        </w:r>
      </w:hyperlink>
    </w:p>
    <w:p w14:paraId="20FBA298" w14:textId="77777777" w:rsidR="00EB1131" w:rsidRDefault="00EB1131" w:rsidP="00AC0C81">
      <w:pPr>
        <w:autoSpaceDE w:val="0"/>
        <w:autoSpaceDN w:val="0"/>
        <w:adjustRightInd w:val="0"/>
        <w:rPr>
          <w:rStyle w:val="Hipervnculo"/>
          <w:rFonts w:ascii="Calibri" w:hAnsi="Calibri"/>
          <w:lang w:val="en-US"/>
        </w:rPr>
      </w:pPr>
    </w:p>
    <w:p w14:paraId="709972D0" w14:textId="77777777" w:rsidR="00106B0E" w:rsidRPr="00654F3A" w:rsidRDefault="00106B0E" w:rsidP="00654F3A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</w:rPr>
      </w:pPr>
      <w:r w:rsidRPr="00106B0E">
        <w:rPr>
          <w:rFonts w:ascii="Times New Roman" w:hAnsi="Times New Roman"/>
          <w:color w:val="000000"/>
          <w:szCs w:val="24"/>
        </w:rPr>
        <w:t xml:space="preserve">Ogliastri, E. (2014) “Editorial” </w:t>
      </w:r>
      <w:r w:rsidRPr="00106B0E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 w:rsidRPr="00106B0E">
        <w:rPr>
          <w:rFonts w:ascii="Times New Roman" w:hAnsi="Times New Roman"/>
          <w:color w:val="000000"/>
          <w:szCs w:val="24"/>
        </w:rPr>
        <w:t xml:space="preserve">, (ARLA), </w:t>
      </w:r>
      <w:r w:rsidR="00654F3A">
        <w:rPr>
          <w:rFonts w:ascii="Arial" w:hAnsi="Arial" w:cs="Arial"/>
          <w:color w:val="000000"/>
          <w:sz w:val="20"/>
        </w:rPr>
        <w:t xml:space="preserve">Vol. 27 </w:t>
      </w:r>
      <w:proofErr w:type="spellStart"/>
      <w:r w:rsidR="00654F3A">
        <w:rPr>
          <w:rFonts w:ascii="Arial" w:hAnsi="Arial" w:cs="Arial"/>
          <w:color w:val="000000"/>
          <w:sz w:val="20"/>
        </w:rPr>
        <w:t>Issue</w:t>
      </w:r>
      <w:proofErr w:type="spellEnd"/>
      <w:r w:rsidR="00654F3A">
        <w:rPr>
          <w:rFonts w:ascii="Arial" w:hAnsi="Arial" w:cs="Arial"/>
          <w:color w:val="000000"/>
          <w:sz w:val="20"/>
        </w:rPr>
        <w:t xml:space="preserve">: 3, </w:t>
      </w:r>
      <w:r w:rsidR="00654F3A" w:rsidRPr="00654F3A">
        <w:rPr>
          <w:rFonts w:ascii="Arial" w:hAnsi="Arial" w:cs="Arial"/>
          <w:color w:val="000000"/>
          <w:sz w:val="20"/>
        </w:rPr>
        <w:t xml:space="preserve">pp.318-323, </w:t>
      </w:r>
      <w:r w:rsidR="00654F3A" w:rsidRPr="00654F3A">
        <w:rPr>
          <w:rFonts w:ascii="Arial" w:hAnsi="Arial" w:cs="Arial"/>
          <w:color w:val="0000FF"/>
          <w:sz w:val="20"/>
        </w:rPr>
        <w:t>https://doi.org/10.1108/ARLA-09-2014-0142</w:t>
      </w:r>
    </w:p>
    <w:p w14:paraId="49D68E59" w14:textId="77777777" w:rsidR="00106B0E" w:rsidRPr="00654F3A" w:rsidRDefault="00106B0E" w:rsidP="00654F3A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</w:rPr>
      </w:pPr>
      <w:r w:rsidRPr="00654F3A">
        <w:rPr>
          <w:rFonts w:ascii="Times New Roman" w:hAnsi="Times New Roman"/>
          <w:color w:val="000000"/>
          <w:szCs w:val="24"/>
        </w:rPr>
        <w:t xml:space="preserve">Ogliastri, E. (2014) “Editorial” </w:t>
      </w:r>
      <w:r w:rsidRPr="00654F3A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 w:rsidRPr="00654F3A">
        <w:rPr>
          <w:rFonts w:ascii="Times New Roman" w:hAnsi="Times New Roman"/>
          <w:color w:val="000000"/>
          <w:szCs w:val="24"/>
        </w:rPr>
        <w:t xml:space="preserve">, (ARLA), </w:t>
      </w:r>
      <w:r w:rsidR="00654F3A">
        <w:rPr>
          <w:rFonts w:ascii="Arial" w:hAnsi="Arial" w:cs="Arial"/>
          <w:color w:val="000000"/>
          <w:sz w:val="20"/>
        </w:rPr>
        <w:t xml:space="preserve">Vol. 27 </w:t>
      </w:r>
      <w:proofErr w:type="spellStart"/>
      <w:r w:rsidR="00654F3A">
        <w:rPr>
          <w:rFonts w:ascii="Arial" w:hAnsi="Arial" w:cs="Arial"/>
          <w:color w:val="000000"/>
          <w:sz w:val="20"/>
        </w:rPr>
        <w:t>Issue</w:t>
      </w:r>
      <w:proofErr w:type="spellEnd"/>
      <w:r w:rsidR="00654F3A">
        <w:rPr>
          <w:rFonts w:ascii="Arial" w:hAnsi="Arial" w:cs="Arial"/>
          <w:color w:val="000000"/>
          <w:sz w:val="20"/>
        </w:rPr>
        <w:t xml:space="preserve">: 2, </w:t>
      </w:r>
      <w:r w:rsidR="00654F3A" w:rsidRPr="00654F3A">
        <w:rPr>
          <w:rFonts w:ascii="Arial" w:hAnsi="Arial" w:cs="Arial"/>
          <w:color w:val="000000"/>
          <w:sz w:val="20"/>
        </w:rPr>
        <w:t xml:space="preserve">pp.158-163, </w:t>
      </w:r>
      <w:r w:rsidR="00654F3A" w:rsidRPr="00654F3A">
        <w:rPr>
          <w:rFonts w:ascii="Arial" w:hAnsi="Arial" w:cs="Arial"/>
          <w:color w:val="0000FF"/>
          <w:sz w:val="20"/>
        </w:rPr>
        <w:t>https://doi.org/10.1108/ARLA-08-2014-0112</w:t>
      </w:r>
    </w:p>
    <w:p w14:paraId="471FBEAE" w14:textId="77777777" w:rsidR="0076759C" w:rsidRPr="00654F3A" w:rsidRDefault="0076759C" w:rsidP="00EB1131">
      <w:pPr>
        <w:rPr>
          <w:rFonts w:ascii="Times New Roman" w:hAnsi="Times New Roman"/>
          <w:szCs w:val="24"/>
        </w:rPr>
      </w:pPr>
    </w:p>
    <w:p w14:paraId="27E2E497" w14:textId="77777777" w:rsidR="00EB1131" w:rsidRPr="000B0FA0" w:rsidRDefault="00000000" w:rsidP="00AC0C81">
      <w:pPr>
        <w:autoSpaceDE w:val="0"/>
        <w:autoSpaceDN w:val="0"/>
        <w:adjustRightInd w:val="0"/>
        <w:rPr>
          <w:rFonts w:ascii="Times New Roman" w:hAnsi="Times New Roman"/>
          <w:color w:val="414141"/>
          <w:szCs w:val="24"/>
          <w:lang w:val="en-US"/>
        </w:rPr>
      </w:pPr>
      <w:hyperlink r:id="rId72" w:history="1">
        <w:r w:rsidR="0068456D" w:rsidRPr="00DF7691">
          <w:rPr>
            <w:rStyle w:val="Hipervnculo"/>
            <w:rFonts w:ascii="Times New Roman" w:hAnsi="Times New Roman"/>
            <w:szCs w:val="24"/>
            <w:lang w:val="en"/>
          </w:rPr>
          <w:t xml:space="preserve">John C </w:t>
        </w:r>
        <w:proofErr w:type="spellStart"/>
        <w:r w:rsidR="0068456D" w:rsidRPr="00DF7691">
          <w:rPr>
            <w:rStyle w:val="Hipervnculo"/>
            <w:rFonts w:ascii="Times New Roman" w:hAnsi="Times New Roman"/>
            <w:szCs w:val="24"/>
            <w:lang w:val="en"/>
          </w:rPr>
          <w:t>Ickis</w:t>
        </w:r>
        <w:proofErr w:type="spellEnd"/>
        <w:r w:rsidR="0068456D" w:rsidRPr="00DF7691">
          <w:rPr>
            <w:rStyle w:val="Hipervnculo"/>
            <w:rFonts w:ascii="Times New Roman" w:hAnsi="Times New Roman"/>
            <w:szCs w:val="24"/>
            <w:lang w:val="en"/>
          </w:rPr>
          <w:t xml:space="preserve"> </w:t>
        </w:r>
      </w:hyperlink>
      <w:r w:rsidR="0068456D" w:rsidRPr="00DF7691">
        <w:rPr>
          <w:rFonts w:ascii="Times New Roman" w:hAnsi="Times New Roman"/>
          <w:color w:val="414141"/>
          <w:szCs w:val="24"/>
          <w:lang w:val="en"/>
        </w:rPr>
        <w:t xml:space="preserve">, </w:t>
      </w:r>
      <w:hyperlink r:id="rId73" w:history="1">
        <w:r w:rsidR="0068456D" w:rsidRPr="00DF7691">
          <w:rPr>
            <w:rStyle w:val="Hipervnculo"/>
            <w:rFonts w:ascii="Times New Roman" w:hAnsi="Times New Roman"/>
            <w:szCs w:val="24"/>
            <w:lang w:val="en"/>
          </w:rPr>
          <w:t xml:space="preserve">Arch Woodside </w:t>
        </w:r>
      </w:hyperlink>
      <w:r w:rsidR="0068456D" w:rsidRPr="00DF7691">
        <w:rPr>
          <w:rFonts w:ascii="Times New Roman" w:hAnsi="Times New Roman"/>
          <w:color w:val="414141"/>
          <w:szCs w:val="24"/>
          <w:lang w:val="en"/>
        </w:rPr>
        <w:t xml:space="preserve">, </w:t>
      </w:r>
      <w:hyperlink r:id="rId74" w:history="1">
        <w:r w:rsidR="0068456D" w:rsidRPr="00DF7691">
          <w:rPr>
            <w:rStyle w:val="Hipervnculo"/>
            <w:rFonts w:ascii="Times New Roman" w:hAnsi="Times New Roman"/>
            <w:szCs w:val="24"/>
            <w:lang w:val="en"/>
          </w:rPr>
          <w:t xml:space="preserve">Enrique Ogliastri </w:t>
        </w:r>
      </w:hyperlink>
      <w:r w:rsidR="0068456D" w:rsidRPr="00DF7691">
        <w:rPr>
          <w:rFonts w:ascii="Times New Roman" w:hAnsi="Times New Roman"/>
          <w:color w:val="414141"/>
          <w:szCs w:val="24"/>
          <w:lang w:val="en"/>
        </w:rPr>
        <w:t>, (2014) "Executive Le</w:t>
      </w:r>
      <w:r w:rsidR="00DF7691">
        <w:rPr>
          <w:rFonts w:ascii="Times New Roman" w:hAnsi="Times New Roman"/>
          <w:color w:val="414141"/>
          <w:szCs w:val="24"/>
          <w:lang w:val="en"/>
        </w:rPr>
        <w:t>arning through Case Discussion</w:t>
      </w:r>
      <w:r w:rsidR="0068456D" w:rsidRPr="00DF7691">
        <w:rPr>
          <w:rFonts w:ascii="Times New Roman" w:hAnsi="Times New Roman"/>
          <w:color w:val="414141"/>
          <w:szCs w:val="24"/>
          <w:lang w:val="en"/>
        </w:rPr>
        <w:t xml:space="preserve">", </w:t>
      </w:r>
      <w:r w:rsidR="0068456D" w:rsidRPr="00DF7691">
        <w:rPr>
          <w:rFonts w:ascii="Times New Roman" w:hAnsi="Times New Roman"/>
          <w:i/>
          <w:color w:val="414141"/>
          <w:szCs w:val="24"/>
          <w:lang w:val="en"/>
        </w:rPr>
        <w:t>Management Decision</w:t>
      </w:r>
      <w:r w:rsidR="0068456D" w:rsidRPr="00DF7691">
        <w:rPr>
          <w:rFonts w:ascii="Times New Roman" w:hAnsi="Times New Roman"/>
          <w:color w:val="414141"/>
          <w:szCs w:val="24"/>
          <w:lang w:val="en"/>
        </w:rPr>
        <w:t xml:space="preserve">, Vol. 52 </w:t>
      </w:r>
      <w:proofErr w:type="spellStart"/>
      <w:r w:rsidR="0068456D" w:rsidRPr="00DF7691">
        <w:rPr>
          <w:rFonts w:ascii="Times New Roman" w:hAnsi="Times New Roman"/>
          <w:color w:val="414141"/>
          <w:szCs w:val="24"/>
          <w:lang w:val="en"/>
        </w:rPr>
        <w:t>Iss</w:t>
      </w:r>
      <w:proofErr w:type="spellEnd"/>
      <w:r w:rsidR="0068456D" w:rsidRPr="00DF7691">
        <w:rPr>
          <w:rFonts w:ascii="Times New Roman" w:hAnsi="Times New Roman"/>
          <w:color w:val="414141"/>
          <w:szCs w:val="24"/>
          <w:lang w:val="en"/>
        </w:rPr>
        <w:t>: 9, pp.</w:t>
      </w:r>
      <w:r w:rsidR="0022751E" w:rsidRPr="00DF7691">
        <w:rPr>
          <w:rFonts w:ascii="Times New Roman" w:hAnsi="Times New Roman"/>
          <w:color w:val="414141"/>
          <w:szCs w:val="24"/>
          <w:lang w:val="en"/>
        </w:rPr>
        <w:t xml:space="preserve"> 1552 -1563. </w:t>
      </w:r>
    </w:p>
    <w:p w14:paraId="4668445B" w14:textId="77777777" w:rsidR="000E0296" w:rsidRPr="00DF7691" w:rsidRDefault="00000000" w:rsidP="00AC0C81">
      <w:pPr>
        <w:autoSpaceDE w:val="0"/>
        <w:autoSpaceDN w:val="0"/>
        <w:adjustRightInd w:val="0"/>
        <w:rPr>
          <w:rFonts w:ascii="Times New Roman" w:hAnsi="Times New Roman"/>
          <w:szCs w:val="24"/>
          <w:lang w:val="en-US"/>
        </w:rPr>
      </w:pPr>
      <w:hyperlink r:id="rId75" w:history="1">
        <w:r w:rsidR="000E0296" w:rsidRPr="00DF7691">
          <w:rPr>
            <w:rStyle w:val="Hipervnculo"/>
            <w:rFonts w:ascii="Times New Roman" w:hAnsi="Times New Roman"/>
            <w:szCs w:val="24"/>
            <w:lang w:val="en-US"/>
          </w:rPr>
          <w:t>http://www.emeraldinsight.com/doi/full/10.1108/MD-07-2014-0447</w:t>
        </w:r>
      </w:hyperlink>
    </w:p>
    <w:p w14:paraId="2913262F" w14:textId="77777777" w:rsidR="0076759C" w:rsidRPr="0068456D" w:rsidRDefault="0076759C" w:rsidP="00AC0C81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</w:p>
    <w:p w14:paraId="5EACABB8" w14:textId="77777777" w:rsidR="00EB40A0" w:rsidRPr="00654F3A" w:rsidRDefault="00EB40A0" w:rsidP="00654F3A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</w:rPr>
      </w:pPr>
      <w:r>
        <w:rPr>
          <w:rFonts w:ascii="Times New Roman" w:hAnsi="Times New Roman"/>
          <w:color w:val="000000"/>
          <w:szCs w:val="24"/>
        </w:rPr>
        <w:t>Ogliastri, E. (2014) “Editorial”</w:t>
      </w:r>
      <w:r w:rsidRPr="006410F5">
        <w:rPr>
          <w:rFonts w:ascii="Times New Roman" w:hAnsi="Times New Roman"/>
          <w:color w:val="000000"/>
          <w:szCs w:val="24"/>
        </w:rPr>
        <w:t xml:space="preserve"> </w:t>
      </w:r>
      <w:r w:rsidRPr="0099408D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 xml:space="preserve">, </w:t>
      </w:r>
      <w:r w:rsidR="00654F3A">
        <w:rPr>
          <w:rFonts w:ascii="Arial" w:hAnsi="Arial" w:cs="Arial"/>
          <w:color w:val="000000"/>
          <w:sz w:val="20"/>
        </w:rPr>
        <w:t xml:space="preserve">Vol. 27 </w:t>
      </w:r>
      <w:proofErr w:type="spellStart"/>
      <w:r w:rsidR="00654F3A">
        <w:rPr>
          <w:rFonts w:ascii="Arial" w:hAnsi="Arial" w:cs="Arial"/>
          <w:color w:val="000000"/>
          <w:sz w:val="20"/>
        </w:rPr>
        <w:t>Issue</w:t>
      </w:r>
      <w:proofErr w:type="spellEnd"/>
      <w:r w:rsidR="00654F3A">
        <w:rPr>
          <w:rFonts w:ascii="Arial" w:hAnsi="Arial" w:cs="Arial"/>
          <w:color w:val="000000"/>
          <w:sz w:val="20"/>
        </w:rPr>
        <w:t xml:space="preserve">: 1, </w:t>
      </w:r>
      <w:r w:rsidR="00654F3A" w:rsidRPr="00654F3A">
        <w:rPr>
          <w:rFonts w:ascii="Arial" w:hAnsi="Arial" w:cs="Arial"/>
          <w:color w:val="000000"/>
          <w:sz w:val="20"/>
        </w:rPr>
        <w:t xml:space="preserve">pp.2-9, </w:t>
      </w:r>
      <w:r w:rsidR="00654F3A" w:rsidRPr="00654F3A">
        <w:rPr>
          <w:rFonts w:ascii="Arial" w:hAnsi="Arial" w:cs="Arial"/>
          <w:color w:val="0000FF"/>
          <w:sz w:val="20"/>
        </w:rPr>
        <w:t>https://doi.org/10.1108/ARLA-04-2014-0047</w:t>
      </w:r>
    </w:p>
    <w:p w14:paraId="21449919" w14:textId="77777777" w:rsidR="009D29F3" w:rsidRPr="008D75FE" w:rsidRDefault="009D29F3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Ogliastri, E. (2013) “Editorial”</w:t>
      </w:r>
      <w:r w:rsidRPr="006410F5">
        <w:rPr>
          <w:rFonts w:ascii="Times New Roman" w:hAnsi="Times New Roman"/>
          <w:color w:val="000000"/>
          <w:szCs w:val="24"/>
        </w:rPr>
        <w:t xml:space="preserve"> </w:t>
      </w:r>
      <w:r w:rsidRPr="0099408D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>, 26, 3, 2013.</w:t>
      </w:r>
      <w:r w:rsidR="008D75FE">
        <w:rPr>
          <w:rFonts w:ascii="Times New Roman" w:hAnsi="Times New Roman"/>
          <w:color w:val="000000"/>
          <w:szCs w:val="24"/>
        </w:rPr>
        <w:t xml:space="preserve"> </w:t>
      </w:r>
      <w:r w:rsidR="008D75FE" w:rsidRPr="008D75FE">
        <w:rPr>
          <w:rFonts w:ascii="Arial" w:hAnsi="Arial" w:cs="Arial"/>
          <w:color w:val="000000"/>
          <w:sz w:val="20"/>
        </w:rPr>
        <w:t xml:space="preserve">pp.348-355, </w:t>
      </w:r>
      <w:r w:rsidR="008D75FE" w:rsidRPr="008D75FE">
        <w:rPr>
          <w:rFonts w:ascii="Arial" w:hAnsi="Arial" w:cs="Arial"/>
          <w:color w:val="0000FF"/>
          <w:sz w:val="20"/>
        </w:rPr>
        <w:t>https://doi.org/10.1108/ARLA-08-2013-0114</w:t>
      </w:r>
    </w:p>
    <w:p w14:paraId="5FB21318" w14:textId="77777777" w:rsidR="00AA4668" w:rsidRDefault="00AA4668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</w:p>
    <w:p w14:paraId="4D9376B4" w14:textId="77777777" w:rsidR="00AA4668" w:rsidRPr="00832FBE" w:rsidRDefault="00AA4668" w:rsidP="00AA4668">
      <w:r>
        <w:t xml:space="preserve">Enrique Ogliastri “El discípulo que supera al maestro”, </w:t>
      </w:r>
      <w:r w:rsidRPr="00832FBE">
        <w:rPr>
          <w:i/>
        </w:rPr>
        <w:t>Revista CACECA</w:t>
      </w:r>
      <w:r>
        <w:t xml:space="preserve"> (Consejo de Acreditación en la Enseñanza de la Contaduría y la Administración de México), Revista Bimestral,  Año 7, No. 35, mayo-junio 2014, pp. 27-28.</w:t>
      </w:r>
    </w:p>
    <w:p w14:paraId="2D3DC251" w14:textId="77777777" w:rsidR="009D29F3" w:rsidRDefault="009D29F3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</w:p>
    <w:p w14:paraId="3554589F" w14:textId="77777777" w:rsidR="009D29F3" w:rsidRDefault="009D29F3" w:rsidP="009D29F3">
      <w:pPr>
        <w:autoSpaceDE w:val="0"/>
        <w:autoSpaceDN w:val="0"/>
        <w:adjustRightInd w:val="0"/>
        <w:rPr>
          <w:lang w:val="en-US"/>
        </w:rPr>
      </w:pPr>
      <w:r w:rsidRPr="00BD4036">
        <w:t xml:space="preserve">Ogliastri, </w:t>
      </w:r>
      <w:proofErr w:type="spellStart"/>
      <w:r w:rsidRPr="00BD4036">
        <w:t>Fossé</w:t>
      </w:r>
      <w:proofErr w:type="spellEnd"/>
      <w:r w:rsidRPr="00BD4036">
        <w:t>, Rendón, Rivera</w:t>
      </w:r>
      <w:r>
        <w:t>,</w:t>
      </w:r>
      <w:r w:rsidRPr="00BD4036">
        <w:t xml:space="preserve"> </w:t>
      </w:r>
      <w:r w:rsidR="00166568">
        <w:t>“D</w:t>
      </w:r>
      <w:r w:rsidR="00166568" w:rsidRPr="00166568">
        <w:t xml:space="preserve">e </w:t>
      </w:r>
      <w:proofErr w:type="spellStart"/>
      <w:r w:rsidR="00166568" w:rsidRPr="00166568">
        <w:t>l’utilité</w:t>
      </w:r>
      <w:proofErr w:type="spellEnd"/>
      <w:r w:rsidR="00166568" w:rsidRPr="00166568">
        <w:t xml:space="preserve"> de </w:t>
      </w:r>
      <w:proofErr w:type="spellStart"/>
      <w:r w:rsidR="00166568" w:rsidRPr="00166568">
        <w:t>connaître</w:t>
      </w:r>
      <w:proofErr w:type="spellEnd"/>
      <w:r w:rsidR="00166568" w:rsidRPr="00166568">
        <w:t xml:space="preserve"> les </w:t>
      </w:r>
      <w:proofErr w:type="spellStart"/>
      <w:r w:rsidR="00166568" w:rsidRPr="00166568">
        <w:t>histoires</w:t>
      </w:r>
      <w:proofErr w:type="spellEnd"/>
      <w:r w:rsidR="00166568" w:rsidRPr="00166568">
        <w:t xml:space="preserve"> de la belle-</w:t>
      </w:r>
      <w:proofErr w:type="spellStart"/>
      <w:r w:rsidR="00166568" w:rsidRPr="00166568">
        <w:t>famille</w:t>
      </w:r>
      <w:proofErr w:type="spellEnd"/>
      <w:r w:rsidR="00166568" w:rsidRPr="00166568">
        <w:t xml:space="preserve"> : </w:t>
      </w:r>
      <w:proofErr w:type="spellStart"/>
      <w:r w:rsidR="00166568" w:rsidRPr="00166568">
        <w:t>l’orientation</w:t>
      </w:r>
      <w:proofErr w:type="spellEnd"/>
      <w:r w:rsidR="00166568" w:rsidRPr="00166568">
        <w:t xml:space="preserve"> </w:t>
      </w:r>
      <w:proofErr w:type="spellStart"/>
      <w:r w:rsidR="00166568" w:rsidRPr="00166568">
        <w:t>vers</w:t>
      </w:r>
      <w:proofErr w:type="spellEnd"/>
      <w:r w:rsidR="00166568" w:rsidRPr="00166568">
        <w:t xml:space="preserve"> le </w:t>
      </w:r>
      <w:proofErr w:type="spellStart"/>
      <w:r w:rsidR="00166568" w:rsidRPr="00166568">
        <w:t>passé</w:t>
      </w:r>
      <w:proofErr w:type="spellEnd"/>
      <w:r w:rsidR="00166568" w:rsidRPr="00166568">
        <w:t xml:space="preserve"> </w:t>
      </w:r>
      <w:proofErr w:type="spellStart"/>
      <w:r w:rsidR="00166568" w:rsidRPr="00166568">
        <w:t>dans</w:t>
      </w:r>
      <w:proofErr w:type="spellEnd"/>
      <w:r w:rsidR="00166568" w:rsidRPr="00166568">
        <w:t xml:space="preserve"> les </w:t>
      </w:r>
      <w:proofErr w:type="spellStart"/>
      <w:r w:rsidR="00166568" w:rsidRPr="00166568">
        <w:t>negociations</w:t>
      </w:r>
      <w:proofErr w:type="spellEnd"/>
      <w:r w:rsidR="00166568" w:rsidRPr="00166568">
        <w:t xml:space="preserve"> </w:t>
      </w:r>
      <w:proofErr w:type="spellStart"/>
      <w:r w:rsidR="00166568" w:rsidRPr="00166568">
        <w:t>internationales</w:t>
      </w:r>
      <w:proofErr w:type="spellEnd"/>
      <w:r w:rsidR="00166568">
        <w:t>”</w:t>
      </w:r>
      <w:r w:rsidR="00576157">
        <w:t xml:space="preserve"> (2013)</w:t>
      </w:r>
      <w:r w:rsidR="008D75FE">
        <w:t xml:space="preserve">, 22nd IBIMA </w:t>
      </w:r>
      <w:proofErr w:type="spellStart"/>
      <w:r w:rsidR="008D75FE">
        <w:t>Conference</w:t>
      </w:r>
      <w:proofErr w:type="spellEnd"/>
      <w:r w:rsidR="008D75FE">
        <w:t xml:space="preserve"> </w:t>
      </w:r>
      <w:proofErr w:type="spellStart"/>
      <w:r w:rsidR="008D75FE">
        <w:t>Track</w:t>
      </w:r>
      <w:proofErr w:type="spellEnd"/>
      <w:r w:rsidR="008D75FE">
        <w:t>/FRENCH</w:t>
      </w:r>
      <w:r w:rsidRPr="00BD4036">
        <w:t xml:space="preserve">, Human </w:t>
      </w:r>
      <w:proofErr w:type="spellStart"/>
      <w:r w:rsidRPr="00BD4036">
        <w:t>Resources</w:t>
      </w:r>
      <w:proofErr w:type="spellEnd"/>
      <w:r w:rsidRPr="00BD4036">
        <w:t>/International Management, Rome.</w:t>
      </w:r>
      <w:r>
        <w:t xml:space="preserve"> </w:t>
      </w:r>
      <w:r w:rsidRPr="00E57265">
        <w:rPr>
          <w:lang w:val="en-US"/>
        </w:rPr>
        <w:t>(</w:t>
      </w:r>
      <w:r w:rsidR="00E57265">
        <w:rPr>
          <w:lang w:val="en-US"/>
        </w:rPr>
        <w:t xml:space="preserve">K. Soliman 2014 </w:t>
      </w:r>
      <w:r w:rsidR="00E57265" w:rsidRPr="00166568">
        <w:rPr>
          <w:i/>
          <w:lang w:val="en-US"/>
        </w:rPr>
        <w:t>Creating Global Competitive Economies. 2020 Vision Planning &amp; Implementation</w:t>
      </w:r>
      <w:r w:rsidR="00E57265">
        <w:rPr>
          <w:lang w:val="en-US"/>
        </w:rPr>
        <w:t>, ISBN 978-0-9860419-1-4, ISI proceedings)</w:t>
      </w:r>
    </w:p>
    <w:p w14:paraId="7FD89244" w14:textId="77777777" w:rsidR="00106B0E" w:rsidRPr="00E57265" w:rsidRDefault="00106B0E" w:rsidP="009D29F3">
      <w:pPr>
        <w:autoSpaceDE w:val="0"/>
        <w:autoSpaceDN w:val="0"/>
        <w:adjustRightInd w:val="0"/>
        <w:rPr>
          <w:lang w:val="en-US"/>
        </w:rPr>
      </w:pPr>
    </w:p>
    <w:p w14:paraId="327037FC" w14:textId="77777777" w:rsidR="00106B0E" w:rsidRPr="008D75FE" w:rsidRDefault="00106B0E" w:rsidP="00106B0E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Ogliastri, E. (2013) “Editorial”</w:t>
      </w:r>
      <w:r w:rsidRPr="006410F5">
        <w:rPr>
          <w:rFonts w:ascii="Times New Roman" w:hAnsi="Times New Roman"/>
          <w:color w:val="000000"/>
          <w:szCs w:val="24"/>
        </w:rPr>
        <w:t xml:space="preserve"> </w:t>
      </w:r>
      <w:r w:rsidRPr="0099408D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>, 26, 2, 2013.</w:t>
      </w:r>
      <w:r w:rsidR="008D75FE" w:rsidRPr="008D75FE">
        <w:rPr>
          <w:rFonts w:ascii="Arial" w:hAnsi="Arial" w:cs="Arial"/>
          <w:color w:val="000000"/>
          <w:sz w:val="20"/>
        </w:rPr>
        <w:t xml:space="preserve"> pp.192-198, </w:t>
      </w:r>
      <w:r w:rsidR="008D75FE" w:rsidRPr="008D75FE">
        <w:rPr>
          <w:rFonts w:ascii="Arial" w:hAnsi="Arial" w:cs="Arial"/>
          <w:color w:val="0000FF"/>
          <w:sz w:val="20"/>
        </w:rPr>
        <w:t>https://doi.org/10.1108/ARLA-06-2013-0070</w:t>
      </w:r>
    </w:p>
    <w:p w14:paraId="16208D00" w14:textId="77777777" w:rsidR="009D29F3" w:rsidRPr="00106B0E" w:rsidRDefault="009D29F3" w:rsidP="009D29F3">
      <w:pPr>
        <w:autoSpaceDE w:val="0"/>
        <w:autoSpaceDN w:val="0"/>
        <w:adjustRightInd w:val="0"/>
      </w:pPr>
    </w:p>
    <w:p w14:paraId="79CDF34A" w14:textId="77777777" w:rsidR="00530229" w:rsidRPr="001E6D34" w:rsidRDefault="00530229" w:rsidP="00530229">
      <w:pPr>
        <w:autoSpaceDE w:val="0"/>
        <w:autoSpaceDN w:val="0"/>
        <w:adjustRightInd w:val="0"/>
        <w:rPr>
          <w:rFonts w:ascii="Times New Roman" w:hAnsi="Times New Roman"/>
          <w:szCs w:val="24"/>
          <w:lang w:val="en-US"/>
        </w:rPr>
      </w:pPr>
      <w:proofErr w:type="spellStart"/>
      <w:r>
        <w:rPr>
          <w:rFonts w:ascii="Times New Roman" w:hAnsi="Times New Roman"/>
          <w:color w:val="000000"/>
          <w:szCs w:val="24"/>
        </w:rPr>
        <w:t>Ke</w:t>
      </w:r>
      <w:r w:rsidR="009D29F3" w:rsidRPr="00530229">
        <w:rPr>
          <w:rFonts w:ascii="Times New Roman" w:hAnsi="Times New Roman"/>
          <w:color w:val="000000"/>
          <w:szCs w:val="24"/>
        </w:rPr>
        <w:t>telhö</w:t>
      </w:r>
      <w:r>
        <w:rPr>
          <w:rFonts w:ascii="Times New Roman" w:hAnsi="Times New Roman"/>
          <w:color w:val="000000"/>
          <w:szCs w:val="24"/>
        </w:rPr>
        <w:t>h</w:t>
      </w:r>
      <w:r w:rsidR="009D29F3" w:rsidRPr="00530229">
        <w:rPr>
          <w:rFonts w:ascii="Times New Roman" w:hAnsi="Times New Roman"/>
          <w:color w:val="000000"/>
          <w:szCs w:val="24"/>
        </w:rPr>
        <w:t>n</w:t>
      </w:r>
      <w:proofErr w:type="spellEnd"/>
      <w:r w:rsidR="009D29F3" w:rsidRPr="00530229">
        <w:rPr>
          <w:rFonts w:ascii="Times New Roman" w:hAnsi="Times New Roman"/>
          <w:color w:val="000000"/>
          <w:szCs w:val="24"/>
        </w:rPr>
        <w:t>, Niels &amp; Enrique Ogliastri (2013) “</w:t>
      </w:r>
      <w:proofErr w:type="spellStart"/>
      <w:r w:rsidR="009D29F3" w:rsidRPr="00530229">
        <w:rPr>
          <w:rFonts w:ascii="Times New Roman" w:hAnsi="Times New Roman"/>
          <w:color w:val="000000"/>
          <w:szCs w:val="24"/>
        </w:rPr>
        <w:t>Introduction</w:t>
      </w:r>
      <w:proofErr w:type="spellEnd"/>
      <w:r w:rsidR="009D29F3" w:rsidRPr="00530229">
        <w:rPr>
          <w:rFonts w:ascii="Times New Roman" w:hAnsi="Times New Roman"/>
          <w:color w:val="000000"/>
          <w:szCs w:val="24"/>
        </w:rPr>
        <w:t xml:space="preserve">: </w:t>
      </w:r>
      <w:proofErr w:type="spellStart"/>
      <w:r w:rsidR="009D29F3" w:rsidRPr="00530229">
        <w:rPr>
          <w:rFonts w:ascii="Times New Roman" w:hAnsi="Times New Roman"/>
          <w:color w:val="000000"/>
          <w:szCs w:val="24"/>
        </w:rPr>
        <w:t>Innovation</w:t>
      </w:r>
      <w:proofErr w:type="spellEnd"/>
      <w:r w:rsidR="009D29F3" w:rsidRPr="00530229">
        <w:rPr>
          <w:rFonts w:ascii="Times New Roman" w:hAnsi="Times New Roman"/>
          <w:color w:val="000000"/>
          <w:szCs w:val="24"/>
        </w:rPr>
        <w:t xml:space="preserve"> in Latin </w:t>
      </w:r>
      <w:proofErr w:type="spellStart"/>
      <w:r w:rsidR="009D29F3" w:rsidRPr="00530229">
        <w:rPr>
          <w:rFonts w:ascii="Times New Roman" w:hAnsi="Times New Roman"/>
          <w:color w:val="000000"/>
          <w:szCs w:val="24"/>
        </w:rPr>
        <w:t>America</w:t>
      </w:r>
      <w:proofErr w:type="spellEnd"/>
      <w:r w:rsidR="009653DC">
        <w:rPr>
          <w:rFonts w:ascii="Times New Roman" w:hAnsi="Times New Roman"/>
          <w:color w:val="000000"/>
          <w:szCs w:val="24"/>
        </w:rPr>
        <w:t>, Introducción: Innovación en América Latina</w:t>
      </w:r>
      <w:r w:rsidR="009D29F3" w:rsidRPr="00530229">
        <w:rPr>
          <w:rFonts w:ascii="Times New Roman" w:hAnsi="Times New Roman"/>
          <w:color w:val="000000"/>
          <w:szCs w:val="24"/>
        </w:rPr>
        <w:t xml:space="preserve">”, </w:t>
      </w:r>
      <w:r w:rsidR="009D29F3" w:rsidRPr="00530229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 w:rsidR="009D29F3" w:rsidRPr="00530229">
        <w:rPr>
          <w:rFonts w:ascii="Times New Roman" w:hAnsi="Times New Roman"/>
          <w:color w:val="000000"/>
          <w:szCs w:val="24"/>
        </w:rPr>
        <w:t>, 26, 1, 2013</w:t>
      </w:r>
      <w:r w:rsidRPr="00530229">
        <w:rPr>
          <w:rFonts w:ascii="Times New Roman" w:hAnsi="Times New Roman"/>
          <w:szCs w:val="24"/>
        </w:rPr>
        <w:t xml:space="preserve">. </w:t>
      </w:r>
      <w:r w:rsidRPr="001E6D34">
        <w:rPr>
          <w:rFonts w:ascii="Times New Roman" w:hAnsi="Times New Roman"/>
          <w:szCs w:val="24"/>
          <w:lang w:val="en-US"/>
        </w:rPr>
        <w:t>(pp. 12-32) DOI 10.1108/ARLA-05-2013-0037</w:t>
      </w:r>
    </w:p>
    <w:p w14:paraId="6CFB6A39" w14:textId="77777777" w:rsidR="009D29F3" w:rsidRPr="001E6D34" w:rsidRDefault="00000000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  <w:hyperlink r:id="rId76" w:history="1">
        <w:r w:rsidR="00FE2439" w:rsidRPr="001E6D34">
          <w:rPr>
            <w:rStyle w:val="Hipervnculo"/>
            <w:rFonts w:ascii="Times New Roman" w:hAnsi="Times New Roman"/>
            <w:szCs w:val="24"/>
            <w:lang w:val="en-US"/>
          </w:rPr>
          <w:t>http://www.emeraldgrouppublishing.com/promo/pdf/arla/6230260101.pdf</w:t>
        </w:r>
      </w:hyperlink>
    </w:p>
    <w:p w14:paraId="0426EECB" w14:textId="77777777" w:rsidR="00FE2439" w:rsidRPr="001E6D34" w:rsidRDefault="00FE2439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</w:p>
    <w:p w14:paraId="64A38C61" w14:textId="77777777" w:rsidR="009D29F3" w:rsidRPr="008D75FE" w:rsidRDefault="009D29F3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Ogliastri, E. (2013) “Editorial”</w:t>
      </w:r>
      <w:r w:rsidRPr="006410F5">
        <w:rPr>
          <w:rFonts w:ascii="Times New Roman" w:hAnsi="Times New Roman"/>
          <w:color w:val="000000"/>
          <w:szCs w:val="24"/>
        </w:rPr>
        <w:t xml:space="preserve"> </w:t>
      </w:r>
      <w:r w:rsidRPr="0099408D">
        <w:rPr>
          <w:rFonts w:ascii="Times New Roman" w:hAnsi="Times New Roman"/>
          <w:i/>
          <w:color w:val="000000"/>
          <w:szCs w:val="24"/>
        </w:rPr>
        <w:t>Academia Revista Latinoamericana de Administración</w:t>
      </w:r>
      <w:r>
        <w:rPr>
          <w:rFonts w:ascii="Times New Roman" w:hAnsi="Times New Roman"/>
          <w:color w:val="000000"/>
          <w:szCs w:val="24"/>
        </w:rPr>
        <w:t>, 26, 1, 2013.</w:t>
      </w:r>
      <w:r w:rsidR="008D75FE">
        <w:rPr>
          <w:rFonts w:ascii="Times New Roman" w:hAnsi="Times New Roman"/>
          <w:color w:val="000000"/>
          <w:szCs w:val="24"/>
        </w:rPr>
        <w:t xml:space="preserve"> </w:t>
      </w:r>
      <w:r w:rsidR="008D75FE" w:rsidRPr="008D75FE">
        <w:rPr>
          <w:rFonts w:ascii="Arial" w:hAnsi="Arial" w:cs="Arial"/>
          <w:color w:val="000000"/>
          <w:sz w:val="20"/>
        </w:rPr>
        <w:t xml:space="preserve">pp.4-11, </w:t>
      </w:r>
      <w:r w:rsidR="008D75FE" w:rsidRPr="008D75FE">
        <w:rPr>
          <w:rFonts w:ascii="Arial" w:hAnsi="Arial" w:cs="Arial"/>
          <w:color w:val="0000FF"/>
          <w:sz w:val="20"/>
        </w:rPr>
        <w:t>https://doi.org/10.1108/ARLA-05-2013-0038</w:t>
      </w:r>
    </w:p>
    <w:p w14:paraId="714D4CA3" w14:textId="77777777" w:rsidR="009D29F3" w:rsidRDefault="009D29F3" w:rsidP="009D29F3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</w:rPr>
      </w:pPr>
    </w:p>
    <w:p w14:paraId="3D81FC88" w14:textId="77777777" w:rsid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CR"/>
        </w:rPr>
      </w:pPr>
      <w:r w:rsidRPr="00651F76">
        <w:rPr>
          <w:rFonts w:ascii="Times New Roman" w:hAnsi="Times New Roman"/>
          <w:color w:val="000000"/>
          <w:szCs w:val="24"/>
          <w:lang w:val="es-CR"/>
        </w:rPr>
        <w:t>Ogliastri, E. “Empresa familiar</w:t>
      </w:r>
      <w:r w:rsidR="00296C9A">
        <w:rPr>
          <w:rFonts w:ascii="Times New Roman" w:hAnsi="Times New Roman"/>
          <w:color w:val="000000"/>
          <w:szCs w:val="24"/>
          <w:lang w:val="es-CR"/>
        </w:rPr>
        <w:t xml:space="preserve"> emprendedora</w:t>
      </w:r>
      <w:r w:rsidRPr="00651F76">
        <w:rPr>
          <w:rFonts w:ascii="Times New Roman" w:hAnsi="Times New Roman"/>
          <w:color w:val="000000"/>
          <w:szCs w:val="24"/>
          <w:lang w:val="es-CR"/>
        </w:rPr>
        <w:t xml:space="preserve">”, </w:t>
      </w:r>
      <w:r w:rsidRPr="00166568">
        <w:rPr>
          <w:rFonts w:ascii="Times New Roman" w:hAnsi="Times New Roman"/>
          <w:i/>
          <w:color w:val="000000"/>
          <w:szCs w:val="24"/>
          <w:lang w:val="es-CR"/>
        </w:rPr>
        <w:t>Deb</w:t>
      </w:r>
      <w:r w:rsidR="00A90933" w:rsidRPr="00166568">
        <w:rPr>
          <w:rFonts w:ascii="Times New Roman" w:hAnsi="Times New Roman"/>
          <w:i/>
          <w:color w:val="000000"/>
          <w:szCs w:val="24"/>
          <w:lang w:val="es-CR"/>
        </w:rPr>
        <w:t>ates IESA</w:t>
      </w:r>
      <w:r w:rsidR="00A90933">
        <w:rPr>
          <w:rFonts w:ascii="Times New Roman" w:hAnsi="Times New Roman"/>
          <w:color w:val="000000"/>
          <w:szCs w:val="24"/>
          <w:lang w:val="es-CR"/>
        </w:rPr>
        <w:t>, Caracas. (</w:t>
      </w:r>
      <w:r w:rsidRPr="00651F76">
        <w:rPr>
          <w:rFonts w:ascii="Times New Roman" w:hAnsi="Times New Roman"/>
          <w:color w:val="000000"/>
          <w:szCs w:val="24"/>
          <w:lang w:val="es-CR"/>
        </w:rPr>
        <w:t>2013)</w:t>
      </w:r>
      <w:r w:rsidR="00BA2D23">
        <w:rPr>
          <w:rFonts w:ascii="Times New Roman" w:hAnsi="Times New Roman"/>
          <w:color w:val="000000"/>
          <w:szCs w:val="24"/>
          <w:lang w:val="es-CR"/>
        </w:rPr>
        <w:t xml:space="preserve"> </w:t>
      </w:r>
    </w:p>
    <w:p w14:paraId="3EC1B5DD" w14:textId="77777777" w:rsid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CR"/>
        </w:rPr>
      </w:pPr>
    </w:p>
    <w:p w14:paraId="286AAB90" w14:textId="77777777" w:rsidR="004A69B4" w:rsidRP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4A69B4">
        <w:rPr>
          <w:rFonts w:ascii="Times New Roman" w:hAnsi="Times New Roman"/>
          <w:color w:val="000000"/>
          <w:szCs w:val="24"/>
          <w:lang w:val="es-MX"/>
        </w:rPr>
        <w:t xml:space="preserve">Ogliastri, E. “Presentación”, </w:t>
      </w:r>
      <w:r w:rsidRPr="004A69B4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4A69B4">
        <w:rPr>
          <w:rFonts w:ascii="Times New Roman" w:hAnsi="Times New Roman"/>
          <w:color w:val="000000"/>
          <w:szCs w:val="24"/>
          <w:lang w:val="es-MX"/>
        </w:rPr>
        <w:t xml:space="preserve">, 51, Bogotá: </w:t>
      </w:r>
      <w:proofErr w:type="spellStart"/>
      <w:r w:rsidRPr="004A69B4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4A69B4">
        <w:rPr>
          <w:rFonts w:ascii="Times New Roman" w:hAnsi="Times New Roman"/>
          <w:color w:val="000000"/>
          <w:szCs w:val="24"/>
          <w:lang w:val="es-MX"/>
        </w:rPr>
        <w:t>-Uniandes, 2012 pp. xi-</w:t>
      </w:r>
      <w:proofErr w:type="spellStart"/>
      <w:r w:rsidRPr="004A69B4">
        <w:rPr>
          <w:rFonts w:ascii="Times New Roman" w:hAnsi="Times New Roman"/>
          <w:color w:val="000000"/>
          <w:szCs w:val="24"/>
          <w:lang w:val="es-MX"/>
        </w:rPr>
        <w:t>xvi</w:t>
      </w:r>
      <w:proofErr w:type="spellEnd"/>
    </w:p>
    <w:p w14:paraId="1F4489B5" w14:textId="77777777" w:rsidR="004A69B4" w:rsidRPr="004A69B4" w:rsidRDefault="004A69B4" w:rsidP="004A69B4">
      <w:pPr>
        <w:jc w:val="both"/>
        <w:rPr>
          <w:rFonts w:ascii="Times New Roman" w:hAnsi="Times New Roman"/>
          <w:color w:val="000000"/>
          <w:szCs w:val="24"/>
        </w:rPr>
      </w:pPr>
    </w:p>
    <w:p w14:paraId="2363A8CA" w14:textId="77777777" w:rsidR="004A69B4" w:rsidRP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4A69B4">
        <w:rPr>
          <w:rFonts w:ascii="Times New Roman" w:hAnsi="Times New Roman"/>
          <w:color w:val="000000"/>
          <w:szCs w:val="24"/>
          <w:lang w:val="es-MX"/>
        </w:rPr>
        <w:t xml:space="preserve">Ogliastri, E. “Presentación”, </w:t>
      </w:r>
      <w:r w:rsidRPr="004A69B4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4A69B4">
        <w:rPr>
          <w:rFonts w:ascii="Times New Roman" w:hAnsi="Times New Roman"/>
          <w:color w:val="000000"/>
          <w:szCs w:val="24"/>
          <w:lang w:val="es-MX"/>
        </w:rPr>
        <w:t xml:space="preserve">, 50, Bogotá: </w:t>
      </w:r>
      <w:proofErr w:type="spellStart"/>
      <w:r w:rsidRPr="004A69B4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4A69B4">
        <w:rPr>
          <w:rFonts w:ascii="Times New Roman" w:hAnsi="Times New Roman"/>
          <w:color w:val="000000"/>
          <w:szCs w:val="24"/>
          <w:lang w:val="es-MX"/>
        </w:rPr>
        <w:t>-Uniandes, 2012 pp. v-x.</w:t>
      </w:r>
    </w:p>
    <w:p w14:paraId="414F2486" w14:textId="77777777" w:rsidR="004A69B4" w:rsidRP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14390C0A" w14:textId="77777777" w:rsid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4A69B4">
        <w:rPr>
          <w:rFonts w:ascii="Times New Roman" w:hAnsi="Times New Roman"/>
          <w:color w:val="000000"/>
          <w:szCs w:val="24"/>
          <w:lang w:val="es-MX"/>
        </w:rPr>
        <w:t xml:space="preserve">Ogliastri, E. “Presentación”, </w:t>
      </w:r>
      <w:r w:rsidRPr="004A69B4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4A69B4">
        <w:rPr>
          <w:rFonts w:ascii="Times New Roman" w:hAnsi="Times New Roman"/>
          <w:color w:val="000000"/>
          <w:szCs w:val="24"/>
          <w:lang w:val="es-MX"/>
        </w:rPr>
        <w:t xml:space="preserve">, 49, Bogotá: </w:t>
      </w:r>
      <w:proofErr w:type="spellStart"/>
      <w:r w:rsidRPr="004A69B4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4A69B4">
        <w:rPr>
          <w:rFonts w:ascii="Times New Roman" w:hAnsi="Times New Roman"/>
          <w:color w:val="000000"/>
          <w:szCs w:val="24"/>
          <w:lang w:val="es-MX"/>
        </w:rPr>
        <w:t>-Uniandes, 2012 pp. v-xi.</w:t>
      </w:r>
    </w:p>
    <w:p w14:paraId="6B8F8990" w14:textId="77777777" w:rsidR="004A69B4" w:rsidRPr="004A69B4" w:rsidRDefault="004A69B4" w:rsidP="004A69B4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7C9D4069" w14:textId="77777777" w:rsidR="00164949" w:rsidRDefault="00164949" w:rsidP="00164949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48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>-Uniandes, 2011 pp. IX-XII</w:t>
      </w:r>
    </w:p>
    <w:p w14:paraId="37BCF9F3" w14:textId="77777777" w:rsidR="00164949" w:rsidRDefault="00164949" w:rsidP="007A2106">
      <w:pPr>
        <w:jc w:val="both"/>
        <w:rPr>
          <w:rFonts w:ascii="Times New Roman" w:hAnsi="Times New Roman"/>
          <w:color w:val="000000"/>
          <w:szCs w:val="24"/>
        </w:rPr>
      </w:pPr>
    </w:p>
    <w:p w14:paraId="67CDB837" w14:textId="77777777" w:rsidR="00D2059D" w:rsidRDefault="00D2059D" w:rsidP="00D2059D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47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>-Uniandes, 2011 pp. VII-XI</w:t>
      </w:r>
    </w:p>
    <w:p w14:paraId="5A21071F" w14:textId="77777777" w:rsidR="00D2059D" w:rsidRDefault="00D2059D" w:rsidP="00B80F48">
      <w:pPr>
        <w:rPr>
          <w:rFonts w:ascii="Times New Roman" w:hAnsi="Times New Roman"/>
          <w:color w:val="000000"/>
          <w:szCs w:val="24"/>
          <w:lang w:val="es-MX"/>
        </w:rPr>
      </w:pPr>
    </w:p>
    <w:p w14:paraId="401B14BE" w14:textId="77777777" w:rsidR="00D451BF" w:rsidRDefault="002273C7" w:rsidP="00B80F48">
      <w:pPr>
        <w:rPr>
          <w:rFonts w:ascii="Times New Roman" w:hAnsi="Times New Roman"/>
          <w:color w:val="000000"/>
          <w:szCs w:val="24"/>
          <w:lang w:val="es-CR"/>
        </w:rPr>
      </w:pPr>
      <w:r w:rsidRPr="002273C7">
        <w:rPr>
          <w:rFonts w:ascii="Times New Roman" w:hAnsi="Times New Roman"/>
          <w:color w:val="000000"/>
          <w:szCs w:val="24"/>
          <w:lang w:val="es-CR"/>
        </w:rPr>
        <w:t xml:space="preserve">Ogliastri, E., </w:t>
      </w:r>
      <w:r w:rsidR="00D2059D">
        <w:rPr>
          <w:rFonts w:ascii="Times New Roman" w:hAnsi="Times New Roman"/>
          <w:color w:val="000000"/>
          <w:szCs w:val="24"/>
          <w:lang w:val="es-CR"/>
        </w:rPr>
        <w:t>Empresa familiar emprendedora</w:t>
      </w:r>
      <w:r w:rsidRPr="002273C7">
        <w:rPr>
          <w:rFonts w:ascii="Times New Roman" w:hAnsi="Times New Roman"/>
          <w:color w:val="000000"/>
          <w:szCs w:val="24"/>
          <w:lang w:val="es-CR"/>
        </w:rPr>
        <w:t>,</w:t>
      </w:r>
      <w:r>
        <w:rPr>
          <w:rFonts w:ascii="Times New Roman" w:hAnsi="Times New Roman"/>
          <w:color w:val="000000"/>
          <w:szCs w:val="24"/>
          <w:lang w:val="es-CR"/>
        </w:rPr>
        <w:t xml:space="preserve"> </w:t>
      </w:r>
      <w:proofErr w:type="spellStart"/>
      <w:r>
        <w:rPr>
          <w:rFonts w:ascii="Times New Roman" w:hAnsi="Times New Roman"/>
          <w:color w:val="000000"/>
          <w:szCs w:val="24"/>
          <w:u w:val="single"/>
          <w:lang w:val="es-CR"/>
        </w:rPr>
        <w:t>Incae</w:t>
      </w:r>
      <w:proofErr w:type="spellEnd"/>
      <w:r>
        <w:rPr>
          <w:rFonts w:ascii="Times New Roman" w:hAnsi="Times New Roman"/>
          <w:color w:val="000000"/>
          <w:szCs w:val="24"/>
          <w:u w:val="single"/>
          <w:lang w:val="es-CR"/>
        </w:rPr>
        <w:t xml:space="preserve"> Business </w:t>
      </w:r>
      <w:proofErr w:type="spellStart"/>
      <w:r>
        <w:rPr>
          <w:rFonts w:ascii="Times New Roman" w:hAnsi="Times New Roman"/>
          <w:color w:val="000000"/>
          <w:szCs w:val="24"/>
          <w:u w:val="single"/>
          <w:lang w:val="es-CR"/>
        </w:rPr>
        <w:t>Review</w:t>
      </w:r>
      <w:proofErr w:type="spellEnd"/>
      <w:r>
        <w:rPr>
          <w:rFonts w:ascii="Times New Roman" w:hAnsi="Times New Roman"/>
          <w:color w:val="000000"/>
          <w:szCs w:val="24"/>
          <w:lang w:val="es-CR"/>
        </w:rPr>
        <w:t>,</w:t>
      </w:r>
      <w:r w:rsidR="00FF2872">
        <w:rPr>
          <w:rFonts w:ascii="Times New Roman" w:hAnsi="Times New Roman"/>
          <w:color w:val="000000"/>
          <w:szCs w:val="24"/>
          <w:lang w:val="es-CR"/>
        </w:rPr>
        <w:t xml:space="preserve"> Vol. 2, 2, Mayo-Agosto</w:t>
      </w:r>
      <w:r>
        <w:rPr>
          <w:rFonts w:ascii="Times New Roman" w:hAnsi="Times New Roman"/>
          <w:color w:val="000000"/>
          <w:szCs w:val="24"/>
          <w:lang w:val="es-CR"/>
        </w:rPr>
        <w:t xml:space="preserve"> </w:t>
      </w:r>
      <w:r w:rsidR="00D451BF">
        <w:rPr>
          <w:rFonts w:ascii="Times New Roman" w:hAnsi="Times New Roman"/>
          <w:color w:val="000000"/>
          <w:szCs w:val="24"/>
          <w:lang w:val="es-CR"/>
        </w:rPr>
        <w:t>2011, Costa Rica</w:t>
      </w:r>
      <w:r w:rsidR="00D2059D">
        <w:rPr>
          <w:rFonts w:ascii="Times New Roman" w:hAnsi="Times New Roman"/>
          <w:color w:val="000000"/>
          <w:szCs w:val="24"/>
          <w:lang w:val="es-CR"/>
        </w:rPr>
        <w:t xml:space="preserve"> (p. 4-11)</w:t>
      </w:r>
      <w:r w:rsidR="00D451BF">
        <w:rPr>
          <w:rFonts w:ascii="Times New Roman" w:hAnsi="Times New Roman"/>
          <w:color w:val="000000"/>
          <w:szCs w:val="24"/>
          <w:lang w:val="es-CR"/>
        </w:rPr>
        <w:t xml:space="preserve"> (</w:t>
      </w:r>
      <w:hyperlink r:id="rId77" w:history="1">
        <w:r w:rsidR="00D451BF" w:rsidRPr="005B2424">
          <w:rPr>
            <w:rStyle w:val="Hipervnculo"/>
            <w:rFonts w:ascii="Times New Roman" w:hAnsi="Times New Roman"/>
            <w:szCs w:val="24"/>
            <w:lang w:val="es-CR"/>
          </w:rPr>
          <w:t>www.revistaincae.com</w:t>
        </w:r>
      </w:hyperlink>
      <w:r w:rsidR="00D451BF">
        <w:rPr>
          <w:rFonts w:ascii="Times New Roman" w:hAnsi="Times New Roman"/>
          <w:color w:val="000000"/>
          <w:szCs w:val="24"/>
          <w:lang w:val="es-CR"/>
        </w:rPr>
        <w:t>)</w:t>
      </w:r>
    </w:p>
    <w:p w14:paraId="69F786C0" w14:textId="77777777" w:rsidR="009C20A5" w:rsidRDefault="009C20A5" w:rsidP="00B80F48">
      <w:pPr>
        <w:rPr>
          <w:rFonts w:ascii="Times New Roman" w:hAnsi="Times New Roman"/>
          <w:color w:val="000000"/>
          <w:szCs w:val="24"/>
          <w:lang w:val="es-CR"/>
        </w:rPr>
      </w:pPr>
    </w:p>
    <w:p w14:paraId="57F969C3" w14:textId="77777777" w:rsidR="00D2059D" w:rsidRPr="004A6DD9" w:rsidRDefault="00D2059D" w:rsidP="00D2059D">
      <w:pPr>
        <w:jc w:val="both"/>
        <w:rPr>
          <w:rFonts w:ascii="Times New Roman" w:hAnsi="Times New Roman"/>
          <w:color w:val="000000"/>
          <w:szCs w:val="24"/>
          <w:lang w:val="en-US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46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 xml:space="preserve">-Uniandes, 2010 pp. </w:t>
      </w:r>
      <w:r w:rsidRPr="004A6DD9">
        <w:rPr>
          <w:rFonts w:ascii="Times New Roman" w:hAnsi="Times New Roman"/>
          <w:color w:val="000000"/>
          <w:szCs w:val="24"/>
          <w:lang w:val="en-US"/>
        </w:rPr>
        <w:t>VII-XI</w:t>
      </w:r>
    </w:p>
    <w:p w14:paraId="165B3AE7" w14:textId="77777777" w:rsidR="00D451BF" w:rsidRPr="004A6DD9" w:rsidRDefault="00D451BF" w:rsidP="00B80F48">
      <w:pPr>
        <w:rPr>
          <w:rFonts w:ascii="Times New Roman" w:hAnsi="Times New Roman"/>
          <w:color w:val="000000"/>
          <w:szCs w:val="24"/>
          <w:lang w:val="en-US"/>
        </w:rPr>
      </w:pPr>
    </w:p>
    <w:p w14:paraId="44EF7A52" w14:textId="77777777" w:rsidR="00B80F48" w:rsidRPr="001E6D34" w:rsidRDefault="00B80F48" w:rsidP="00B80F48">
      <w:pPr>
        <w:rPr>
          <w:rFonts w:ascii="Times New Roman" w:hAnsi="Times New Roman"/>
          <w:color w:val="000000"/>
          <w:szCs w:val="24"/>
        </w:rPr>
      </w:pPr>
      <w:r w:rsidRPr="000B141E">
        <w:rPr>
          <w:rFonts w:ascii="Times New Roman" w:hAnsi="Times New Roman"/>
          <w:color w:val="000000"/>
          <w:szCs w:val="24"/>
          <w:lang w:val="en-US"/>
        </w:rPr>
        <w:t>Ogliastri, E., “</w:t>
      </w:r>
      <w:proofErr w:type="spellStart"/>
      <w:r w:rsidRPr="000B141E">
        <w:rPr>
          <w:rFonts w:ascii="Times New Roman" w:hAnsi="Times New Roman"/>
          <w:color w:val="000000"/>
          <w:szCs w:val="24"/>
          <w:lang w:val="en-US"/>
        </w:rPr>
        <w:t>Improvisieren</w:t>
      </w:r>
      <w:proofErr w:type="spellEnd"/>
      <w:r w:rsidRPr="000B141E">
        <w:rPr>
          <w:rFonts w:ascii="Times New Roman" w:hAnsi="Times New Roman"/>
          <w:color w:val="000000"/>
          <w:szCs w:val="24"/>
          <w:lang w:val="en-US"/>
        </w:rPr>
        <w:t xml:space="preserve"> und </w:t>
      </w:r>
      <w:proofErr w:type="spellStart"/>
      <w:r w:rsidRPr="000B141E">
        <w:rPr>
          <w:rFonts w:ascii="Times New Roman" w:hAnsi="Times New Roman"/>
          <w:color w:val="000000"/>
          <w:szCs w:val="24"/>
          <w:lang w:val="en-US"/>
        </w:rPr>
        <w:t>Gefühle</w:t>
      </w:r>
      <w:proofErr w:type="spellEnd"/>
      <w:r w:rsidRPr="000B141E">
        <w:rPr>
          <w:rFonts w:ascii="Times New Roman" w:hAnsi="Times New Roman"/>
          <w:color w:val="000000"/>
          <w:szCs w:val="24"/>
          <w:lang w:val="en-US"/>
        </w:rPr>
        <w:t xml:space="preserve"> </w:t>
      </w:r>
      <w:proofErr w:type="spellStart"/>
      <w:r w:rsidRPr="000B141E">
        <w:rPr>
          <w:rFonts w:ascii="Times New Roman" w:hAnsi="Times New Roman"/>
          <w:color w:val="000000"/>
          <w:szCs w:val="24"/>
          <w:lang w:val="en-US"/>
        </w:rPr>
        <w:t>zeigen</w:t>
      </w:r>
      <w:proofErr w:type="spellEnd"/>
      <w:r>
        <w:rPr>
          <w:rFonts w:ascii="Times New Roman" w:hAnsi="Times New Roman"/>
          <w:color w:val="000000"/>
          <w:szCs w:val="24"/>
          <w:lang w:val="en-US"/>
        </w:rPr>
        <w:t>”</w:t>
      </w:r>
      <w:r w:rsidRPr="00272761">
        <w:rPr>
          <w:rFonts w:ascii="Times New Roman" w:hAnsi="Times New Roman"/>
          <w:color w:val="000000"/>
          <w:szCs w:val="24"/>
          <w:lang w:val="en-US"/>
        </w:rPr>
        <w:t xml:space="preserve"> </w:t>
      </w:r>
      <w:r w:rsidRPr="00D2059D">
        <w:rPr>
          <w:rFonts w:ascii="Times New Roman" w:hAnsi="Times New Roman"/>
          <w:color w:val="000000"/>
          <w:szCs w:val="24"/>
          <w:u w:val="single"/>
          <w:lang w:val="en-US"/>
        </w:rPr>
        <w:t xml:space="preserve">Harvard Business </w:t>
      </w:r>
      <w:r w:rsidRPr="00D2059D">
        <w:rPr>
          <w:rFonts w:ascii="Times New Roman" w:hAnsi="Times New Roman"/>
          <w:i/>
          <w:color w:val="000000"/>
          <w:szCs w:val="24"/>
          <w:u w:val="single"/>
          <w:lang w:val="en-US"/>
        </w:rPr>
        <w:t>Manager</w:t>
      </w:r>
      <w:r>
        <w:rPr>
          <w:rFonts w:ascii="Times New Roman" w:hAnsi="Times New Roman"/>
          <w:color w:val="000000"/>
          <w:szCs w:val="24"/>
          <w:lang w:val="en-US"/>
        </w:rPr>
        <w:t xml:space="preserve">, </w:t>
      </w:r>
      <w:r w:rsidRPr="00272761">
        <w:rPr>
          <w:rFonts w:ascii="Times New Roman" w:hAnsi="Times New Roman"/>
          <w:color w:val="000000"/>
          <w:szCs w:val="24"/>
          <w:lang w:val="en-US"/>
        </w:rPr>
        <w:t>Hamburg</w:t>
      </w:r>
      <w:r>
        <w:rPr>
          <w:rFonts w:ascii="Times New Roman" w:hAnsi="Times New Roman"/>
          <w:color w:val="000000"/>
          <w:szCs w:val="24"/>
          <w:lang w:val="en-US"/>
        </w:rPr>
        <w:t>,: January</w:t>
      </w:r>
      <w:r w:rsidRPr="00272761">
        <w:rPr>
          <w:rFonts w:ascii="Times New Roman" w:hAnsi="Times New Roman"/>
          <w:color w:val="000000"/>
          <w:szCs w:val="24"/>
          <w:lang w:val="en-US"/>
        </w:rPr>
        <w:t xml:space="preserve"> 2010</w:t>
      </w:r>
      <w:r w:rsidR="00C1040E">
        <w:rPr>
          <w:rFonts w:ascii="Times New Roman" w:hAnsi="Times New Roman"/>
          <w:color w:val="000000"/>
          <w:szCs w:val="24"/>
          <w:lang w:val="en-US"/>
        </w:rPr>
        <w:t>, pp. 12-14</w:t>
      </w:r>
      <w:r w:rsidRPr="00272761">
        <w:rPr>
          <w:rFonts w:ascii="Times New Roman" w:hAnsi="Times New Roman"/>
          <w:color w:val="000000"/>
          <w:szCs w:val="24"/>
          <w:lang w:val="en-US"/>
        </w:rPr>
        <w:t>.</w:t>
      </w:r>
      <w:r w:rsidR="00066750">
        <w:rPr>
          <w:rFonts w:ascii="Times New Roman" w:hAnsi="Times New Roman"/>
          <w:color w:val="000000"/>
          <w:szCs w:val="24"/>
          <w:lang w:val="en-US"/>
        </w:rPr>
        <w:t xml:space="preserve"> </w:t>
      </w:r>
      <w:hyperlink r:id="rId78" w:history="1">
        <w:r w:rsidR="00C429C8" w:rsidRPr="001E6D34">
          <w:rPr>
            <w:rStyle w:val="Hipervnculo"/>
            <w:rFonts w:ascii="Times New Roman" w:hAnsi="Times New Roman"/>
            <w:szCs w:val="24"/>
          </w:rPr>
          <w:t>www.harvardbusinessmanager.de</w:t>
        </w:r>
      </w:hyperlink>
    </w:p>
    <w:p w14:paraId="323483CA" w14:textId="77777777" w:rsidR="00C429C8" w:rsidRPr="001E6D34" w:rsidRDefault="00000000" w:rsidP="00B80F48">
      <w:pPr>
        <w:rPr>
          <w:rFonts w:ascii="Times New Roman" w:hAnsi="Times New Roman"/>
          <w:color w:val="000000"/>
          <w:szCs w:val="24"/>
        </w:rPr>
      </w:pPr>
      <w:hyperlink r:id="rId79" w:history="1">
        <w:r w:rsidR="005A7774" w:rsidRPr="001E6D34">
          <w:rPr>
            <w:rStyle w:val="Hipervnculo"/>
            <w:rFonts w:ascii="Times New Roman" w:hAnsi="Times New Roman"/>
            <w:szCs w:val="24"/>
          </w:rPr>
          <w:t>http://wissen.harvardbusinessmanager.de/wissen/leseprobe/68654845/artikel.html?backUrl=http%3A%2F%2Fwissen.harvardbusinessmanager.de%2Fwissen%2Fstatic%2Ftrefferliste.html%3FoptZeitraum%3D1979%26qShop%3Don%26suchbegriff%3DOgliastri%26qArtikel%3Don%26optSucheIn%3Dautor%26</w:t>
        </w:r>
      </w:hyperlink>
    </w:p>
    <w:p w14:paraId="23B0BAB8" w14:textId="77777777" w:rsidR="005A7774" w:rsidRPr="001E6D34" w:rsidRDefault="005A7774" w:rsidP="00B80F48">
      <w:pPr>
        <w:rPr>
          <w:rFonts w:ascii="Times New Roman" w:hAnsi="Times New Roman"/>
          <w:color w:val="000000"/>
          <w:szCs w:val="24"/>
        </w:rPr>
      </w:pPr>
    </w:p>
    <w:p w14:paraId="4DF7F29E" w14:textId="77777777" w:rsidR="00C429C8" w:rsidRDefault="00C429C8" w:rsidP="00C429C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45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>-Uniandes, 2010 pp. VII-XI</w:t>
      </w:r>
    </w:p>
    <w:p w14:paraId="3C238611" w14:textId="77777777" w:rsidR="00C429C8" w:rsidRDefault="00C429C8" w:rsidP="00C429C8">
      <w:pPr>
        <w:rPr>
          <w:rFonts w:ascii="Times New Roman" w:hAnsi="Times New Roman"/>
          <w:color w:val="000000"/>
          <w:szCs w:val="24"/>
          <w:lang w:val="es-CR"/>
        </w:rPr>
      </w:pPr>
      <w:r>
        <w:rPr>
          <w:rFonts w:ascii="Times New Roman" w:hAnsi="Times New Roman"/>
          <w:color w:val="000000"/>
          <w:szCs w:val="24"/>
          <w:lang w:val="es-CR"/>
        </w:rPr>
        <w:t xml:space="preserve"> </w:t>
      </w:r>
      <w:hyperlink r:id="rId80" w:history="1">
        <w:r w:rsidRPr="00F632BE">
          <w:rPr>
            <w:rStyle w:val="Hipervnculo"/>
            <w:rFonts w:ascii="Times New Roman" w:hAnsi="Times New Roman"/>
            <w:szCs w:val="24"/>
            <w:lang w:val="es-CR"/>
          </w:rPr>
          <w:t>http://revistaacademia.uniandes.edu.co/index.php/Cladea/article/view/366/434</w:t>
        </w:r>
      </w:hyperlink>
    </w:p>
    <w:p w14:paraId="39DB1EE1" w14:textId="77777777" w:rsidR="00C429C8" w:rsidRDefault="00C429C8" w:rsidP="00C429C8">
      <w:pPr>
        <w:rPr>
          <w:rFonts w:ascii="Times New Roman" w:hAnsi="Times New Roman"/>
          <w:color w:val="000000"/>
          <w:szCs w:val="24"/>
          <w:lang w:val="es-CR"/>
        </w:rPr>
      </w:pPr>
    </w:p>
    <w:p w14:paraId="263C7C60" w14:textId="77777777" w:rsidR="00251F34" w:rsidRDefault="00251F34" w:rsidP="00251F34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44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>-Uniandes, 2010</w:t>
      </w:r>
    </w:p>
    <w:p w14:paraId="797C3228" w14:textId="77777777" w:rsidR="00251F34" w:rsidRDefault="00251F34" w:rsidP="00251F34">
      <w:pPr>
        <w:rPr>
          <w:rFonts w:ascii="Times New Roman" w:hAnsi="Times New Roman"/>
          <w:color w:val="000000"/>
          <w:szCs w:val="24"/>
          <w:lang w:val="es-CR"/>
        </w:rPr>
      </w:pPr>
      <w:r>
        <w:rPr>
          <w:rFonts w:ascii="Times New Roman" w:hAnsi="Times New Roman"/>
          <w:color w:val="000000"/>
          <w:szCs w:val="24"/>
          <w:lang w:val="es-CR"/>
        </w:rPr>
        <w:t xml:space="preserve"> </w:t>
      </w:r>
      <w:hyperlink r:id="rId81" w:history="1">
        <w:r w:rsidRPr="00F632BE">
          <w:rPr>
            <w:rStyle w:val="Hipervnculo"/>
            <w:rFonts w:ascii="Times New Roman" w:hAnsi="Times New Roman"/>
            <w:szCs w:val="24"/>
            <w:lang w:val="es-CR"/>
          </w:rPr>
          <w:t>http://revistaacademia.uniandes.edu.co/index.php/Cladea/article/view/314/297</w:t>
        </w:r>
      </w:hyperlink>
    </w:p>
    <w:p w14:paraId="2C9D2D15" w14:textId="77777777" w:rsidR="00C86946" w:rsidRPr="001E6D34" w:rsidRDefault="00C86946" w:rsidP="00B80F48">
      <w:pPr>
        <w:rPr>
          <w:rFonts w:ascii="Times New Roman" w:hAnsi="Times New Roman"/>
          <w:szCs w:val="24"/>
          <w:lang w:val="es-CR"/>
        </w:rPr>
      </w:pPr>
    </w:p>
    <w:p w14:paraId="24D73E8B" w14:textId="77777777" w:rsidR="00B80F48" w:rsidRPr="001E6D34" w:rsidRDefault="00B80F48" w:rsidP="00B80F48">
      <w:pPr>
        <w:rPr>
          <w:rFonts w:ascii="Times New Roman" w:hAnsi="Times New Roman"/>
          <w:color w:val="003366"/>
          <w:szCs w:val="24"/>
        </w:rPr>
      </w:pPr>
      <w:r w:rsidRPr="00C86946">
        <w:rPr>
          <w:rFonts w:ascii="Times New Roman" w:hAnsi="Times New Roman"/>
          <w:szCs w:val="24"/>
        </w:rPr>
        <w:t xml:space="preserve">Austin, James E., Gutiérrez, Roberto, Ogliastri, Enrique and </w:t>
      </w:r>
      <w:proofErr w:type="spellStart"/>
      <w:r w:rsidRPr="00C86946">
        <w:rPr>
          <w:rFonts w:ascii="Times New Roman" w:hAnsi="Times New Roman"/>
          <w:szCs w:val="24"/>
        </w:rPr>
        <w:t>Reficco</w:t>
      </w:r>
      <w:proofErr w:type="spellEnd"/>
      <w:r w:rsidRPr="00C86946">
        <w:rPr>
          <w:rFonts w:ascii="Times New Roman" w:hAnsi="Times New Roman"/>
          <w:szCs w:val="24"/>
        </w:rPr>
        <w:t xml:space="preserve">, Ezequiel A., Aprovechar la convergencia. </w:t>
      </w:r>
      <w:r w:rsidRPr="00C86946">
        <w:rPr>
          <w:rFonts w:ascii="Times New Roman" w:hAnsi="Times New Roman"/>
          <w:szCs w:val="24"/>
          <w:u w:val="single"/>
        </w:rPr>
        <w:t>Academia, Revista Latinoamericana de Administración</w:t>
      </w:r>
      <w:r w:rsidRPr="00C86946">
        <w:rPr>
          <w:rFonts w:ascii="Times New Roman" w:hAnsi="Times New Roman"/>
          <w:szCs w:val="24"/>
        </w:rPr>
        <w:t xml:space="preserve">, </w:t>
      </w:r>
      <w:r w:rsidRPr="00C86946">
        <w:rPr>
          <w:rFonts w:ascii="Times New Roman" w:hAnsi="Times New Roman"/>
          <w:szCs w:val="24"/>
        </w:rPr>
        <w:lastRenderedPageBreak/>
        <w:t xml:space="preserve">Vol. 43, pp. 93-106, 2009. </w:t>
      </w:r>
      <w:proofErr w:type="spellStart"/>
      <w:r w:rsidRPr="001E6D34">
        <w:rPr>
          <w:rFonts w:ascii="Times New Roman" w:hAnsi="Times New Roman"/>
          <w:szCs w:val="24"/>
        </w:rPr>
        <w:t>Available</w:t>
      </w:r>
      <w:proofErr w:type="spellEnd"/>
      <w:r w:rsidRPr="001E6D34">
        <w:rPr>
          <w:rFonts w:ascii="Times New Roman" w:hAnsi="Times New Roman"/>
          <w:szCs w:val="24"/>
        </w:rPr>
        <w:t xml:space="preserve"> at SSRN:</w:t>
      </w:r>
      <w:r w:rsidRPr="001E6D34">
        <w:rPr>
          <w:rFonts w:ascii="Times New Roman" w:hAnsi="Times New Roman"/>
          <w:color w:val="003366"/>
          <w:szCs w:val="24"/>
        </w:rPr>
        <w:t xml:space="preserve"> </w:t>
      </w:r>
      <w:hyperlink r:id="rId82" w:history="1">
        <w:r w:rsidRPr="001E6D34">
          <w:rPr>
            <w:rStyle w:val="Hipervnculo"/>
            <w:rFonts w:ascii="Times New Roman" w:hAnsi="Times New Roman"/>
            <w:szCs w:val="24"/>
          </w:rPr>
          <w:t>http://ssrn.com/abstract=1510249</w:t>
        </w:r>
      </w:hyperlink>
      <w:r w:rsidR="00283F17" w:rsidRPr="001E6D34">
        <w:rPr>
          <w:rFonts w:ascii="Times New Roman" w:hAnsi="Times New Roman"/>
          <w:color w:val="003366"/>
          <w:szCs w:val="24"/>
        </w:rPr>
        <w:t xml:space="preserve"> (English:</w:t>
      </w:r>
      <w:r w:rsidR="00283F17" w:rsidRPr="001E6D34">
        <w:rPr>
          <w:rFonts w:ascii="Times New Roman" w:hAnsi="Times New Roman"/>
          <w:sz w:val="18"/>
          <w:szCs w:val="18"/>
        </w:rPr>
        <w:t xml:space="preserve"> </w:t>
      </w:r>
      <w:hyperlink r:id="rId83" w:history="1">
        <w:r w:rsidR="00283F17" w:rsidRPr="001E6D34">
          <w:rPr>
            <w:rStyle w:val="Hipervnculo"/>
            <w:rFonts w:ascii="Times New Roman" w:hAnsi="Times New Roman"/>
            <w:sz w:val="18"/>
            <w:szCs w:val="18"/>
          </w:rPr>
          <w:t>http://ssrn.com/abstract=1011017</w:t>
        </w:r>
      </w:hyperlink>
      <w:r w:rsidR="00283F17" w:rsidRPr="001E6D34">
        <w:rPr>
          <w:rFonts w:ascii="Times New Roman" w:hAnsi="Times New Roman"/>
          <w:sz w:val="18"/>
          <w:szCs w:val="18"/>
        </w:rPr>
        <w:t>)</w:t>
      </w:r>
    </w:p>
    <w:p w14:paraId="70873202" w14:textId="77777777" w:rsidR="00B80F48" w:rsidRPr="001E6D34" w:rsidRDefault="00B80F48" w:rsidP="00B80F48">
      <w:pPr>
        <w:jc w:val="both"/>
        <w:rPr>
          <w:rFonts w:ascii="Times New Roman" w:hAnsi="Times New Roman"/>
          <w:color w:val="000000"/>
          <w:szCs w:val="24"/>
        </w:rPr>
      </w:pPr>
    </w:p>
    <w:p w14:paraId="0D967CED" w14:textId="77777777" w:rsidR="00B80F48" w:rsidRPr="00BA2D23" w:rsidRDefault="00B80F48" w:rsidP="00B80F48">
      <w:pPr>
        <w:rPr>
          <w:rFonts w:ascii="Arial" w:hAnsi="Arial" w:cs="Arial"/>
          <w:color w:val="0000FF"/>
          <w:sz w:val="20"/>
          <w:u w:val="single"/>
          <w:lang w:val="es-CR"/>
        </w:rPr>
      </w:pPr>
      <w:proofErr w:type="spellStart"/>
      <w:r>
        <w:rPr>
          <w:rFonts w:ascii="Times New Roman" w:hAnsi="Times New Roman"/>
          <w:szCs w:val="24"/>
          <w:lang w:val="es-MX"/>
        </w:rPr>
        <w:t>Reficco</w:t>
      </w:r>
      <w:proofErr w:type="spellEnd"/>
      <w:r>
        <w:rPr>
          <w:rFonts w:ascii="Times New Roman" w:hAnsi="Times New Roman"/>
          <w:szCs w:val="24"/>
          <w:lang w:val="es-MX"/>
        </w:rPr>
        <w:t xml:space="preserve">, E., &amp; E. Ogliastri, “Empresa y Sociedad en América Latina: una introducción”,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43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EB499B">
        <w:rPr>
          <w:rFonts w:ascii="Times New Roman" w:hAnsi="Times New Roman"/>
          <w:color w:val="000000"/>
          <w:szCs w:val="24"/>
          <w:lang w:val="es-MX"/>
        </w:rPr>
        <w:t>-Uniandes, 200</w:t>
      </w:r>
      <w:r>
        <w:rPr>
          <w:rFonts w:ascii="Times New Roman" w:hAnsi="Times New Roman"/>
          <w:color w:val="000000"/>
          <w:szCs w:val="24"/>
          <w:lang w:val="es-MX"/>
        </w:rPr>
        <w:t>9.</w:t>
      </w:r>
      <w:r w:rsidRPr="000B141E">
        <w:rPr>
          <w:rFonts w:ascii="Arial" w:hAnsi="Arial" w:cs="Arial"/>
          <w:color w:val="383838"/>
          <w:sz w:val="20"/>
          <w:lang w:val="es-CR"/>
        </w:rPr>
        <w:t xml:space="preserve"> </w:t>
      </w:r>
      <w:hyperlink r:id="rId84" w:history="1">
        <w:r w:rsidRPr="002E08AB">
          <w:rPr>
            <w:rStyle w:val="Hipervnculo"/>
            <w:rFonts w:ascii="Arial" w:hAnsi="Arial" w:cs="Arial"/>
            <w:sz w:val="20"/>
            <w:lang w:val="es-CR"/>
          </w:rPr>
          <w:t>http://ssrn.com/abstract=1510254</w:t>
        </w:r>
      </w:hyperlink>
      <w:r w:rsidR="00BA2D23">
        <w:rPr>
          <w:rStyle w:val="Hipervnculo"/>
          <w:rFonts w:ascii="Arial" w:hAnsi="Arial" w:cs="Arial"/>
          <w:sz w:val="20"/>
          <w:lang w:val="es-CR"/>
        </w:rPr>
        <w:t xml:space="preserve">  </w:t>
      </w:r>
      <w:hyperlink r:id="rId85" w:history="1">
        <w:r w:rsidR="00BA2D23" w:rsidRPr="00B245E6">
          <w:rPr>
            <w:rStyle w:val="Hipervnculo"/>
            <w:rFonts w:ascii="Arial" w:hAnsi="Arial" w:cs="Arial"/>
            <w:sz w:val="20"/>
            <w:lang w:val="es-CR"/>
          </w:rPr>
          <w:t>https://www.redalyc.org/html/716/71612112002/</w:t>
        </w:r>
      </w:hyperlink>
      <w:r w:rsidR="00BA2D23">
        <w:rPr>
          <w:rStyle w:val="Hipervnculo"/>
          <w:rFonts w:ascii="Arial" w:hAnsi="Arial" w:cs="Arial"/>
          <w:sz w:val="20"/>
          <w:lang w:val="es-CR"/>
        </w:rPr>
        <w:t xml:space="preserve"> </w:t>
      </w:r>
    </w:p>
    <w:p w14:paraId="61434FDC" w14:textId="77777777" w:rsidR="00251F34" w:rsidRDefault="00251F34" w:rsidP="00B80F48">
      <w:pPr>
        <w:rPr>
          <w:rFonts w:ascii="Times New Roman" w:hAnsi="Times New Roman"/>
          <w:color w:val="000000"/>
          <w:szCs w:val="24"/>
          <w:lang w:val="es-CR"/>
        </w:rPr>
      </w:pPr>
    </w:p>
    <w:p w14:paraId="6E5B9ADD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43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>-Uniandes, 2009</w:t>
      </w:r>
    </w:p>
    <w:p w14:paraId="4B50F85C" w14:textId="77777777" w:rsidR="00A51B01" w:rsidRDefault="00A51B01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7C54C6CC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>Ogliastri, E. “Presentació</w:t>
      </w:r>
      <w:r>
        <w:rPr>
          <w:rFonts w:ascii="Times New Roman" w:hAnsi="Times New Roman"/>
          <w:color w:val="000000"/>
          <w:szCs w:val="24"/>
          <w:lang w:val="es-MX"/>
        </w:rPr>
        <w:t>n”,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42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</w:t>
      </w:r>
      <w:r>
        <w:rPr>
          <w:rFonts w:ascii="Times New Roman" w:hAnsi="Times New Roman"/>
          <w:color w:val="000000"/>
          <w:szCs w:val="24"/>
          <w:lang w:val="es-MX"/>
        </w:rPr>
        <w:t>ea</w:t>
      </w:r>
      <w:proofErr w:type="spellEnd"/>
      <w:r>
        <w:rPr>
          <w:rFonts w:ascii="Times New Roman" w:hAnsi="Times New Roman"/>
          <w:color w:val="000000"/>
          <w:szCs w:val="24"/>
          <w:lang w:val="es-MX"/>
        </w:rPr>
        <w:t>-Uniandes, 2009</w:t>
      </w:r>
    </w:p>
    <w:p w14:paraId="5B5B7718" w14:textId="77777777" w:rsidR="00A51B01" w:rsidRDefault="00A51B01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5EF4BEA4" w14:textId="77777777" w:rsidR="00B80F48" w:rsidRDefault="00B80F48" w:rsidP="00B80F48">
      <w:pPr>
        <w:rPr>
          <w:rFonts w:ascii="Times New Roman" w:hAnsi="Times New Roman"/>
          <w:szCs w:val="24"/>
          <w:lang w:val="es-MX"/>
        </w:rPr>
      </w:pPr>
      <w:r w:rsidRPr="00EB499B">
        <w:rPr>
          <w:rFonts w:ascii="Times New Roman" w:hAnsi="Times New Roman"/>
          <w:szCs w:val="24"/>
          <w:lang w:val="es-MX"/>
        </w:rPr>
        <w:t xml:space="preserve">Ogliastri, Enrique &amp; </w:t>
      </w:r>
      <w:proofErr w:type="spellStart"/>
      <w:r w:rsidRPr="00EB499B">
        <w:rPr>
          <w:rFonts w:ascii="Times New Roman" w:hAnsi="Times New Roman"/>
          <w:szCs w:val="24"/>
          <w:lang w:val="es-MX"/>
        </w:rPr>
        <w:t>Gimmy</w:t>
      </w:r>
      <w:proofErr w:type="spellEnd"/>
      <w:r w:rsidRPr="00EB499B">
        <w:rPr>
          <w:rFonts w:ascii="Times New Roman" w:hAnsi="Times New Roman"/>
          <w:szCs w:val="24"/>
          <w:lang w:val="es-MX"/>
        </w:rPr>
        <w:t xml:space="preserve"> Salcedo, "La cultura negociadora en el Perú. Un estudio exploratorio", </w:t>
      </w:r>
      <w:proofErr w:type="spellStart"/>
      <w:r w:rsidR="002641D0" w:rsidRPr="002641D0">
        <w:rPr>
          <w:rFonts w:ascii="Times New Roman" w:hAnsi="Times New Roman"/>
          <w:szCs w:val="24"/>
          <w:u w:val="single"/>
          <w:lang w:val="es-MX"/>
        </w:rPr>
        <w:t>Journal</w:t>
      </w:r>
      <w:proofErr w:type="spellEnd"/>
      <w:r w:rsidR="002641D0" w:rsidRPr="002641D0">
        <w:rPr>
          <w:rFonts w:ascii="Times New Roman" w:hAnsi="Times New Roman"/>
          <w:szCs w:val="24"/>
          <w:u w:val="single"/>
          <w:lang w:val="es-MX"/>
        </w:rPr>
        <w:t xml:space="preserve"> of </w:t>
      </w:r>
      <w:proofErr w:type="spellStart"/>
      <w:r w:rsidR="002641D0" w:rsidRPr="002641D0">
        <w:rPr>
          <w:rFonts w:ascii="Times New Roman" w:hAnsi="Times New Roman"/>
          <w:szCs w:val="24"/>
          <w:u w:val="single"/>
          <w:lang w:val="es-MX"/>
        </w:rPr>
        <w:t>Economics</w:t>
      </w:r>
      <w:proofErr w:type="spellEnd"/>
      <w:r w:rsidR="002641D0" w:rsidRPr="002641D0">
        <w:rPr>
          <w:rFonts w:ascii="Times New Roman" w:hAnsi="Times New Roman"/>
          <w:szCs w:val="24"/>
          <w:u w:val="single"/>
          <w:lang w:val="es-MX"/>
        </w:rPr>
        <w:t xml:space="preserve">, </w:t>
      </w:r>
      <w:proofErr w:type="spellStart"/>
      <w:r w:rsidR="002641D0" w:rsidRPr="002641D0">
        <w:rPr>
          <w:rFonts w:ascii="Times New Roman" w:hAnsi="Times New Roman"/>
          <w:szCs w:val="24"/>
          <w:u w:val="single"/>
          <w:lang w:val="es-MX"/>
        </w:rPr>
        <w:t>Finance</w:t>
      </w:r>
      <w:proofErr w:type="spellEnd"/>
      <w:r w:rsidR="002641D0" w:rsidRPr="002641D0">
        <w:rPr>
          <w:rFonts w:ascii="Times New Roman" w:hAnsi="Times New Roman"/>
          <w:szCs w:val="24"/>
          <w:u w:val="single"/>
          <w:lang w:val="es-MX"/>
        </w:rPr>
        <w:t xml:space="preserve"> and Administrative </w:t>
      </w:r>
      <w:proofErr w:type="spellStart"/>
      <w:r w:rsidR="002641D0" w:rsidRPr="002641D0">
        <w:rPr>
          <w:rFonts w:ascii="Times New Roman" w:hAnsi="Times New Roman"/>
          <w:szCs w:val="24"/>
          <w:u w:val="single"/>
          <w:lang w:val="es-MX"/>
        </w:rPr>
        <w:t>Sciences</w:t>
      </w:r>
      <w:proofErr w:type="spellEnd"/>
      <w:r w:rsidR="002641D0">
        <w:rPr>
          <w:rFonts w:ascii="Times New Roman" w:hAnsi="Times New Roman"/>
          <w:szCs w:val="24"/>
          <w:lang w:val="es-MX"/>
        </w:rPr>
        <w:t>, (</w:t>
      </w:r>
      <w:r w:rsidRPr="00EB499B">
        <w:rPr>
          <w:rFonts w:ascii="Times New Roman" w:hAnsi="Times New Roman"/>
          <w:szCs w:val="24"/>
          <w:u w:val="single"/>
          <w:lang w:val="es-MX"/>
        </w:rPr>
        <w:t>Cuadernos de Difusión</w:t>
      </w:r>
      <w:r w:rsidR="002641D0">
        <w:rPr>
          <w:rFonts w:ascii="Times New Roman" w:hAnsi="Times New Roman"/>
          <w:szCs w:val="24"/>
          <w:u w:val="single"/>
          <w:lang w:val="es-MX"/>
        </w:rPr>
        <w:t>)</w:t>
      </w:r>
      <w:r w:rsidRPr="00EB499B">
        <w:rPr>
          <w:rFonts w:ascii="Times New Roman" w:hAnsi="Times New Roman"/>
          <w:szCs w:val="24"/>
          <w:lang w:val="es-MX"/>
        </w:rPr>
        <w:t>, 25, Lima: Universidad ESAN, Diciembre 2008 (páginas 9-33)</w:t>
      </w:r>
      <w:r w:rsidR="00C179CE">
        <w:rPr>
          <w:rFonts w:ascii="Times New Roman" w:hAnsi="Times New Roman"/>
          <w:szCs w:val="24"/>
          <w:lang w:val="es-MX"/>
        </w:rPr>
        <w:t xml:space="preserve"> </w:t>
      </w:r>
      <w:hyperlink r:id="rId86" w:history="1">
        <w:r w:rsidR="00C179CE" w:rsidRPr="006D3954">
          <w:rPr>
            <w:rStyle w:val="Hipervnculo"/>
            <w:rFonts w:ascii="Times New Roman" w:hAnsi="Times New Roman"/>
            <w:szCs w:val="24"/>
            <w:lang w:val="es-MX"/>
          </w:rPr>
          <w:t>http://www.esan.edu.pe/publicaciones/cuadernos-de-difusion/2008/cuadernosdifusion25ogliastrisalcedo.pdf</w:t>
        </w:r>
      </w:hyperlink>
    </w:p>
    <w:p w14:paraId="6E427B22" w14:textId="77777777" w:rsidR="00C179CE" w:rsidRDefault="00C179CE" w:rsidP="00B80F48">
      <w:pPr>
        <w:rPr>
          <w:rFonts w:ascii="Times New Roman" w:hAnsi="Times New Roman"/>
          <w:szCs w:val="24"/>
          <w:lang w:val="es-MX"/>
        </w:rPr>
      </w:pPr>
    </w:p>
    <w:p w14:paraId="077AB43A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>
        <w:rPr>
          <w:rFonts w:ascii="Times New Roman" w:hAnsi="Times New Roman"/>
          <w:color w:val="000000"/>
          <w:szCs w:val="24"/>
          <w:lang w:val="es-MX"/>
        </w:rPr>
        <w:t xml:space="preserve">Ogliastri, E. “Presentación”, </w:t>
      </w:r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>
        <w:rPr>
          <w:rFonts w:ascii="Times New Roman" w:hAnsi="Times New Roman"/>
          <w:color w:val="000000"/>
          <w:szCs w:val="24"/>
          <w:lang w:val="es-MX"/>
        </w:rPr>
        <w:t>, 40</w:t>
      </w:r>
      <w:r w:rsidRPr="00754CE8">
        <w:rPr>
          <w:rFonts w:ascii="Times New Roman" w:hAnsi="Times New Roman"/>
          <w:color w:val="000000"/>
          <w:szCs w:val="24"/>
          <w:lang w:val="es-MX"/>
        </w:rPr>
        <w:t xml:space="preserve">, Bogotá: </w:t>
      </w:r>
      <w:proofErr w:type="spellStart"/>
      <w:r w:rsidRPr="00754CE8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754CE8">
        <w:rPr>
          <w:rFonts w:ascii="Times New Roman" w:hAnsi="Times New Roman"/>
          <w:color w:val="000000"/>
          <w:szCs w:val="24"/>
          <w:lang w:val="es-MX"/>
        </w:rPr>
        <w:t>-Uniandes, 20</w:t>
      </w:r>
      <w:r>
        <w:rPr>
          <w:rFonts w:ascii="Times New Roman" w:hAnsi="Times New Roman"/>
          <w:color w:val="000000"/>
          <w:szCs w:val="24"/>
          <w:lang w:val="es-MX"/>
        </w:rPr>
        <w:t>08</w:t>
      </w:r>
    </w:p>
    <w:p w14:paraId="0960C5B4" w14:textId="77777777" w:rsidR="00B80F48" w:rsidRPr="00EB499B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608D3972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EB499B">
        <w:rPr>
          <w:rFonts w:ascii="Times New Roman" w:hAnsi="Times New Roman"/>
          <w:color w:val="000000"/>
          <w:szCs w:val="24"/>
          <w:lang w:val="es-MX"/>
        </w:rPr>
        <w:t xml:space="preserve">Ogliastri, E. “Presentación”, “Mercadeo en América Latina” </w:t>
      </w:r>
      <w:r w:rsidRPr="00EB499B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EB499B">
        <w:rPr>
          <w:rFonts w:ascii="Times New Roman" w:hAnsi="Times New Roman"/>
          <w:color w:val="000000"/>
          <w:szCs w:val="24"/>
          <w:lang w:val="es-MX"/>
        </w:rPr>
        <w:t xml:space="preserve">, 41, Bogotá: </w:t>
      </w:r>
      <w:proofErr w:type="spellStart"/>
      <w:r w:rsidRPr="00EB499B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EB499B">
        <w:rPr>
          <w:rFonts w:ascii="Times New Roman" w:hAnsi="Times New Roman"/>
          <w:color w:val="000000"/>
          <w:szCs w:val="24"/>
          <w:lang w:val="es-MX"/>
        </w:rPr>
        <w:t>-Uniandes, 2008</w:t>
      </w:r>
    </w:p>
    <w:p w14:paraId="24E1A6F4" w14:textId="77777777" w:rsidR="00C86946" w:rsidRPr="00EB499B" w:rsidRDefault="00C86946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7FCE9EA0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754CE8">
        <w:rPr>
          <w:rFonts w:ascii="Times New Roman" w:hAnsi="Times New Roman"/>
          <w:color w:val="000000"/>
          <w:szCs w:val="24"/>
          <w:lang w:val="es-MX"/>
        </w:rPr>
        <w:t xml:space="preserve">María C. de Santamaría y Enrique Ogliastri, “Presentación”, </w:t>
      </w:r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754CE8">
        <w:rPr>
          <w:rFonts w:ascii="Times New Roman" w:hAnsi="Times New Roman"/>
          <w:color w:val="000000"/>
          <w:szCs w:val="24"/>
          <w:lang w:val="es-MX"/>
        </w:rPr>
        <w:t xml:space="preserve">, 38, Bogotá: </w:t>
      </w:r>
      <w:proofErr w:type="spellStart"/>
      <w:r w:rsidRPr="00754CE8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754CE8">
        <w:rPr>
          <w:rFonts w:ascii="Times New Roman" w:hAnsi="Times New Roman"/>
          <w:color w:val="000000"/>
          <w:szCs w:val="24"/>
          <w:lang w:val="es-MX"/>
        </w:rPr>
        <w:t>-Uniandes, 2007.</w:t>
      </w:r>
    </w:p>
    <w:p w14:paraId="34A864F9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</w:rPr>
      </w:pPr>
    </w:p>
    <w:p w14:paraId="3B36803F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</w:rPr>
      </w:pPr>
      <w:r w:rsidRPr="00754CE8">
        <w:rPr>
          <w:rFonts w:ascii="Times New Roman" w:hAnsi="Times New Roman"/>
          <w:color w:val="000000"/>
          <w:szCs w:val="24"/>
        </w:rPr>
        <w:t xml:space="preserve">F. Leguizamón, E. Ogliastri, A. Prado, F. </w:t>
      </w:r>
      <w:proofErr w:type="spellStart"/>
      <w:r w:rsidRPr="00754CE8">
        <w:rPr>
          <w:rFonts w:ascii="Times New Roman" w:hAnsi="Times New Roman"/>
          <w:color w:val="000000"/>
          <w:szCs w:val="24"/>
        </w:rPr>
        <w:t>Collburn</w:t>
      </w:r>
      <w:proofErr w:type="spellEnd"/>
      <w:r w:rsidRPr="00754CE8">
        <w:rPr>
          <w:rFonts w:ascii="Times New Roman" w:hAnsi="Times New Roman"/>
          <w:color w:val="000000"/>
          <w:szCs w:val="24"/>
        </w:rPr>
        <w:t xml:space="preserve"> &amp; </w:t>
      </w:r>
      <w:smartTag w:uri="urn:schemas-microsoft-com:office:smarttags" w:element="PersonName">
        <w:r w:rsidRPr="00754CE8">
          <w:rPr>
            <w:rFonts w:ascii="Times New Roman" w:hAnsi="Times New Roman"/>
            <w:color w:val="000000"/>
            <w:szCs w:val="24"/>
          </w:rPr>
          <w:t>Juliano Flores</w:t>
        </w:r>
      </w:smartTag>
      <w:r w:rsidRPr="00754CE8">
        <w:rPr>
          <w:rFonts w:ascii="Times New Roman" w:hAnsi="Times New Roman"/>
          <w:color w:val="000000"/>
          <w:szCs w:val="24"/>
        </w:rPr>
        <w:t>, “¿Tienen nuestros gerentes liderazgo socia</w:t>
      </w:r>
      <w:r w:rsidR="00251F34">
        <w:rPr>
          <w:rFonts w:ascii="Times New Roman" w:hAnsi="Times New Roman"/>
          <w:color w:val="000000"/>
          <w:szCs w:val="24"/>
        </w:rPr>
        <w:t>l para obtener resultados sobre</w:t>
      </w:r>
      <w:r w:rsidRPr="00754CE8">
        <w:rPr>
          <w:rFonts w:ascii="Times New Roman" w:hAnsi="Times New Roman"/>
          <w:color w:val="000000"/>
          <w:szCs w:val="24"/>
        </w:rPr>
        <w:t xml:space="preserve">salientes?”, </w:t>
      </w:r>
      <w:r w:rsidRPr="00754CE8">
        <w:rPr>
          <w:rFonts w:ascii="Times New Roman" w:hAnsi="Times New Roman"/>
          <w:color w:val="000000"/>
          <w:szCs w:val="24"/>
          <w:u w:val="single"/>
        </w:rPr>
        <w:t xml:space="preserve">INCAE Business </w:t>
      </w:r>
      <w:proofErr w:type="spellStart"/>
      <w:r w:rsidRPr="00754CE8">
        <w:rPr>
          <w:rFonts w:ascii="Times New Roman" w:hAnsi="Times New Roman"/>
          <w:color w:val="000000"/>
          <w:szCs w:val="24"/>
          <w:u w:val="single"/>
        </w:rPr>
        <w:t>Review</w:t>
      </w:r>
      <w:proofErr w:type="spellEnd"/>
      <w:r w:rsidRPr="00754CE8">
        <w:rPr>
          <w:rFonts w:ascii="Times New Roman" w:hAnsi="Times New Roman"/>
          <w:color w:val="000000"/>
          <w:szCs w:val="24"/>
        </w:rPr>
        <w:t>, 1, 3, San José: Costa Rica, Julio –Diciembre 2007.</w:t>
      </w:r>
    </w:p>
    <w:p w14:paraId="34E2B7EB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</w:rPr>
      </w:pPr>
    </w:p>
    <w:p w14:paraId="78B693B3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754CE8">
        <w:rPr>
          <w:rFonts w:ascii="Times New Roman" w:hAnsi="Times New Roman"/>
          <w:color w:val="000000"/>
          <w:szCs w:val="24"/>
          <w:lang w:val="es-MX"/>
        </w:rPr>
        <w:t xml:space="preserve">Lorenzo, Oswaldo y </w:t>
      </w:r>
      <w:smartTag w:uri="urn:schemas-microsoft-com:office:smarttags" w:element="PersonName">
        <w:r w:rsidRPr="00754CE8">
          <w:rPr>
            <w:rFonts w:ascii="Times New Roman" w:hAnsi="Times New Roman"/>
            <w:color w:val="000000"/>
            <w:szCs w:val="24"/>
            <w:lang w:val="es-MX"/>
          </w:rPr>
          <w:t>Enrique Ogliastri</w:t>
        </w:r>
      </w:smartTag>
      <w:r w:rsidRPr="00754CE8">
        <w:rPr>
          <w:rFonts w:ascii="Times New Roman" w:hAnsi="Times New Roman"/>
          <w:color w:val="000000"/>
          <w:szCs w:val="24"/>
          <w:lang w:val="es-MX"/>
        </w:rPr>
        <w:t xml:space="preserve">, “Presentación: Gerencia de sistemas de información”, </w:t>
      </w:r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754CE8">
        <w:rPr>
          <w:rFonts w:ascii="Times New Roman" w:hAnsi="Times New Roman"/>
          <w:color w:val="000000"/>
          <w:szCs w:val="24"/>
          <w:lang w:val="es-MX"/>
        </w:rPr>
        <w:t xml:space="preserve">, 39, Bogotá: </w:t>
      </w:r>
      <w:proofErr w:type="spellStart"/>
      <w:r w:rsidRPr="00754CE8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754CE8">
        <w:rPr>
          <w:rFonts w:ascii="Times New Roman" w:hAnsi="Times New Roman"/>
          <w:color w:val="000000"/>
          <w:szCs w:val="24"/>
          <w:lang w:val="es-MX"/>
        </w:rPr>
        <w:t>-Uniandes, 2007.</w:t>
      </w:r>
    </w:p>
    <w:p w14:paraId="0F4D385C" w14:textId="77777777" w:rsidR="00B80F48" w:rsidRPr="00A51B01" w:rsidRDefault="00B80F48" w:rsidP="00B80F48">
      <w:pPr>
        <w:jc w:val="both"/>
        <w:rPr>
          <w:rFonts w:ascii="Times New Roman" w:hAnsi="Times New Roman"/>
          <w:color w:val="000000"/>
          <w:szCs w:val="24"/>
          <w:lang w:val="es-CR"/>
        </w:rPr>
      </w:pPr>
    </w:p>
    <w:p w14:paraId="2077DE7E" w14:textId="77777777" w:rsidR="00B80F48" w:rsidRPr="00C54BE5" w:rsidRDefault="00B80F48" w:rsidP="00B80F48">
      <w:pPr>
        <w:jc w:val="both"/>
        <w:rPr>
          <w:rFonts w:ascii="Times New Roman" w:hAnsi="Times New Roman"/>
          <w:szCs w:val="24"/>
          <w:lang w:val="en-US"/>
        </w:rPr>
      </w:pPr>
      <w:r w:rsidRPr="000B141E">
        <w:rPr>
          <w:rFonts w:ascii="Times New Roman" w:hAnsi="Times New Roman"/>
          <w:szCs w:val="24"/>
          <w:lang w:val="en-US"/>
        </w:rPr>
        <w:t>Austin, James E., Gutiérrez</w:t>
      </w:r>
      <w:r w:rsidR="00047351">
        <w:rPr>
          <w:rFonts w:ascii="Times New Roman" w:hAnsi="Times New Roman"/>
          <w:szCs w:val="24"/>
          <w:lang w:val="en-US"/>
        </w:rPr>
        <w:t xml:space="preserve">, Roberto, Ogliastri, Enrique </w:t>
      </w:r>
      <w:r w:rsidRPr="000B141E">
        <w:rPr>
          <w:rFonts w:ascii="Times New Roman" w:hAnsi="Times New Roman"/>
          <w:szCs w:val="24"/>
          <w:lang w:val="en-US"/>
        </w:rPr>
        <w:t xml:space="preserve">and </w:t>
      </w:r>
      <w:proofErr w:type="spellStart"/>
      <w:r w:rsidRPr="000B141E">
        <w:rPr>
          <w:rFonts w:ascii="Times New Roman" w:hAnsi="Times New Roman"/>
          <w:szCs w:val="24"/>
          <w:lang w:val="en-US"/>
        </w:rPr>
        <w:t>Reficco</w:t>
      </w:r>
      <w:proofErr w:type="spellEnd"/>
      <w:r w:rsidRPr="000B141E">
        <w:rPr>
          <w:rFonts w:ascii="Times New Roman" w:hAnsi="Times New Roman"/>
          <w:szCs w:val="24"/>
          <w:lang w:val="en-US"/>
        </w:rPr>
        <w:t xml:space="preserve">, Ezequiel A., Capitalizing on Convergence. STANFORD SOCIAL INNOVATION REVIEW, pp. 24-31, Summer 2007. </w:t>
      </w:r>
      <w:r w:rsidRPr="00C54BE5">
        <w:rPr>
          <w:rFonts w:ascii="Times New Roman" w:hAnsi="Times New Roman"/>
          <w:szCs w:val="24"/>
          <w:lang w:val="en-US"/>
        </w:rPr>
        <w:t xml:space="preserve">Available at SSRN: </w:t>
      </w:r>
      <w:hyperlink r:id="rId87" w:history="1">
        <w:r w:rsidRPr="00C54BE5">
          <w:rPr>
            <w:rStyle w:val="Hipervnculo"/>
            <w:rFonts w:ascii="Times New Roman" w:hAnsi="Times New Roman"/>
            <w:szCs w:val="24"/>
            <w:lang w:val="en-US"/>
          </w:rPr>
          <w:t>http://ssrn.com/abstract=1011017</w:t>
        </w:r>
      </w:hyperlink>
      <w:r w:rsidR="00C54BE5" w:rsidRPr="00C54BE5">
        <w:rPr>
          <w:rFonts w:ascii="Times New Roman" w:hAnsi="Times New Roman"/>
          <w:szCs w:val="24"/>
          <w:lang w:val="en-US"/>
        </w:rPr>
        <w:t xml:space="preserve"> (top ten </w:t>
      </w:r>
      <w:r w:rsidR="00C54BE5">
        <w:rPr>
          <w:rFonts w:ascii="Times New Roman" w:hAnsi="Times New Roman"/>
          <w:szCs w:val="24"/>
          <w:lang w:val="en-US"/>
        </w:rPr>
        <w:t>downloads lists</w:t>
      </w:r>
      <w:r w:rsidR="003A3325">
        <w:rPr>
          <w:rFonts w:ascii="Times New Roman" w:hAnsi="Times New Roman"/>
          <w:szCs w:val="24"/>
          <w:lang w:val="en-US"/>
        </w:rPr>
        <w:t xml:space="preserve"> SSRN</w:t>
      </w:r>
      <w:r w:rsidR="00C54BE5" w:rsidRPr="00C54BE5">
        <w:rPr>
          <w:rFonts w:ascii="Times New Roman" w:hAnsi="Times New Roman"/>
          <w:szCs w:val="24"/>
          <w:lang w:val="en-US"/>
        </w:rPr>
        <w:t xml:space="preserve"> 2008, 2009, 2010</w:t>
      </w:r>
      <w:r w:rsidR="00014621">
        <w:rPr>
          <w:rFonts w:ascii="Times New Roman" w:hAnsi="Times New Roman"/>
          <w:szCs w:val="24"/>
          <w:lang w:val="en-US"/>
        </w:rPr>
        <w:t>, 2011, 2012</w:t>
      </w:r>
      <w:r w:rsidR="00A71003">
        <w:rPr>
          <w:rFonts w:ascii="Times New Roman" w:hAnsi="Times New Roman"/>
          <w:szCs w:val="24"/>
          <w:lang w:val="en-US"/>
        </w:rPr>
        <w:t>, 2016</w:t>
      </w:r>
      <w:r w:rsidR="00C54BE5" w:rsidRPr="00C54BE5">
        <w:rPr>
          <w:rFonts w:ascii="Times New Roman" w:hAnsi="Times New Roman"/>
          <w:szCs w:val="24"/>
          <w:lang w:val="en-US"/>
        </w:rPr>
        <w:t>)</w:t>
      </w:r>
      <w:r w:rsidR="00283F17">
        <w:rPr>
          <w:rFonts w:ascii="Times New Roman" w:hAnsi="Times New Roman"/>
          <w:szCs w:val="24"/>
          <w:lang w:val="en-US"/>
        </w:rPr>
        <w:t xml:space="preserve"> </w:t>
      </w:r>
      <w:hyperlink r:id="rId88" w:history="1">
        <w:r w:rsidR="004B5C57" w:rsidRPr="00B245E6">
          <w:rPr>
            <w:rStyle w:val="Hipervnculo"/>
            <w:rFonts w:ascii="Times New Roman" w:hAnsi="Times New Roman"/>
            <w:szCs w:val="24"/>
            <w:lang w:val="en-US"/>
          </w:rPr>
          <w:t>http://web.stanford.edu/class/e145/2007_fall/materials/2007WI_feature_austinetal.pdf</w:t>
        </w:r>
      </w:hyperlink>
      <w:r w:rsidR="004B5C57">
        <w:rPr>
          <w:rFonts w:ascii="Times New Roman" w:hAnsi="Times New Roman"/>
          <w:szCs w:val="24"/>
          <w:lang w:val="en-US"/>
        </w:rPr>
        <w:t xml:space="preserve"> </w:t>
      </w:r>
    </w:p>
    <w:p w14:paraId="319F3CAD" w14:textId="77777777" w:rsidR="00B80F48" w:rsidRPr="000B141E" w:rsidRDefault="00B80F48" w:rsidP="00B80F48">
      <w:pPr>
        <w:jc w:val="both"/>
        <w:rPr>
          <w:rFonts w:ascii="Times New Roman" w:hAnsi="Times New Roman"/>
          <w:szCs w:val="24"/>
          <w:lang w:val="en-US"/>
        </w:rPr>
      </w:pPr>
    </w:p>
    <w:p w14:paraId="44E77577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754CE8">
        <w:rPr>
          <w:rFonts w:ascii="Times New Roman" w:hAnsi="Times New Roman"/>
          <w:color w:val="000000"/>
          <w:szCs w:val="24"/>
          <w:lang w:val="es-MX"/>
        </w:rPr>
        <w:t xml:space="preserve">Marie Gómez y </w:t>
      </w:r>
      <w:smartTag w:uri="urn:schemas-microsoft-com:office:smarttags" w:element="PersonName">
        <w:r w:rsidRPr="00754CE8">
          <w:rPr>
            <w:rFonts w:ascii="Times New Roman" w:hAnsi="Times New Roman"/>
            <w:color w:val="000000"/>
            <w:szCs w:val="24"/>
            <w:lang w:val="es-MX"/>
          </w:rPr>
          <w:t>Enrique Ogliastri</w:t>
        </w:r>
      </w:smartTag>
      <w:r w:rsidRPr="00754CE8">
        <w:rPr>
          <w:rFonts w:ascii="Times New Roman" w:hAnsi="Times New Roman"/>
          <w:color w:val="000000"/>
          <w:szCs w:val="24"/>
          <w:lang w:val="es-MX"/>
        </w:rPr>
        <w:t xml:space="preserve">, “Una entrevista de trabajo en Londres”, </w:t>
      </w:r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>Academia, Revista Latinoamericana de Administración</w:t>
      </w:r>
      <w:r w:rsidRPr="00754CE8">
        <w:rPr>
          <w:rFonts w:ascii="Times New Roman" w:hAnsi="Times New Roman"/>
          <w:color w:val="000000"/>
          <w:szCs w:val="24"/>
          <w:lang w:val="es-MX"/>
        </w:rPr>
        <w:t xml:space="preserve">, 38, Bogotá: </w:t>
      </w:r>
      <w:proofErr w:type="spellStart"/>
      <w:r w:rsidRPr="00754CE8">
        <w:rPr>
          <w:rFonts w:ascii="Times New Roman" w:hAnsi="Times New Roman"/>
          <w:color w:val="000000"/>
          <w:szCs w:val="24"/>
          <w:lang w:val="es-MX"/>
        </w:rPr>
        <w:t>Cladea</w:t>
      </w:r>
      <w:proofErr w:type="spellEnd"/>
      <w:r w:rsidRPr="00754CE8">
        <w:rPr>
          <w:rFonts w:ascii="Times New Roman" w:hAnsi="Times New Roman"/>
          <w:color w:val="000000"/>
          <w:szCs w:val="24"/>
          <w:lang w:val="es-MX"/>
        </w:rPr>
        <w:t>-Uniandes, 2007.</w:t>
      </w:r>
    </w:p>
    <w:p w14:paraId="7E922E0B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48FD57B4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</w:rPr>
      </w:pPr>
      <w:r w:rsidRPr="00754CE8">
        <w:rPr>
          <w:rFonts w:ascii="Times New Roman" w:hAnsi="Times New Roman"/>
          <w:color w:val="000000"/>
          <w:szCs w:val="24"/>
        </w:rPr>
        <w:lastRenderedPageBreak/>
        <w:t xml:space="preserve">E. Ogliastri, J. </w:t>
      </w:r>
      <w:proofErr w:type="spellStart"/>
      <w:r w:rsidRPr="00754CE8">
        <w:rPr>
          <w:rFonts w:ascii="Times New Roman" w:hAnsi="Times New Roman"/>
          <w:color w:val="000000"/>
          <w:szCs w:val="24"/>
        </w:rPr>
        <w:t>Sabal</w:t>
      </w:r>
      <w:proofErr w:type="spellEnd"/>
      <w:r w:rsidRPr="00754CE8">
        <w:rPr>
          <w:rFonts w:ascii="Times New Roman" w:hAnsi="Times New Roman"/>
          <w:color w:val="000000"/>
          <w:szCs w:val="24"/>
        </w:rPr>
        <w:t xml:space="preserve"> “Presentación”, “Las Finanzas en países con alta incertidumbre”, </w:t>
      </w:r>
      <w:r w:rsidRPr="00754CE8">
        <w:rPr>
          <w:rFonts w:ascii="Times New Roman" w:hAnsi="Times New Roman"/>
          <w:color w:val="000000"/>
          <w:szCs w:val="24"/>
          <w:u w:val="single"/>
        </w:rPr>
        <w:t>Academia, Revista Latinoamericana de Administración</w:t>
      </w:r>
      <w:r w:rsidRPr="00754CE8">
        <w:rPr>
          <w:rFonts w:ascii="Times New Roman" w:hAnsi="Times New Roman"/>
          <w:color w:val="000000"/>
          <w:szCs w:val="24"/>
        </w:rPr>
        <w:t>, 36, CLADEA: Bogotá, 2006,</w:t>
      </w:r>
    </w:p>
    <w:p w14:paraId="3A1A6A09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2262A65A" w14:textId="77777777" w:rsidR="00B80F48" w:rsidRPr="00754CE8" w:rsidRDefault="00B80F48" w:rsidP="00A51B01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754CE8">
        <w:rPr>
          <w:rFonts w:ascii="Times New Roman" w:hAnsi="Times New Roman"/>
          <w:color w:val="000000"/>
          <w:szCs w:val="24"/>
          <w:lang w:val="es-MX"/>
        </w:rPr>
        <w:t xml:space="preserve">Flores, J., Ogliastri, E., et al “¿Cómo lograr una ejecución efectiva?, </w:t>
      </w:r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 xml:space="preserve">INCAE Business </w:t>
      </w:r>
      <w:proofErr w:type="spellStart"/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>Review</w:t>
      </w:r>
      <w:proofErr w:type="spellEnd"/>
      <w:r w:rsidRPr="00754CE8">
        <w:rPr>
          <w:rFonts w:ascii="Times New Roman" w:hAnsi="Times New Roman"/>
          <w:color w:val="000000"/>
          <w:szCs w:val="24"/>
          <w:lang w:val="es-MX"/>
        </w:rPr>
        <w:t>, Diciembre 2006. (11 p.)</w:t>
      </w:r>
    </w:p>
    <w:p w14:paraId="3D947E52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04BEEF67" w14:textId="77777777" w:rsidR="00B80F48" w:rsidRDefault="00B80F4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 w:rsidRPr="00754CE8">
        <w:rPr>
          <w:rFonts w:ascii="Times New Roman" w:hAnsi="Times New Roman"/>
          <w:color w:val="000000"/>
          <w:szCs w:val="24"/>
          <w:lang w:val="es-MX"/>
        </w:rPr>
        <w:t xml:space="preserve">Ogliastri E., et al “Concepto y evolución: acerca de cómo la responsabilidad social evolucionó hasta desaparecer y convertirse en parte de la estrategia de las empresas”, </w:t>
      </w:r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 xml:space="preserve">INCAE Business </w:t>
      </w:r>
      <w:proofErr w:type="spellStart"/>
      <w:r w:rsidRPr="00754CE8">
        <w:rPr>
          <w:rFonts w:ascii="Times New Roman" w:hAnsi="Times New Roman"/>
          <w:color w:val="000000"/>
          <w:szCs w:val="24"/>
          <w:u w:val="single"/>
          <w:lang w:val="es-MX"/>
        </w:rPr>
        <w:t>Review</w:t>
      </w:r>
      <w:proofErr w:type="spellEnd"/>
      <w:r w:rsidRPr="00754CE8">
        <w:rPr>
          <w:rFonts w:ascii="Times New Roman" w:hAnsi="Times New Roman"/>
          <w:color w:val="000000"/>
          <w:szCs w:val="24"/>
          <w:lang w:val="es-MX"/>
        </w:rPr>
        <w:t>, Diciembre 2006. (7 p.)</w:t>
      </w:r>
    </w:p>
    <w:p w14:paraId="2BF2ED34" w14:textId="77777777" w:rsidR="00202DF8" w:rsidRDefault="00202DF8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2182B2DE" w14:textId="77777777" w:rsidR="00202DF8" w:rsidRPr="00754CE8" w:rsidRDefault="00202DF8" w:rsidP="00202DF8">
      <w:pPr>
        <w:jc w:val="both"/>
        <w:rPr>
          <w:rFonts w:ascii="Times New Roman" w:hAnsi="Times New Roman"/>
          <w:color w:val="000000"/>
          <w:szCs w:val="24"/>
          <w:lang w:val="es-MX"/>
        </w:rPr>
      </w:pPr>
      <w:r>
        <w:rPr>
          <w:lang w:val="es-CR"/>
        </w:rPr>
        <w:t xml:space="preserve">Van </w:t>
      </w:r>
      <w:proofErr w:type="spellStart"/>
      <w:r>
        <w:rPr>
          <w:lang w:val="es-CR"/>
        </w:rPr>
        <w:t>Hoof</w:t>
      </w:r>
      <w:proofErr w:type="spellEnd"/>
      <w:r>
        <w:rPr>
          <w:lang w:val="es-CR"/>
        </w:rPr>
        <w:t xml:space="preserve">, B., Ogliastri, E., Bernal, J., &amp; García, A.  </w:t>
      </w:r>
      <w:r>
        <w:rPr>
          <w:u w:val="single"/>
          <w:lang w:val="es-CR"/>
        </w:rPr>
        <w:t>Relaciones interculturales. Las negociaciones entre colombianos y holandeses</w:t>
      </w:r>
      <w:r w:rsidRPr="00E00482">
        <w:rPr>
          <w:lang w:val="es-CR"/>
        </w:rPr>
        <w:t>, Monografías</w:t>
      </w:r>
      <w:r>
        <w:rPr>
          <w:lang w:val="es-CR"/>
        </w:rPr>
        <w:t xml:space="preserve"> de</w:t>
      </w:r>
      <w:r w:rsidRPr="00E00482">
        <w:rPr>
          <w:lang w:val="es-CR"/>
        </w:rPr>
        <w:t xml:space="preserve"> Administración, 83,</w:t>
      </w:r>
      <w:r>
        <w:rPr>
          <w:lang w:val="es-CR"/>
        </w:rPr>
        <w:t xml:space="preserve"> Bogotá: U</w:t>
      </w:r>
      <w:r w:rsidRPr="00E00482">
        <w:rPr>
          <w:lang w:val="es-CR"/>
        </w:rPr>
        <w:t xml:space="preserve"> </w:t>
      </w:r>
      <w:r>
        <w:rPr>
          <w:lang w:val="es-CR"/>
        </w:rPr>
        <w:t>de los Andes, 2005 (115 páginas)</w:t>
      </w:r>
    </w:p>
    <w:p w14:paraId="2E14B35C" w14:textId="77777777" w:rsidR="00A51B01" w:rsidRPr="00202DF8" w:rsidRDefault="00A51B01" w:rsidP="00B80F48">
      <w:pPr>
        <w:jc w:val="both"/>
        <w:rPr>
          <w:rFonts w:ascii="Times New Roman" w:hAnsi="Times New Roman"/>
          <w:color w:val="000000"/>
          <w:szCs w:val="24"/>
          <w:lang w:val="es-MX"/>
        </w:rPr>
      </w:pPr>
    </w:p>
    <w:p w14:paraId="6B31998D" w14:textId="77777777" w:rsidR="00B80F48" w:rsidRPr="00754CE8" w:rsidRDefault="00B80F48" w:rsidP="00B80F48">
      <w:pPr>
        <w:jc w:val="both"/>
        <w:rPr>
          <w:rFonts w:ascii="Times New Roman" w:hAnsi="Times New Roman"/>
          <w:color w:val="000000"/>
          <w:szCs w:val="24"/>
        </w:rPr>
      </w:pPr>
      <w:r w:rsidRPr="00754CE8">
        <w:rPr>
          <w:rFonts w:ascii="Times New Roman" w:hAnsi="Times New Roman"/>
          <w:color w:val="000000"/>
          <w:szCs w:val="24"/>
        </w:rPr>
        <w:t xml:space="preserve">E. Ogliastri, “Presentación”, </w:t>
      </w:r>
      <w:r w:rsidRPr="00754CE8">
        <w:rPr>
          <w:rFonts w:ascii="Times New Roman" w:hAnsi="Times New Roman"/>
          <w:color w:val="000000"/>
          <w:szCs w:val="24"/>
          <w:u w:val="single"/>
        </w:rPr>
        <w:t>Academia: Revista Latinoamericana de Administración</w:t>
      </w:r>
      <w:r w:rsidRPr="00754CE8">
        <w:rPr>
          <w:rFonts w:ascii="Times New Roman" w:hAnsi="Times New Roman"/>
          <w:color w:val="000000"/>
          <w:szCs w:val="24"/>
        </w:rPr>
        <w:t>, 32,</w:t>
      </w:r>
      <w:r w:rsidRPr="00754CE8">
        <w:rPr>
          <w:rFonts w:ascii="Times New Roman" w:hAnsi="Times New Roman"/>
          <w:color w:val="000000"/>
          <w:szCs w:val="24"/>
          <w:u w:val="single"/>
        </w:rPr>
        <w:t xml:space="preserve"> </w:t>
      </w:r>
      <w:r w:rsidRPr="00754CE8">
        <w:rPr>
          <w:rFonts w:ascii="Times New Roman" w:hAnsi="Times New Roman"/>
          <w:color w:val="000000"/>
          <w:szCs w:val="24"/>
        </w:rPr>
        <w:t>CLADEA, Bogotá, 2004</w:t>
      </w:r>
    </w:p>
    <w:p w14:paraId="68DC9AD9" w14:textId="77777777" w:rsidR="00B80F48" w:rsidRDefault="00B80F48" w:rsidP="00B80F48"/>
    <w:p w14:paraId="722D74EF" w14:textId="77777777" w:rsidR="00B80F48" w:rsidRDefault="00B80F48" w:rsidP="00B80F48">
      <w:r>
        <w:t xml:space="preserve">E. Ogliastri, “Seis Casos sobre motivación de grupos de trabajo”, </w:t>
      </w:r>
      <w:r>
        <w:rPr>
          <w:u w:val="single"/>
        </w:rPr>
        <w:t>Academia: Revista Latinoamericana de Administración</w:t>
      </w:r>
      <w:r>
        <w:t>, 30, CLADEA, Bogotá, 2003</w:t>
      </w:r>
    </w:p>
    <w:p w14:paraId="54EBE990" w14:textId="77777777" w:rsidR="00B80F48" w:rsidRDefault="00B80F48" w:rsidP="00B80F48"/>
    <w:p w14:paraId="796C1326" w14:textId="77777777" w:rsidR="00B80F48" w:rsidRDefault="00B80F48" w:rsidP="00B80F48">
      <w:r>
        <w:t xml:space="preserve">E. Ogliastri, “Presentación”, </w:t>
      </w:r>
      <w:r>
        <w:rPr>
          <w:u w:val="single"/>
        </w:rPr>
        <w:t>Academia: Revista Latinoamericana de Administración</w:t>
      </w:r>
      <w:r>
        <w:t>, 30,</w:t>
      </w:r>
      <w:r>
        <w:rPr>
          <w:u w:val="single"/>
        </w:rPr>
        <w:t xml:space="preserve"> </w:t>
      </w:r>
      <w:r>
        <w:t>CLADEA, Bogotá, 2003</w:t>
      </w:r>
    </w:p>
    <w:p w14:paraId="422790D7" w14:textId="77777777" w:rsidR="00B80F48" w:rsidRDefault="00B80F48" w:rsidP="00B80F48"/>
    <w:p w14:paraId="02EC61A6" w14:textId="77777777" w:rsidR="00B80F48" w:rsidRDefault="00B80F48" w:rsidP="00B80F48">
      <w:r>
        <w:t xml:space="preserve">E. Ogliastri, “Presentación”, </w:t>
      </w:r>
      <w:r>
        <w:rPr>
          <w:u w:val="single"/>
        </w:rPr>
        <w:t>Academia: Revista Latinoamericana de Administración</w:t>
      </w:r>
      <w:r>
        <w:t>, 31,</w:t>
      </w:r>
      <w:r>
        <w:rPr>
          <w:u w:val="single"/>
        </w:rPr>
        <w:t xml:space="preserve"> </w:t>
      </w:r>
      <w:r>
        <w:t>CLADEA, Bogotá, 2003</w:t>
      </w:r>
    </w:p>
    <w:p w14:paraId="416AD31A" w14:textId="77777777" w:rsidR="00B80F48" w:rsidRDefault="00B80F48" w:rsidP="00B80F48"/>
    <w:p w14:paraId="3A317652" w14:textId="77777777" w:rsidR="00B80F48" w:rsidRDefault="00B80F48" w:rsidP="00B80F48">
      <w:r>
        <w:t xml:space="preserve">E. Ogliastri, “Alianzas cívicas y la empresa social: una introducción”, en </w:t>
      </w:r>
      <w:r>
        <w:rPr>
          <w:u w:val="single"/>
        </w:rPr>
        <w:t>Academia: Revista Latinoamericana de Administración</w:t>
      </w:r>
      <w:r>
        <w:t>, 31,</w:t>
      </w:r>
      <w:r>
        <w:rPr>
          <w:u w:val="single"/>
        </w:rPr>
        <w:t xml:space="preserve"> </w:t>
      </w:r>
      <w:r>
        <w:t>CLADEA, Bogotá, 2003</w:t>
      </w:r>
    </w:p>
    <w:p w14:paraId="16950B85" w14:textId="77777777" w:rsidR="00A51B01" w:rsidRDefault="00A51B01" w:rsidP="00BD3DB0"/>
    <w:p w14:paraId="6EE7BE16" w14:textId="77777777" w:rsidR="00BD3DB0" w:rsidRDefault="00BD3DB0" w:rsidP="00BD3DB0">
      <w:r>
        <w:t xml:space="preserve">E. Ogliastri, “Presentación”, </w:t>
      </w:r>
      <w:r>
        <w:rPr>
          <w:u w:val="single"/>
        </w:rPr>
        <w:t>Academia: Revista Latinoamericana de Administración</w:t>
      </w:r>
      <w:r>
        <w:t xml:space="preserve"> , 28, CLADEA, Bogotá, 2002.</w:t>
      </w:r>
    </w:p>
    <w:p w14:paraId="4B744ADA" w14:textId="77777777" w:rsidR="00BD3DB0" w:rsidRDefault="00BD3DB0" w:rsidP="00BD3DB0"/>
    <w:p w14:paraId="47686696" w14:textId="77777777" w:rsidR="00BD3DB0" w:rsidRDefault="00BD3DB0" w:rsidP="00BD3DB0">
      <w:r>
        <w:t xml:space="preserve">E. Ogliastri, “Bibliografías Latinoamericanas: INCAE”, </w:t>
      </w:r>
      <w:r>
        <w:rPr>
          <w:u w:val="single"/>
        </w:rPr>
        <w:t>Academia: Revista Latinoamericana de Administración</w:t>
      </w:r>
      <w:r>
        <w:t>, 28, Octubre 2002.</w:t>
      </w:r>
    </w:p>
    <w:p w14:paraId="0B3456B9" w14:textId="77777777" w:rsidR="00BD3DB0" w:rsidRDefault="00BD3DB0" w:rsidP="00BD3DB0"/>
    <w:p w14:paraId="71EF9C98" w14:textId="77777777" w:rsidR="00BD3DB0" w:rsidRDefault="00BD3DB0" w:rsidP="00BD3DB0">
      <w:r>
        <w:t xml:space="preserve">E. Ogliastri, “Presentación”, </w:t>
      </w:r>
      <w:r>
        <w:rPr>
          <w:u w:val="single"/>
        </w:rPr>
        <w:t>Academia: Revista Latinoamericana de Administración</w:t>
      </w:r>
      <w:r>
        <w:t>, 29,</w:t>
      </w:r>
      <w:r>
        <w:rPr>
          <w:u w:val="single"/>
        </w:rPr>
        <w:t xml:space="preserve"> </w:t>
      </w:r>
      <w:r>
        <w:t>CLADEA, Bogotá, 2002.</w:t>
      </w:r>
    </w:p>
    <w:p w14:paraId="10576590" w14:textId="77777777" w:rsidR="00A51B01" w:rsidRDefault="00A51B01" w:rsidP="00BD3DB0"/>
    <w:p w14:paraId="03DFFFFC" w14:textId="77777777" w:rsidR="00BD3DB0" w:rsidRDefault="00BD3DB0" w:rsidP="00BD3DB0">
      <w:r>
        <w:t xml:space="preserve">E. Ogliastri, “Presentación”, </w:t>
      </w:r>
      <w:r>
        <w:rPr>
          <w:u w:val="single"/>
        </w:rPr>
        <w:t xml:space="preserve">Academia: Revista </w:t>
      </w:r>
      <w:proofErr w:type="spellStart"/>
      <w:r>
        <w:rPr>
          <w:u w:val="single"/>
        </w:rPr>
        <w:t>Latinoamericna</w:t>
      </w:r>
      <w:proofErr w:type="spellEnd"/>
      <w:r>
        <w:rPr>
          <w:u w:val="single"/>
        </w:rPr>
        <w:t xml:space="preserve"> de Administración</w:t>
      </w:r>
      <w:r>
        <w:t>, 26, CLADEA, Bogotá, 2001.</w:t>
      </w:r>
    </w:p>
    <w:p w14:paraId="436C22A4" w14:textId="77777777" w:rsidR="00BD3DB0" w:rsidRDefault="00BD3DB0" w:rsidP="00BD3DB0"/>
    <w:p w14:paraId="2679BAFB" w14:textId="77777777" w:rsidR="00BD3DB0" w:rsidRDefault="00BD3DB0" w:rsidP="00BD3DB0">
      <w:r>
        <w:t xml:space="preserve">E. Ogliastri, “Presentación”, </w:t>
      </w:r>
      <w:r>
        <w:rPr>
          <w:u w:val="single"/>
        </w:rPr>
        <w:t>Academia: Revista Latinoamericana de Administración</w:t>
      </w:r>
      <w:r>
        <w:t>, 27, CLADEA, Bogotá, 2001.</w:t>
      </w:r>
    </w:p>
    <w:p w14:paraId="2706FB03" w14:textId="77777777" w:rsidR="00A51B01" w:rsidRDefault="00A51B01" w:rsidP="00BD3DB0"/>
    <w:p w14:paraId="51D87509" w14:textId="77777777" w:rsidR="00BD3DB0" w:rsidRDefault="00BD3DB0" w:rsidP="00BD3DB0">
      <w:r>
        <w:t xml:space="preserve">E. Ogliastri, “Introducción”, </w:t>
      </w:r>
      <w:r>
        <w:rPr>
          <w:u w:val="single"/>
        </w:rPr>
        <w:t>Academia: Revista Latinoamericana de Administración</w:t>
      </w:r>
      <w:r>
        <w:t>, 24, CLADEA, Bogotá, 2000.</w:t>
      </w:r>
    </w:p>
    <w:p w14:paraId="780EB707" w14:textId="77777777" w:rsidR="00BD3DB0" w:rsidRDefault="00BD3DB0" w:rsidP="00BD3DB0"/>
    <w:p w14:paraId="679082CC" w14:textId="2B5B14EE" w:rsidR="00BD3DB0" w:rsidRDefault="00BD3DB0" w:rsidP="00BD3DB0">
      <w:r>
        <w:t xml:space="preserve">Austin, </w:t>
      </w:r>
      <w:proofErr w:type="spellStart"/>
      <w:r>
        <w:t>Gutierrez</w:t>
      </w:r>
      <w:proofErr w:type="spellEnd"/>
      <w:r>
        <w:t xml:space="preserve">, </w:t>
      </w:r>
      <w:proofErr w:type="spellStart"/>
      <w:r>
        <w:t>Labie</w:t>
      </w:r>
      <w:proofErr w:type="spellEnd"/>
      <w:r>
        <w:t xml:space="preserve">, Ogliastri, “Dos casos colombianos sobre gerencia social”, </w:t>
      </w:r>
      <w:proofErr w:type="spellStart"/>
      <w:r>
        <w:rPr>
          <w:u w:val="single"/>
        </w:rPr>
        <w:t>Monografias</w:t>
      </w:r>
      <w:proofErr w:type="spellEnd"/>
      <w:r>
        <w:rPr>
          <w:u w:val="single"/>
        </w:rPr>
        <w:t xml:space="preserve"> de </w:t>
      </w:r>
      <w:r w:rsidR="00C66431">
        <w:rPr>
          <w:u w:val="single"/>
        </w:rPr>
        <w:t>Administración</w:t>
      </w:r>
      <w:r>
        <w:t xml:space="preserve">, 55, U. de los Andes, </w:t>
      </w:r>
      <w:proofErr w:type="spellStart"/>
      <w:r>
        <w:t>Bogota</w:t>
      </w:r>
      <w:proofErr w:type="spellEnd"/>
      <w:r>
        <w:t>, 2000.</w:t>
      </w:r>
    </w:p>
    <w:p w14:paraId="2DF6C4AC" w14:textId="77777777" w:rsidR="00BD3DB0" w:rsidRDefault="00BD3DB0" w:rsidP="00BD3DB0"/>
    <w:p w14:paraId="6EE3B7EC" w14:textId="77777777" w:rsidR="00BD3DB0" w:rsidRDefault="00BD3DB0" w:rsidP="00BD3DB0">
      <w:r>
        <w:t xml:space="preserve">E. Ogliastri, “Presentación”, </w:t>
      </w:r>
      <w:r>
        <w:rPr>
          <w:u w:val="single"/>
        </w:rPr>
        <w:t>Academia: Revista Latinoamericana de Administración</w:t>
      </w:r>
      <w:r>
        <w:t>, 25</w:t>
      </w:r>
      <w:r>
        <w:rPr>
          <w:u w:val="single"/>
        </w:rPr>
        <w:t xml:space="preserve"> </w:t>
      </w:r>
      <w:r>
        <w:t>CLADEA, Bogotá, 2000.</w:t>
      </w:r>
    </w:p>
    <w:p w14:paraId="3113D6D7" w14:textId="77777777" w:rsidR="00BD3DB0" w:rsidRDefault="00BD3DB0" w:rsidP="00BD3DB0"/>
    <w:p w14:paraId="6125C48E" w14:textId="0195AF0B" w:rsidR="00BD3DB0" w:rsidRPr="004D6CA7" w:rsidRDefault="00BD3DB0" w:rsidP="00BD3DB0">
      <w:r>
        <w:t xml:space="preserve">E. Ogliastri, “El estilo negociador de los latinoamericanos”, </w:t>
      </w:r>
      <w:r>
        <w:rPr>
          <w:u w:val="single"/>
        </w:rPr>
        <w:t xml:space="preserve">Academia. </w:t>
      </w:r>
      <w:r w:rsidRPr="004D6CA7">
        <w:rPr>
          <w:u w:val="single"/>
        </w:rPr>
        <w:t>Revista Latinoamericana de Administración</w:t>
      </w:r>
      <w:r w:rsidRPr="004D6CA7">
        <w:t xml:space="preserve">, 25, </w:t>
      </w:r>
      <w:r w:rsidR="00C66431" w:rsidRPr="004D6CA7">
        <w:t>mayo</w:t>
      </w:r>
      <w:r w:rsidRPr="004D6CA7">
        <w:t xml:space="preserve"> 2000.</w:t>
      </w:r>
    </w:p>
    <w:p w14:paraId="00F25C3F" w14:textId="77777777" w:rsidR="00BD3DB0" w:rsidRPr="004D6CA7" w:rsidRDefault="00BD3DB0" w:rsidP="00BD3DB0"/>
    <w:p w14:paraId="664F78B1" w14:textId="5F44556F" w:rsidR="004D6CA7" w:rsidRDefault="004D6CA7" w:rsidP="004D6CA7">
      <w:pPr>
        <w:rPr>
          <w:color w:val="000000"/>
          <w:lang w:val="fr-FR"/>
        </w:rPr>
      </w:pPr>
      <w:r>
        <w:rPr>
          <w:color w:val="000000"/>
          <w:lang w:val="fr-FR"/>
        </w:rPr>
        <w:t xml:space="preserve">House, R. J., </w:t>
      </w:r>
      <w:proofErr w:type="spellStart"/>
      <w:r>
        <w:rPr>
          <w:color w:val="000000"/>
          <w:lang w:val="fr-FR"/>
        </w:rPr>
        <w:t>Hanges</w:t>
      </w:r>
      <w:proofErr w:type="spellEnd"/>
      <w:r>
        <w:rPr>
          <w:color w:val="000000"/>
          <w:lang w:val="fr-FR"/>
        </w:rPr>
        <w:t>, P. W.</w:t>
      </w:r>
      <w:r w:rsidR="00C66431">
        <w:rPr>
          <w:color w:val="000000"/>
          <w:lang w:val="fr-FR"/>
        </w:rPr>
        <w:t>, Ruiz</w:t>
      </w:r>
      <w:r>
        <w:rPr>
          <w:color w:val="000000"/>
          <w:lang w:val="fr-FR"/>
        </w:rPr>
        <w:t xml:space="preserve">-Quintanilla, A., </w:t>
      </w:r>
      <w:proofErr w:type="spellStart"/>
      <w:r>
        <w:rPr>
          <w:color w:val="000000"/>
          <w:lang w:val="fr-FR"/>
        </w:rPr>
        <w:t>Dorfman</w:t>
      </w:r>
      <w:proofErr w:type="spellEnd"/>
      <w:r>
        <w:rPr>
          <w:color w:val="000000"/>
          <w:lang w:val="fr-FR"/>
        </w:rPr>
        <w:t xml:space="preserve">,  P. W., </w:t>
      </w:r>
      <w:proofErr w:type="spellStart"/>
      <w:r>
        <w:rPr>
          <w:color w:val="000000"/>
          <w:lang w:val="fr-FR"/>
        </w:rPr>
        <w:t>Javidan</w:t>
      </w:r>
      <w:proofErr w:type="spellEnd"/>
      <w:r>
        <w:rPr>
          <w:color w:val="000000"/>
          <w:lang w:val="fr-FR"/>
        </w:rPr>
        <w:t xml:space="preserve">, M.,  </w:t>
      </w:r>
    </w:p>
    <w:p w14:paraId="11D60601" w14:textId="621F514F" w:rsidR="004D6CA7" w:rsidRPr="004D6CA7" w:rsidRDefault="004D6CA7" w:rsidP="004D6CA7">
      <w:pPr>
        <w:rPr>
          <w:color w:val="000000"/>
          <w:lang w:val="en-US"/>
        </w:rPr>
      </w:pPr>
      <w:r w:rsidRPr="004D6CA7">
        <w:rPr>
          <w:color w:val="000000"/>
          <w:lang w:val="en-US"/>
        </w:rPr>
        <w:t xml:space="preserve">Dickson, M, Gupta, V. </w:t>
      </w:r>
      <w:r>
        <w:rPr>
          <w:color w:val="000000"/>
          <w:lang w:val="en-US"/>
        </w:rPr>
        <w:t>Ogliastri, E. et al.</w:t>
      </w:r>
      <w:r w:rsidRPr="004D6CA7">
        <w:rPr>
          <w:color w:val="000000"/>
          <w:lang w:val="en-US"/>
        </w:rPr>
        <w:t xml:space="preserve">  "Cultural influences on leadership and organizations:  Project GLOBE</w:t>
      </w:r>
      <w:r w:rsidR="00C66431" w:rsidRPr="004D6CA7">
        <w:rPr>
          <w:color w:val="000000"/>
          <w:lang w:val="en-US"/>
        </w:rPr>
        <w:t>” in</w:t>
      </w:r>
      <w:r w:rsidRPr="004D6CA7">
        <w:rPr>
          <w:color w:val="000000"/>
          <w:lang w:val="en-US"/>
        </w:rPr>
        <w:t xml:space="preserve"> Mobley, W.  (ed.),  ADVANCES IN GLOBAL LEADERSHIP, Vol. 1, JAI Press</w:t>
      </w:r>
      <w:r w:rsidRPr="004D6CA7">
        <w:rPr>
          <w:rFonts w:ascii="Courier New" w:hAnsi="Courier New" w:cs="Courier New"/>
          <w:lang w:val="en-US"/>
        </w:rPr>
        <w:t xml:space="preserve"> ,171-233.</w:t>
      </w:r>
    </w:p>
    <w:p w14:paraId="6CC99C80" w14:textId="472E2127" w:rsidR="00BD3DB0" w:rsidRDefault="00BD3DB0" w:rsidP="00BD3DB0">
      <w:pPr>
        <w:rPr>
          <w:lang w:val="en-US"/>
        </w:rPr>
      </w:pPr>
    </w:p>
    <w:p w14:paraId="5E9D9CB8" w14:textId="71C33E4F" w:rsidR="00BD3DB0" w:rsidRPr="001E6D34" w:rsidRDefault="00983BCD" w:rsidP="00186224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  <w:lang w:eastAsia="es-ES"/>
        </w:rPr>
      </w:pPr>
      <w:r>
        <w:rPr>
          <w:lang w:val="en-US"/>
        </w:rPr>
        <w:t xml:space="preserve">Deanne Hartog, </w:t>
      </w:r>
      <w:r w:rsidR="00186224">
        <w:rPr>
          <w:lang w:val="en-US"/>
        </w:rPr>
        <w:t xml:space="preserve">et </w:t>
      </w:r>
      <w:proofErr w:type="spellStart"/>
      <w:r w:rsidR="00186224">
        <w:rPr>
          <w:lang w:val="en-US"/>
        </w:rPr>
        <w:t>alli</w:t>
      </w:r>
      <w:proofErr w:type="spellEnd"/>
      <w:r w:rsidR="00186224">
        <w:rPr>
          <w:lang w:val="en-US"/>
        </w:rPr>
        <w:t xml:space="preserve"> (Ogliastri &amp;</w:t>
      </w:r>
      <w:r w:rsidR="00BD3DB0">
        <w:rPr>
          <w:lang w:val="en-US"/>
        </w:rPr>
        <w:t xml:space="preserve"> 159 aut</w:t>
      </w:r>
      <w:r w:rsidR="00186224">
        <w:rPr>
          <w:lang w:val="en-US"/>
        </w:rPr>
        <w:t>hor</w:t>
      </w:r>
      <w:r w:rsidR="00BD3DB0">
        <w:rPr>
          <w:lang w:val="en-US"/>
        </w:rPr>
        <w:t>s)</w:t>
      </w:r>
      <w:r w:rsidR="00186224">
        <w:rPr>
          <w:lang w:val="en-US"/>
        </w:rPr>
        <w:t xml:space="preserve"> (1999)</w:t>
      </w:r>
      <w:r w:rsidR="00BD3DB0">
        <w:rPr>
          <w:lang w:val="en-US"/>
        </w:rPr>
        <w:t>, "</w:t>
      </w:r>
      <w:r w:rsidR="00186224">
        <w:rPr>
          <w:lang w:val="en-US"/>
        </w:rPr>
        <w:t xml:space="preserve">Culture specific and cross-culturally generalizable </w:t>
      </w:r>
      <w:r w:rsidR="00BD3DB0">
        <w:rPr>
          <w:lang w:val="en-US"/>
        </w:rPr>
        <w:t>Implicit leaders</w:t>
      </w:r>
      <w:r w:rsidR="00186224">
        <w:rPr>
          <w:lang w:val="en-US"/>
        </w:rPr>
        <w:t xml:space="preserve">hip theories: Are attributes of </w:t>
      </w:r>
      <w:r w:rsidR="00BD3DB0">
        <w:rPr>
          <w:lang w:val="en-US"/>
        </w:rPr>
        <w:t>charismatic/transformational le</w:t>
      </w:r>
      <w:r w:rsidR="00186224">
        <w:rPr>
          <w:lang w:val="en-US"/>
        </w:rPr>
        <w:t>adership universally endorsed?"</w:t>
      </w:r>
      <w:r w:rsidR="00A22A20" w:rsidRPr="00186224">
        <w:rPr>
          <w:rFonts w:ascii="Times New Roman" w:hAnsi="Times New Roman"/>
          <w:sz w:val="22"/>
          <w:szCs w:val="22"/>
          <w:lang w:val="en-US"/>
        </w:rPr>
        <w:t xml:space="preserve"> </w:t>
      </w:r>
      <w:proofErr w:type="spellStart"/>
      <w:r w:rsidR="00186224" w:rsidRPr="001E6D34">
        <w:rPr>
          <w:rFonts w:ascii="Times New Roman" w:hAnsi="Times New Roman"/>
          <w:i/>
          <w:sz w:val="22"/>
          <w:szCs w:val="22"/>
          <w:lang w:eastAsia="es-ES"/>
        </w:rPr>
        <w:t>Leadership</w:t>
      </w:r>
      <w:proofErr w:type="spellEnd"/>
      <w:r w:rsidR="00186224" w:rsidRPr="001E6D34">
        <w:rPr>
          <w:rFonts w:ascii="Times New Roman" w:hAnsi="Times New Roman"/>
          <w:i/>
          <w:sz w:val="22"/>
          <w:szCs w:val="22"/>
          <w:lang w:eastAsia="es-ES"/>
        </w:rPr>
        <w:t xml:space="preserve"> </w:t>
      </w:r>
      <w:proofErr w:type="spellStart"/>
      <w:r w:rsidR="00186224" w:rsidRPr="001E6D34">
        <w:rPr>
          <w:rFonts w:ascii="Times New Roman" w:hAnsi="Times New Roman"/>
          <w:i/>
          <w:sz w:val="22"/>
          <w:szCs w:val="22"/>
          <w:lang w:eastAsia="es-ES"/>
        </w:rPr>
        <w:t>Quarterly</w:t>
      </w:r>
      <w:proofErr w:type="spellEnd"/>
      <w:r w:rsidR="00186224" w:rsidRPr="001E6D34">
        <w:rPr>
          <w:rFonts w:ascii="Times New Roman" w:hAnsi="Times New Roman"/>
          <w:sz w:val="22"/>
          <w:szCs w:val="22"/>
          <w:lang w:eastAsia="es-ES"/>
        </w:rPr>
        <w:t>, 10(2), 219–256. ISSN: 1048-9843</w:t>
      </w:r>
    </w:p>
    <w:p w14:paraId="5F922259" w14:textId="77777777" w:rsidR="00BD3DB0" w:rsidRPr="001E6D34" w:rsidRDefault="00BD3DB0" w:rsidP="00BD3DB0"/>
    <w:p w14:paraId="043C9291" w14:textId="69246582" w:rsidR="006B6448" w:rsidRDefault="006B6448" w:rsidP="006B6448">
      <w:r w:rsidRPr="00D3752A">
        <w:t xml:space="preserve">Ogliastri, </w:t>
      </w:r>
      <w:r w:rsidR="00D3752A" w:rsidRPr="00D3752A">
        <w:t>E</w:t>
      </w:r>
      <w:r w:rsidR="00D3752A">
        <w:t xml:space="preserve">., </w:t>
      </w:r>
      <w:r w:rsidRPr="00D3752A">
        <w:t xml:space="preserve">Mc </w:t>
      </w:r>
      <w:proofErr w:type="spellStart"/>
      <w:r w:rsidRPr="00D3752A">
        <w:t>Millen</w:t>
      </w:r>
      <w:proofErr w:type="spellEnd"/>
      <w:r w:rsidRPr="00D3752A">
        <w:t xml:space="preserve">, C., </w:t>
      </w:r>
      <w:proofErr w:type="spellStart"/>
      <w:r w:rsidRPr="00D3752A">
        <w:t>Altschul</w:t>
      </w:r>
      <w:proofErr w:type="spellEnd"/>
      <w:r w:rsidRPr="00D3752A">
        <w:t xml:space="preserve">, C., Arias, M., Bustamante, C., Dávila, C., Dorfman, P., </w:t>
      </w:r>
      <w:r w:rsidR="00C66431" w:rsidRPr="00D3752A">
        <w:t>de la</w:t>
      </w:r>
      <w:r w:rsidRPr="00D3752A">
        <w:t xml:space="preserve"> </w:t>
      </w:r>
      <w:proofErr w:type="spellStart"/>
      <w:r w:rsidRPr="00D3752A">
        <w:t>Coletta</w:t>
      </w:r>
      <w:proofErr w:type="spellEnd"/>
      <w:r w:rsidRPr="00D3752A">
        <w:t xml:space="preserve">, M., </w:t>
      </w:r>
      <w:proofErr w:type="spellStart"/>
      <w:r>
        <w:t>Fimmen</w:t>
      </w:r>
      <w:proofErr w:type="spellEnd"/>
      <w:r>
        <w:t xml:space="preserve">, C., </w:t>
      </w:r>
      <w:proofErr w:type="spellStart"/>
      <w:r>
        <w:t>Ickis</w:t>
      </w:r>
      <w:proofErr w:type="spellEnd"/>
      <w:r>
        <w:t xml:space="preserve">, J., </w:t>
      </w:r>
      <w:r w:rsidR="00D3752A">
        <w:t xml:space="preserve">&amp; </w:t>
      </w:r>
      <w:r w:rsidR="00C66431">
        <w:t>Martínez</w:t>
      </w:r>
      <w:r>
        <w:t xml:space="preserve">, S. </w:t>
      </w:r>
      <w:r w:rsidR="00D3752A">
        <w:t xml:space="preserve">(1999) </w:t>
      </w:r>
      <w:r>
        <w:t xml:space="preserve">“Cultura y liderazgo organizacional en 10 países de América Latina: el estudio </w:t>
      </w:r>
      <w:proofErr w:type="spellStart"/>
      <w:r>
        <w:t>Globe</w:t>
      </w:r>
      <w:proofErr w:type="spellEnd"/>
      <w:r>
        <w:t xml:space="preserve">”, </w:t>
      </w:r>
      <w:r>
        <w:rPr>
          <w:u w:val="single"/>
        </w:rPr>
        <w:t>Academia. Revista Latinoamericana de Administración</w:t>
      </w:r>
      <w:r w:rsidR="00D3752A">
        <w:t>, 22,</w:t>
      </w:r>
      <w:r w:rsidR="003269CC">
        <w:t xml:space="preserve"> 29-57.</w:t>
      </w:r>
      <w:r w:rsidR="00C422B2">
        <w:t xml:space="preserve"> </w:t>
      </w:r>
      <w:hyperlink r:id="rId89" w:history="1">
        <w:r w:rsidR="00C422B2" w:rsidRPr="00B245E6">
          <w:rPr>
            <w:rStyle w:val="Hipervnculo"/>
          </w:rPr>
          <w:t>https://www.redalyc.org/pdf/716/71602203.pdf</w:t>
        </w:r>
      </w:hyperlink>
      <w:r w:rsidR="00C422B2">
        <w:t xml:space="preserve"> </w:t>
      </w:r>
    </w:p>
    <w:p w14:paraId="22CF7D2C" w14:textId="77777777" w:rsidR="00BD3DB0" w:rsidRPr="00D3752A" w:rsidRDefault="00BD3DB0" w:rsidP="00BD3DB0"/>
    <w:p w14:paraId="0D01D92E" w14:textId="77777777" w:rsidR="00BD3DB0" w:rsidRDefault="00BD3DB0" w:rsidP="00BD3DB0">
      <w:r>
        <w:t xml:space="preserve">Ogliastri, E., Dávila, C., Gómez, H., “Presentación”, La educación gerencial en América Latina, </w:t>
      </w:r>
      <w:r>
        <w:rPr>
          <w:u w:val="single"/>
        </w:rPr>
        <w:t>Academia. Revista Latinoamericana de Administración</w:t>
      </w:r>
      <w:r>
        <w:t>, 23, CLADEA, Bogotá, 1999.</w:t>
      </w:r>
    </w:p>
    <w:p w14:paraId="1AF5652C" w14:textId="77777777" w:rsidR="00A51B01" w:rsidRDefault="00A51B01" w:rsidP="00BD3DB0"/>
    <w:p w14:paraId="533709F2" w14:textId="77777777" w:rsidR="00BD3DB0" w:rsidRDefault="00BD3DB0" w:rsidP="00BD3DB0">
      <w:r>
        <w:t xml:space="preserve">Ogliastri, E., "El estilo negociador de los latinoamericanos. Una investigación cualitativa", </w:t>
      </w:r>
      <w:r>
        <w:rPr>
          <w:u w:val="single"/>
        </w:rPr>
        <w:t>Colombia Internacional</w:t>
      </w:r>
      <w:r>
        <w:t>, 41, Bo</w:t>
      </w:r>
      <w:r w:rsidR="00202DF8">
        <w:t>gotá, 1998 (publicado</w:t>
      </w:r>
      <w:r>
        <w:t xml:space="preserve"> en el </w:t>
      </w:r>
      <w:proofErr w:type="spellStart"/>
      <w:r>
        <w:rPr>
          <w:u w:val="single"/>
        </w:rPr>
        <w:t>Cahier</w:t>
      </w:r>
      <w:proofErr w:type="spellEnd"/>
      <w:r>
        <w:rPr>
          <w:u w:val="single"/>
        </w:rPr>
        <w:t xml:space="preserve"> de Management International</w:t>
      </w:r>
      <w:r>
        <w:t>, ESC, Toulouse, 1998).</w:t>
      </w:r>
    </w:p>
    <w:p w14:paraId="01857544" w14:textId="77777777" w:rsidR="00A51B01" w:rsidRDefault="00A51B01" w:rsidP="00BD3DB0"/>
    <w:p w14:paraId="77F057D7" w14:textId="0D50A0A8" w:rsidR="00BD3DB0" w:rsidRDefault="00BD3DB0" w:rsidP="00BD3DB0">
      <w:r>
        <w:t xml:space="preserve">Ogliastri, E., "La cultura de negociación en Venezuela y Colombia. Dos estudios", </w:t>
      </w:r>
      <w:r>
        <w:rPr>
          <w:u w:val="single"/>
        </w:rPr>
        <w:t>Monografías</w:t>
      </w:r>
      <w:r>
        <w:t xml:space="preserve">, 46, Facultad de Administración, U. de los Andes, Bogotá, </w:t>
      </w:r>
      <w:r w:rsidR="00C66431">
        <w:t>enero</w:t>
      </w:r>
      <w:r>
        <w:t xml:space="preserve"> de 1997.</w:t>
      </w:r>
    </w:p>
    <w:p w14:paraId="5A66BE67" w14:textId="77777777" w:rsidR="00BD3DB0" w:rsidRDefault="00BD3DB0" w:rsidP="00BD3DB0"/>
    <w:p w14:paraId="32A35EFE" w14:textId="723145A7" w:rsidR="00BD3DB0" w:rsidRDefault="00BD3DB0" w:rsidP="00BD3DB0">
      <w:r>
        <w:t xml:space="preserve">Ogliastri, E., "El liderazgo organizacional en Colombia. Un estudio cualitativo", </w:t>
      </w:r>
      <w:r>
        <w:rPr>
          <w:u w:val="single"/>
        </w:rPr>
        <w:t>Revista Universidad EAFIT</w:t>
      </w:r>
      <w:r>
        <w:t xml:space="preserve">, 105, Medellín, </w:t>
      </w:r>
      <w:r w:rsidR="00C66431">
        <w:t>enero</w:t>
      </w:r>
      <w:r>
        <w:t xml:space="preserve"> a Marzo de 1997. </w:t>
      </w:r>
      <w:hyperlink r:id="rId90" w:history="1">
        <w:r w:rsidR="00E47ABA" w:rsidRPr="009C1221">
          <w:rPr>
            <w:rStyle w:val="Hipervnculo"/>
          </w:rPr>
          <w:t>https://www.researchgate.net/profile/Enrique_Ogliastri/publication/277045135_Liderazgo_organizacional_en_Colombia_un_estudio_cualitativo/links/55c7ec2f08aeb9756746e63b.pdf</w:t>
        </w:r>
      </w:hyperlink>
      <w:r w:rsidR="00E47ABA">
        <w:t xml:space="preserve"> </w:t>
      </w:r>
    </w:p>
    <w:p w14:paraId="40800D7E" w14:textId="77777777" w:rsidR="00BD3DB0" w:rsidRDefault="00BD3DB0" w:rsidP="00BD3DB0"/>
    <w:p w14:paraId="0B925EBD" w14:textId="77777777" w:rsidR="00BD3DB0" w:rsidRDefault="00BD3DB0" w:rsidP="00BD3DB0">
      <w:r>
        <w:t xml:space="preserve">Ogliastri, E., "Una introducción a la negociación internacional. La cultura latinoamericana frente a la angloamericana, japonesa, francesa y del Medio Oriente", </w:t>
      </w:r>
      <w:r>
        <w:rPr>
          <w:u w:val="single"/>
        </w:rPr>
        <w:lastRenderedPageBreak/>
        <w:t>Monografías</w:t>
      </w:r>
      <w:r w:rsidR="00426EB7">
        <w:rPr>
          <w:u w:val="single"/>
        </w:rPr>
        <w:t xml:space="preserve"> de Administración</w:t>
      </w:r>
      <w:r>
        <w:rPr>
          <w:u w:val="single"/>
        </w:rPr>
        <w:t>,</w:t>
      </w:r>
      <w:r>
        <w:t xml:space="preserve"> 49, Facultad de Administración, U. de los Andes, Julio de 1997. </w:t>
      </w:r>
      <w:r w:rsidR="00426EB7">
        <w:t xml:space="preserve">ISSN 0121-7062 </w:t>
      </w:r>
      <w:r>
        <w:t xml:space="preserve">(Resumida en </w:t>
      </w:r>
      <w:r>
        <w:rPr>
          <w:u w:val="single"/>
        </w:rPr>
        <w:t>Portafolio</w:t>
      </w:r>
      <w:r>
        <w:t>, Bogotá)</w:t>
      </w:r>
    </w:p>
    <w:p w14:paraId="09492279" w14:textId="77777777" w:rsidR="00BD3DB0" w:rsidRDefault="00BD3DB0" w:rsidP="00BD3DB0"/>
    <w:p w14:paraId="55BC3D12" w14:textId="77777777" w:rsidR="00BD3DB0" w:rsidRDefault="00BD3DB0" w:rsidP="00BD3DB0">
      <w:r>
        <w:t xml:space="preserve">Austin, j., Gutiérrez, R., </w:t>
      </w:r>
      <w:proofErr w:type="spellStart"/>
      <w:r>
        <w:t>Labie</w:t>
      </w:r>
      <w:proofErr w:type="spellEnd"/>
      <w:r>
        <w:t>. M., Ogliastri, E., "</w:t>
      </w:r>
      <w:proofErr w:type="spellStart"/>
      <w:r>
        <w:t>Finansol</w:t>
      </w:r>
      <w:proofErr w:type="spellEnd"/>
      <w:r>
        <w:t xml:space="preserve">. Compañía de financiamiento comercial solidario", Harvard Business School Publishing, 1997 (Hay versión en inglés). </w:t>
      </w:r>
    </w:p>
    <w:p w14:paraId="317FAF76" w14:textId="77777777" w:rsidR="00BD3DB0" w:rsidRDefault="00BD3DB0" w:rsidP="00BD3DB0"/>
    <w:p w14:paraId="0A7B0621" w14:textId="77777777" w:rsidR="00BD3DB0" w:rsidRDefault="00BD3DB0" w:rsidP="00BD3DB0">
      <w:r>
        <w:t xml:space="preserve">Ogliastri, E., "¿Cómo negocian los venezolanos? Una perspectiva desde Colombia", </w:t>
      </w:r>
      <w:r>
        <w:rPr>
          <w:u w:val="single"/>
        </w:rPr>
        <w:t>Debates IESA,</w:t>
      </w:r>
      <w:r>
        <w:t xml:space="preserve"> Caracas, 1997.</w:t>
      </w:r>
    </w:p>
    <w:p w14:paraId="2CA6E5AC" w14:textId="77777777" w:rsidR="00A51B01" w:rsidRPr="001E6D34" w:rsidRDefault="00A51B01" w:rsidP="00BD3DB0"/>
    <w:p w14:paraId="19C5CE7B" w14:textId="77777777" w:rsidR="00BD3DB0" w:rsidRPr="00BD3DB0" w:rsidRDefault="00BD3DB0" w:rsidP="00BD3DB0">
      <w:pPr>
        <w:rPr>
          <w:lang w:val="en-US"/>
        </w:rPr>
      </w:pPr>
      <w:r w:rsidRPr="00BD3DB0">
        <w:rPr>
          <w:lang w:val="en-US"/>
        </w:rPr>
        <w:t>Austin, James, Ogliastri, E., "</w:t>
      </w:r>
      <w:proofErr w:type="spellStart"/>
      <w:r w:rsidRPr="00BD3DB0">
        <w:rPr>
          <w:lang w:val="en-US"/>
        </w:rPr>
        <w:t>Corposol</w:t>
      </w:r>
      <w:proofErr w:type="spellEnd"/>
      <w:r w:rsidRPr="00BD3DB0">
        <w:rPr>
          <w:lang w:val="en-US"/>
        </w:rPr>
        <w:t xml:space="preserve">", Harvard Business School Publishing, N9-796-142, Boston, 1996 (20 </w:t>
      </w:r>
      <w:proofErr w:type="spellStart"/>
      <w:r w:rsidRPr="00BD3DB0">
        <w:rPr>
          <w:lang w:val="en-US"/>
        </w:rPr>
        <w:t>páginas</w:t>
      </w:r>
      <w:proofErr w:type="spellEnd"/>
      <w:r w:rsidRPr="00BD3DB0">
        <w:rPr>
          <w:lang w:val="en-US"/>
        </w:rPr>
        <w:t>).</w:t>
      </w:r>
    </w:p>
    <w:p w14:paraId="548EF3BD" w14:textId="77777777" w:rsidR="0015443C" w:rsidRDefault="0015443C" w:rsidP="0015443C">
      <w:pPr>
        <w:rPr>
          <w:lang w:val="en-US"/>
        </w:rPr>
      </w:pPr>
    </w:p>
    <w:p w14:paraId="0B297633" w14:textId="2324B0B1" w:rsidR="0015443C" w:rsidRDefault="0015443C" w:rsidP="0015443C">
      <w:r>
        <w:t xml:space="preserve">Fernández, C., Ogliastri, E., "¿Es transferible la administración japonesa? Dos puntos de vista para un debate", </w:t>
      </w:r>
      <w:r>
        <w:rPr>
          <w:u w:val="single"/>
        </w:rPr>
        <w:t>Monografías</w:t>
      </w:r>
      <w:r>
        <w:t xml:space="preserve">, 45, Facultad de Administración U de los Andes, Bogotá, </w:t>
      </w:r>
      <w:r w:rsidR="00C66431">
        <w:t>mayo</w:t>
      </w:r>
      <w:r>
        <w:t xml:space="preserve"> de 1996.</w:t>
      </w:r>
    </w:p>
    <w:p w14:paraId="50A84284" w14:textId="77777777" w:rsidR="00A51B01" w:rsidRDefault="00A51B01" w:rsidP="00BD3DB0"/>
    <w:p w14:paraId="620CA070" w14:textId="1E2CF203" w:rsidR="00BD3DB0" w:rsidRDefault="00BD3DB0" w:rsidP="00BD3DB0">
      <w:r>
        <w:t xml:space="preserve">Ogliastri, E., "El comportamiento negociador de los colombianos. Un estudio sobre las variables básicas", </w:t>
      </w:r>
      <w:r>
        <w:rPr>
          <w:u w:val="single"/>
        </w:rPr>
        <w:t>Revista de la Universidad EAFIT</w:t>
      </w:r>
      <w:r>
        <w:t xml:space="preserve">, 99, Medellín, Julio a </w:t>
      </w:r>
      <w:r w:rsidR="00C66431">
        <w:t>septiembre</w:t>
      </w:r>
      <w:r>
        <w:t xml:space="preserve"> de 1995. (Reproducido en </w:t>
      </w:r>
      <w:r>
        <w:rPr>
          <w:u w:val="single"/>
        </w:rPr>
        <w:t>Revista 27</w:t>
      </w:r>
      <w:r>
        <w:t xml:space="preserve">, Asociación Colombiana de Técnicos de la Industria de Pulpa, Papel y Cartón, ACOTEPAC, Medellín, </w:t>
      </w:r>
      <w:r w:rsidR="00C66431">
        <w:t>noviembre</w:t>
      </w:r>
      <w:r>
        <w:t xml:space="preserve"> de 1995. Resumido en </w:t>
      </w:r>
      <w:r>
        <w:rPr>
          <w:u w:val="single"/>
        </w:rPr>
        <w:t>Portafolio</w:t>
      </w:r>
      <w:r>
        <w:t>, 1995).</w:t>
      </w:r>
    </w:p>
    <w:p w14:paraId="1973C467" w14:textId="77777777" w:rsidR="00A51B01" w:rsidRDefault="00A51B01" w:rsidP="00BD3DB0"/>
    <w:p w14:paraId="0942637C" w14:textId="4D785118" w:rsidR="00BD3DB0" w:rsidRDefault="006267E1" w:rsidP="00BD3DB0">
      <w:r>
        <w:t>Ogliastri, E.</w:t>
      </w:r>
      <w:r w:rsidR="00C66431">
        <w:t>, “</w:t>
      </w:r>
      <w:r w:rsidR="00BD3DB0">
        <w:t xml:space="preserve">¿Es transferible la administración japonesa? Personalidad, negociación, alianzas estratégicas y la cultura organizacional: anotaciones sobre una comparación entre el Japón y América Latina", </w:t>
      </w:r>
      <w:r w:rsidR="00BD3DB0">
        <w:rPr>
          <w:u w:val="single"/>
        </w:rPr>
        <w:t>Texto y Contexto</w:t>
      </w:r>
      <w:r w:rsidR="00BD3DB0">
        <w:t xml:space="preserve">, "Encuentros con la cultura japonesa", 26, U. de los Andes, Bogotá, </w:t>
      </w:r>
      <w:r w:rsidR="00C66431">
        <w:t>enero</w:t>
      </w:r>
      <w:r w:rsidR="00BD3DB0">
        <w:t>-</w:t>
      </w:r>
      <w:r w:rsidR="00C66431">
        <w:t>abril</w:t>
      </w:r>
      <w:r w:rsidR="00BD3DB0">
        <w:t xml:space="preserve"> 1995.</w:t>
      </w:r>
    </w:p>
    <w:p w14:paraId="52EF4B23" w14:textId="77777777" w:rsidR="00BD3DB0" w:rsidRDefault="00BD3DB0" w:rsidP="00BD3DB0"/>
    <w:p w14:paraId="4122554E" w14:textId="77777777" w:rsidR="00BD3DB0" w:rsidRDefault="00A51B01" w:rsidP="00BD3DB0">
      <w:r>
        <w:t>Ogliastri, E.</w:t>
      </w:r>
      <w:r w:rsidR="00BD3DB0">
        <w:t xml:space="preserve">, Camargo Marina, "Ocupación: Ama de Casa. Ciclos en la vida de las amas de casa del norte de Bogotá", E. Ogliastri, "El ciclo de vida de adultos: cuestionario de investigación", "Las Relaciones conyugales: un ejercicio de </w:t>
      </w:r>
      <w:proofErr w:type="spellStart"/>
      <w:r w:rsidR="00BD3DB0">
        <w:t>auto-análisis</w:t>
      </w:r>
      <w:proofErr w:type="spellEnd"/>
      <w:r w:rsidR="00BD3DB0">
        <w:t xml:space="preserve">", </w:t>
      </w:r>
      <w:r w:rsidR="00BD3DB0">
        <w:rPr>
          <w:u w:val="single"/>
        </w:rPr>
        <w:t>Monografías</w:t>
      </w:r>
      <w:r w:rsidR="00BD3DB0">
        <w:t xml:space="preserve">, 42, Administración, U. de los Andes, 1995. (Resumida en la Revista </w:t>
      </w:r>
      <w:r w:rsidR="00BD3DB0">
        <w:rPr>
          <w:u w:val="single"/>
        </w:rPr>
        <w:t>Semana</w:t>
      </w:r>
      <w:r w:rsidR="00BD3DB0">
        <w:t>, Enero 1994).</w:t>
      </w:r>
    </w:p>
    <w:p w14:paraId="5D2F7823" w14:textId="219BEA92" w:rsidR="00BD3DB0" w:rsidRDefault="006267E1" w:rsidP="00BD3DB0">
      <w:r>
        <w:t>Ogliastri, E.</w:t>
      </w:r>
      <w:r w:rsidR="00C66431">
        <w:t>, “</w:t>
      </w:r>
      <w:r w:rsidR="00BD3DB0">
        <w:t xml:space="preserve">Pedro y Gloria", </w:t>
      </w:r>
      <w:r w:rsidR="00BD3DB0">
        <w:rPr>
          <w:u w:val="single"/>
        </w:rPr>
        <w:t>Revista de la Universidad EAFIT</w:t>
      </w:r>
      <w:r w:rsidR="00BD3DB0">
        <w:t>, 94, Medellín, Abril-Junio 1994.</w:t>
      </w:r>
    </w:p>
    <w:p w14:paraId="0120B8A6" w14:textId="77777777" w:rsidR="00BD3DB0" w:rsidRDefault="00BD3DB0" w:rsidP="00BD3DB0"/>
    <w:p w14:paraId="5F587B4A" w14:textId="48C93C8D" w:rsidR="00BD3DB0" w:rsidRPr="004A6DD9" w:rsidRDefault="006267E1" w:rsidP="00BD3DB0">
      <w:pPr>
        <w:rPr>
          <w:lang w:val="en-US"/>
        </w:rPr>
      </w:pPr>
      <w:r>
        <w:t>Ogliastri, E.</w:t>
      </w:r>
      <w:r w:rsidR="00C66431">
        <w:t>, “</w:t>
      </w:r>
      <w:r w:rsidR="00BD3DB0">
        <w:t xml:space="preserve">La estrategia de las empresas japonesas", </w:t>
      </w:r>
      <w:r w:rsidR="00BD3DB0">
        <w:rPr>
          <w:u w:val="single"/>
        </w:rPr>
        <w:t>Revista INCAE</w:t>
      </w:r>
      <w:r w:rsidR="00BD3DB0">
        <w:t xml:space="preserve">, Vol. </w:t>
      </w:r>
      <w:r w:rsidR="00BD3DB0" w:rsidRPr="004A6DD9">
        <w:rPr>
          <w:lang w:val="en-US"/>
        </w:rPr>
        <w:t>VII, N. 2, San José (Costa Rica), 1994.</w:t>
      </w:r>
    </w:p>
    <w:p w14:paraId="607EAE8F" w14:textId="77777777" w:rsidR="00A51B01" w:rsidRPr="004A6DD9" w:rsidRDefault="00A51B01" w:rsidP="00BD3DB0">
      <w:pPr>
        <w:rPr>
          <w:lang w:val="en-US"/>
        </w:rPr>
      </w:pPr>
    </w:p>
    <w:p w14:paraId="76FB7FBC" w14:textId="2F3A72F1" w:rsidR="00BD3DB0" w:rsidRDefault="006267E1" w:rsidP="00BD3DB0">
      <w:pPr>
        <w:rPr>
          <w:lang w:val="en-US"/>
        </w:rPr>
      </w:pPr>
      <w:r w:rsidRPr="006267E1">
        <w:rPr>
          <w:lang w:val="en-US"/>
        </w:rPr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BD3DB0">
        <w:rPr>
          <w:lang w:val="en-US"/>
        </w:rPr>
        <w:t xml:space="preserve">Negotiations between Latin America and Japan", </w:t>
      </w:r>
      <w:r w:rsidR="00BD3DB0">
        <w:rPr>
          <w:u w:val="single"/>
          <w:lang w:val="en-US"/>
        </w:rPr>
        <w:t>Visiting Research Fellows Monograph Series</w:t>
      </w:r>
      <w:r w:rsidR="00BD3DB0">
        <w:rPr>
          <w:lang w:val="en-US"/>
        </w:rPr>
        <w:t xml:space="preserve">, 212, </w:t>
      </w:r>
      <w:r w:rsidR="00C66431">
        <w:rPr>
          <w:lang w:val="en-US"/>
        </w:rPr>
        <w:t>IDE, Tokyo</w:t>
      </w:r>
      <w:r w:rsidR="00BD3DB0">
        <w:rPr>
          <w:lang w:val="en-US"/>
        </w:rPr>
        <w:t>, March 1993.</w:t>
      </w:r>
    </w:p>
    <w:p w14:paraId="29603CB2" w14:textId="77777777" w:rsidR="00BD3DB0" w:rsidRDefault="00BD3DB0" w:rsidP="00BD3DB0">
      <w:pPr>
        <w:rPr>
          <w:lang w:val="en-US"/>
        </w:rPr>
      </w:pPr>
    </w:p>
    <w:p w14:paraId="6C0533A1" w14:textId="6D0318C3" w:rsidR="00BD3DB0" w:rsidRDefault="006267E1" w:rsidP="00BD3DB0">
      <w:r>
        <w:t>Ogliastri, E.</w:t>
      </w:r>
      <w:r w:rsidR="00C66431">
        <w:t>, “</w:t>
      </w:r>
      <w:r w:rsidR="00BD3DB0">
        <w:t xml:space="preserve">¿Cómo escribir un caso?", </w:t>
      </w:r>
      <w:r w:rsidR="00BD3DB0">
        <w:rPr>
          <w:u w:val="single"/>
        </w:rPr>
        <w:t>Academia</w:t>
      </w:r>
      <w:r w:rsidR="00BD3DB0">
        <w:t>, 12, Consejo Latinoamericano de Escuelas de Administración, S. de Chile, 1993</w:t>
      </w:r>
    </w:p>
    <w:p w14:paraId="1E9AA5D2" w14:textId="77777777" w:rsidR="00BD3DB0" w:rsidRDefault="00BD3DB0" w:rsidP="00BD3DB0"/>
    <w:p w14:paraId="2DD8265B" w14:textId="2CC0F572" w:rsidR="00BD3DB0" w:rsidRDefault="006267E1" w:rsidP="00BD3DB0">
      <w:r>
        <w:t>Ogliastri, E.</w:t>
      </w:r>
      <w:r w:rsidR="00C66431">
        <w:t>, “</w:t>
      </w:r>
      <w:r w:rsidR="00BD3DB0">
        <w:t xml:space="preserve">La estrategia de la </w:t>
      </w:r>
      <w:proofErr w:type="spellStart"/>
      <w:r w:rsidR="00BD3DB0">
        <w:t>Kaisha</w:t>
      </w:r>
      <w:proofErr w:type="spellEnd"/>
      <w:r w:rsidR="00BD3DB0">
        <w:t xml:space="preserve">", </w:t>
      </w:r>
      <w:r w:rsidR="00BD3DB0">
        <w:rPr>
          <w:u w:val="single"/>
        </w:rPr>
        <w:t xml:space="preserve">Estudios de Asia y </w:t>
      </w:r>
      <w:proofErr w:type="spellStart"/>
      <w:r w:rsidR="00BD3DB0">
        <w:rPr>
          <w:u w:val="single"/>
        </w:rPr>
        <w:t>Africa</w:t>
      </w:r>
      <w:proofErr w:type="spellEnd"/>
      <w:r w:rsidR="00BD3DB0">
        <w:t xml:space="preserve">, 91, Vol. XXVII, No. 2, El Colegio de México, </w:t>
      </w:r>
      <w:r w:rsidR="00C66431">
        <w:t>mayo</w:t>
      </w:r>
      <w:r w:rsidR="00BD3DB0">
        <w:t>-</w:t>
      </w:r>
      <w:r w:rsidR="00C66431">
        <w:t>agosto</w:t>
      </w:r>
      <w:r w:rsidR="00BD3DB0">
        <w:t>, 1993.</w:t>
      </w:r>
    </w:p>
    <w:p w14:paraId="58444C52" w14:textId="77777777" w:rsidR="00A51B01" w:rsidRDefault="00A51B01" w:rsidP="00BD3DB0"/>
    <w:p w14:paraId="4F30C8C5" w14:textId="3B30F7C5" w:rsidR="00BD3DB0" w:rsidRDefault="006267E1" w:rsidP="00BD3DB0">
      <w:r>
        <w:t>Ogliastri, E.</w:t>
      </w:r>
      <w:r w:rsidR="00C66431">
        <w:t>, “</w:t>
      </w:r>
      <w:r w:rsidR="00BD3DB0">
        <w:t xml:space="preserve">Ejercicios sobre Estrategia", </w:t>
      </w:r>
      <w:r w:rsidR="00BD3DB0">
        <w:rPr>
          <w:u w:val="single"/>
        </w:rPr>
        <w:t>Monografías,</w:t>
      </w:r>
      <w:r w:rsidR="00BD3DB0">
        <w:t xml:space="preserve"> Administración, U de los Andes, 1992.</w:t>
      </w:r>
    </w:p>
    <w:p w14:paraId="1D930563" w14:textId="77777777" w:rsidR="00A51B01" w:rsidRDefault="00A51B01" w:rsidP="00BD3DB0"/>
    <w:p w14:paraId="2C4255F2" w14:textId="2C81CA0C" w:rsidR="00BD3DB0" w:rsidRDefault="006267E1" w:rsidP="00BD3DB0">
      <w:r>
        <w:t>Ogliastri, E.</w:t>
      </w:r>
      <w:r w:rsidR="00C66431">
        <w:t>, “</w:t>
      </w:r>
      <w:r w:rsidR="00BD3DB0">
        <w:t xml:space="preserve">La nueva teoría de negociación y el sistema japonés", </w:t>
      </w:r>
      <w:r w:rsidR="00BD3DB0">
        <w:rPr>
          <w:u w:val="single"/>
        </w:rPr>
        <w:t>Revista INCAE</w:t>
      </w:r>
      <w:r w:rsidR="00BD3DB0">
        <w:t xml:space="preserve">, </w:t>
      </w:r>
      <w:proofErr w:type="spellStart"/>
      <w:r w:rsidR="00BD3DB0">
        <w:t>Vol</w:t>
      </w:r>
      <w:proofErr w:type="spellEnd"/>
      <w:r w:rsidR="00BD3DB0">
        <w:t xml:space="preserve"> V No. 1, San José (Costa Rica), 1991.</w:t>
      </w:r>
    </w:p>
    <w:p w14:paraId="07E7FA7C" w14:textId="77777777" w:rsidR="00BD3DB0" w:rsidRDefault="00BD3DB0" w:rsidP="00BD3DB0"/>
    <w:p w14:paraId="69812B28" w14:textId="6C09A9D3" w:rsidR="00BD3DB0" w:rsidRDefault="006267E1" w:rsidP="00BD3DB0">
      <w:r>
        <w:t>Ogliastri, E.</w:t>
      </w:r>
      <w:r w:rsidR="00C66431">
        <w:t>, “</w:t>
      </w:r>
      <w:r w:rsidR="00BD3DB0">
        <w:t xml:space="preserve">Integración de grupos. Un Manual de ejercicios", </w:t>
      </w:r>
      <w:r w:rsidR="00BD3DB0">
        <w:rPr>
          <w:u w:val="single"/>
        </w:rPr>
        <w:t>Monografías</w:t>
      </w:r>
      <w:r w:rsidR="00BD3DB0">
        <w:t>, 22, Administración, U. de los Andes, Bogotá, 1991.</w:t>
      </w:r>
    </w:p>
    <w:p w14:paraId="1B617BA5" w14:textId="77777777" w:rsidR="00A51B01" w:rsidRDefault="00A51B01" w:rsidP="00BD3DB0"/>
    <w:p w14:paraId="05D121D1" w14:textId="1AA57B3E" w:rsidR="00BD3DB0" w:rsidRDefault="006267E1" w:rsidP="00BD3DB0">
      <w:r>
        <w:t>Ogliastri, E.</w:t>
      </w:r>
      <w:r w:rsidR="00C66431">
        <w:t>, “</w:t>
      </w:r>
      <w:r w:rsidR="00BD3DB0">
        <w:t xml:space="preserve">Cien años de cerveza Bavaria", </w:t>
      </w:r>
      <w:r w:rsidR="00BD3DB0">
        <w:rPr>
          <w:u w:val="single"/>
        </w:rPr>
        <w:t>Monografías</w:t>
      </w:r>
      <w:r w:rsidR="00BD3DB0">
        <w:t>, 16, Administración U. de los Andes, 1990.</w:t>
      </w:r>
    </w:p>
    <w:p w14:paraId="430AFD3B" w14:textId="77777777" w:rsidR="00BD3DB0" w:rsidRDefault="00BD3DB0" w:rsidP="00BD3DB0"/>
    <w:p w14:paraId="17A1A404" w14:textId="06B427AA" w:rsidR="00BD3DB0" w:rsidRDefault="006267E1" w:rsidP="00BD3DB0">
      <w:r>
        <w:t>Ogliastri, E.</w:t>
      </w:r>
      <w:r w:rsidR="00C66431">
        <w:t>, “</w:t>
      </w:r>
      <w:r w:rsidR="00BD3DB0">
        <w:t xml:space="preserve">Estructura de poder y clases sociales: la democracia oligárquica en Colombia", Latin American Studies Association XI International </w:t>
      </w:r>
      <w:proofErr w:type="spellStart"/>
      <w:r w:rsidR="00BD3DB0">
        <w:t>Congress</w:t>
      </w:r>
      <w:proofErr w:type="spellEnd"/>
      <w:r w:rsidR="00BD3DB0">
        <w:t xml:space="preserve">, México, </w:t>
      </w:r>
      <w:proofErr w:type="spellStart"/>
      <w:r w:rsidR="00BD3DB0">
        <w:t>September</w:t>
      </w:r>
      <w:proofErr w:type="spellEnd"/>
      <w:r w:rsidR="00BD3DB0">
        <w:t xml:space="preserve"> 30 1983. (</w:t>
      </w:r>
      <w:r w:rsidR="00BD3DB0">
        <w:rPr>
          <w:u w:val="single"/>
        </w:rPr>
        <w:t>Monografías</w:t>
      </w:r>
      <w:r w:rsidR="00BD3DB0">
        <w:t>, 14, U. de los Andes, 1989)</w:t>
      </w:r>
    </w:p>
    <w:p w14:paraId="2F1DF04A" w14:textId="77777777" w:rsidR="00A51B01" w:rsidRDefault="00A51B01" w:rsidP="00BD3DB0"/>
    <w:p w14:paraId="2A98219F" w14:textId="744717D7" w:rsidR="00BD3DB0" w:rsidRDefault="006267E1" w:rsidP="00BD3DB0">
      <w:r>
        <w:t>Ogliastri, E.</w:t>
      </w:r>
      <w:r w:rsidR="00C66431">
        <w:t>, “</w:t>
      </w:r>
      <w:r w:rsidR="00BD3DB0">
        <w:t xml:space="preserve">Liberales conservadores versus conservadores liberales. Faccionalismos trenzados en la estructura de poder en Colombia", Ponencia, Latin American Studies Association XI International </w:t>
      </w:r>
      <w:proofErr w:type="spellStart"/>
      <w:r w:rsidR="00BD3DB0">
        <w:t>Congress</w:t>
      </w:r>
      <w:proofErr w:type="spellEnd"/>
      <w:r w:rsidR="00BD3DB0">
        <w:t>, México, 1983. (</w:t>
      </w:r>
      <w:r w:rsidR="00BD3DB0">
        <w:rPr>
          <w:u w:val="single"/>
        </w:rPr>
        <w:t>Monografías</w:t>
      </w:r>
      <w:r w:rsidR="00BD3DB0">
        <w:t>, 12, Universidad de los Andes, Administración, 1989).</w:t>
      </w:r>
    </w:p>
    <w:p w14:paraId="294EA954" w14:textId="77777777" w:rsidR="00A51B01" w:rsidRDefault="00A51B01" w:rsidP="00BD3DB0"/>
    <w:p w14:paraId="49C2C9D1" w14:textId="7F342302" w:rsidR="00BD3DB0" w:rsidRDefault="006267E1" w:rsidP="00BD3DB0">
      <w:r>
        <w:t>Ogliastri, E.</w:t>
      </w:r>
      <w:r w:rsidR="00C66431">
        <w:t>, “</w:t>
      </w:r>
      <w:r w:rsidR="00BD3DB0">
        <w:t xml:space="preserve">En busca de la teoría. Experiencias con el método inductivo de investigación social", </w:t>
      </w:r>
      <w:r w:rsidR="00BD3DB0">
        <w:rPr>
          <w:u w:val="single"/>
        </w:rPr>
        <w:t>Texto y Contexto,</w:t>
      </w:r>
      <w:r w:rsidR="00BD3DB0">
        <w:t xml:space="preserve"> "Ciencia y Método I", 11, Uniandes, Bogotá, 1987.</w:t>
      </w:r>
    </w:p>
    <w:p w14:paraId="50C529A5" w14:textId="77777777" w:rsidR="00BD3DB0" w:rsidRDefault="00BD3DB0" w:rsidP="00BD3DB0"/>
    <w:p w14:paraId="36DB8D29" w14:textId="77777777" w:rsidR="00BD3DB0" w:rsidRDefault="006267E1" w:rsidP="00BD3DB0">
      <w:r>
        <w:t>Ogliastri, E.</w:t>
      </w:r>
      <w:r w:rsidR="00BD3DB0">
        <w:t xml:space="preserve">, "La empresa japonesa. Paradojas en la autoridad y el respeto humano", </w:t>
      </w:r>
      <w:r w:rsidR="00BD3DB0">
        <w:rPr>
          <w:u w:val="single"/>
        </w:rPr>
        <w:t>Sotavento</w:t>
      </w:r>
      <w:r w:rsidR="00BD3DB0">
        <w:t>, 1, U. Externado de Colombia, 1987.</w:t>
      </w:r>
    </w:p>
    <w:p w14:paraId="1FC33F27" w14:textId="77777777" w:rsidR="00BD3DB0" w:rsidRDefault="00BD3DB0" w:rsidP="00BD3DB0"/>
    <w:p w14:paraId="205A8C2B" w14:textId="77777777" w:rsidR="00F86D2B" w:rsidRDefault="006267E1">
      <w:r>
        <w:t>Ogliastri</w:t>
      </w:r>
      <w:r w:rsidR="00BD3DB0">
        <w:t>,</w:t>
      </w:r>
      <w:r>
        <w:t xml:space="preserve"> E.,</w:t>
      </w:r>
      <w:r w:rsidR="00BD3DB0">
        <w:t xml:space="preserve"> "La administración de los círculos de participación en Colombia", </w:t>
      </w:r>
      <w:r w:rsidR="00BD3DB0">
        <w:rPr>
          <w:u w:val="single"/>
        </w:rPr>
        <w:t>Administración de Personal</w:t>
      </w:r>
      <w:r w:rsidR="00BD3DB0">
        <w:t>, 6, 18, Asociación Colombiana de Relaciones de Trabajo, Medellín, 1986.</w:t>
      </w:r>
    </w:p>
    <w:p w14:paraId="4CC00EA9" w14:textId="77777777" w:rsidR="00F86D2B" w:rsidRDefault="00F86D2B"/>
    <w:p w14:paraId="7EFF3658" w14:textId="77777777" w:rsidR="00F86D2B" w:rsidRDefault="00F86D2B">
      <w:r>
        <w:t xml:space="preserve">Ogliastri, E., "Etapas y crisis en el matrimonio de ejecutivos", </w:t>
      </w:r>
      <w:r>
        <w:rPr>
          <w:u w:val="single"/>
        </w:rPr>
        <w:t>Revista Universidad EAFIT</w:t>
      </w:r>
      <w:r>
        <w:t xml:space="preserve">, 53, Medellín, 1984. (Resumida en </w:t>
      </w:r>
      <w:r>
        <w:rPr>
          <w:u w:val="single"/>
        </w:rPr>
        <w:t>El Espectador</w:t>
      </w:r>
      <w:r>
        <w:t>)</w:t>
      </w:r>
    </w:p>
    <w:p w14:paraId="1FD4BCB7" w14:textId="77777777" w:rsidR="00F86D2B" w:rsidRDefault="00F86D2B"/>
    <w:p w14:paraId="3F587DF0" w14:textId="47AB56D6" w:rsidR="00F86D2B" w:rsidRDefault="006267E1">
      <w:r>
        <w:t>Ogliastri, E.</w:t>
      </w:r>
      <w:r w:rsidR="00C66431">
        <w:t>, “</w:t>
      </w:r>
      <w:r w:rsidR="00F86D2B">
        <w:t xml:space="preserve">Círculos de calidad", </w:t>
      </w:r>
      <w:r w:rsidR="00F86D2B">
        <w:rPr>
          <w:u w:val="single"/>
        </w:rPr>
        <w:t>Revista Universidad EAFIT</w:t>
      </w:r>
      <w:r w:rsidR="00F86D2B">
        <w:t>, 55, Medellín, Julio Agosto Septiembre, 1984.</w:t>
      </w:r>
    </w:p>
    <w:p w14:paraId="40E448A3" w14:textId="77777777" w:rsidR="00A51B01" w:rsidRDefault="00A51B01"/>
    <w:p w14:paraId="10C37700" w14:textId="77777777" w:rsidR="00BD3DB0" w:rsidRDefault="00BD3DB0" w:rsidP="00BD3DB0">
      <w:r>
        <w:t xml:space="preserve">Ogliastri, E., Dávila, C., "Estructura de poder y Desarrollo en once ciudades intermedias de Colombia", </w:t>
      </w:r>
      <w:r>
        <w:rPr>
          <w:u w:val="single"/>
        </w:rPr>
        <w:t>Desarrollo y Sociedad</w:t>
      </w:r>
      <w:r>
        <w:t>, 12, CEDE, Bogotá, 1983.</w:t>
      </w:r>
    </w:p>
    <w:p w14:paraId="35B8F00D" w14:textId="77777777" w:rsidR="00A51B01" w:rsidRDefault="00A51B01" w:rsidP="00BD3DB0"/>
    <w:p w14:paraId="12DDED48" w14:textId="056C25ED" w:rsidR="00BD3DB0" w:rsidRDefault="006267E1" w:rsidP="00BD3DB0">
      <w:r>
        <w:t>Ogliastri, E.</w:t>
      </w:r>
      <w:r w:rsidR="00C66431">
        <w:t>, “</w:t>
      </w:r>
      <w:r w:rsidR="00BD3DB0">
        <w:t xml:space="preserve">La metodología de sistemas para el análisis y solución de problemas", </w:t>
      </w:r>
      <w:r w:rsidR="00BD3DB0">
        <w:rPr>
          <w:u w:val="single"/>
        </w:rPr>
        <w:t>Tecnología administrativa</w:t>
      </w:r>
      <w:r w:rsidR="00BD3DB0">
        <w:t>, Vol. 2 No. 5, Universidad de Antioquia, Medellín, 1982.</w:t>
      </w:r>
    </w:p>
    <w:p w14:paraId="66E48C5D" w14:textId="77777777" w:rsidR="00A51B01" w:rsidRDefault="00A51B01" w:rsidP="00BD3DB0"/>
    <w:p w14:paraId="68E9C83D" w14:textId="4E763221" w:rsidR="00BD3DB0" w:rsidRPr="00DC662C" w:rsidRDefault="006267E1" w:rsidP="00C65E90">
      <w:pPr>
        <w:shd w:val="clear" w:color="auto" w:fill="FFFFFF"/>
        <w:rPr>
          <w:rFonts w:ascii="Helvetica" w:hAnsi="Helvetica" w:cs="Helvetica"/>
          <w:color w:val="000000"/>
          <w:spacing w:val="-5"/>
          <w:sz w:val="21"/>
          <w:szCs w:val="21"/>
          <w:lang w:val="en-US" w:eastAsia="es-ES"/>
        </w:rPr>
      </w:pPr>
      <w:r>
        <w:lastRenderedPageBreak/>
        <w:t>Ogliastri, E.,</w:t>
      </w:r>
      <w:r w:rsidR="00BD3DB0">
        <w:t xml:space="preserve"> Guerra, E., "Fracciones de clase en la burguesía de ciudades intermedias de Colombia", </w:t>
      </w:r>
      <w:r w:rsidR="00C65E90" w:rsidRPr="00C65E90">
        <w:rPr>
          <w:rFonts w:ascii="Helvetica" w:hAnsi="Helvetica" w:cs="Helvetica"/>
          <w:i/>
          <w:iCs/>
          <w:color w:val="000000"/>
          <w:spacing w:val="-5"/>
          <w:sz w:val="21"/>
          <w:szCs w:val="21"/>
          <w:lang w:eastAsia="es-ES"/>
        </w:rPr>
        <w:t>Revista Mexicana de Sociología</w:t>
      </w:r>
      <w:r w:rsidR="00C65E90">
        <w:rPr>
          <w:rFonts w:ascii="Helvetica" w:hAnsi="Helvetica" w:cs="Helvetica"/>
          <w:color w:val="000000"/>
          <w:spacing w:val="-5"/>
          <w:sz w:val="21"/>
          <w:szCs w:val="21"/>
          <w:lang w:eastAsia="es-ES"/>
        </w:rPr>
        <w:t xml:space="preserve">. </w:t>
      </w:r>
      <w:r w:rsidR="00C65E90" w:rsidRPr="00C65E90">
        <w:rPr>
          <w:rFonts w:ascii="Helvetica" w:hAnsi="Helvetica" w:cs="Helvetica"/>
          <w:color w:val="000000"/>
          <w:spacing w:val="-5"/>
          <w:sz w:val="21"/>
          <w:szCs w:val="21"/>
          <w:lang w:val="en-US" w:eastAsia="es-ES"/>
        </w:rPr>
        <w:t xml:space="preserve">Vol. 42, No. 4 (oct. - dec., 1980), pp. 1631-1661 (31 pages) </w:t>
      </w:r>
      <w:hyperlink r:id="rId91" w:history="1">
        <w:r w:rsidR="00C65E90" w:rsidRPr="00186B0F">
          <w:rPr>
            <w:rStyle w:val="Hipervnculo"/>
            <w:rFonts w:ascii="Helvetica" w:hAnsi="Helvetica" w:cs="Helvetica"/>
            <w:spacing w:val="-5"/>
            <w:sz w:val="21"/>
            <w:szCs w:val="21"/>
            <w:shd w:val="clear" w:color="auto" w:fill="FFFFFF"/>
            <w:lang w:val="en-US"/>
          </w:rPr>
          <w:t>https://www.jstor.org/stable/3539964</w:t>
        </w:r>
      </w:hyperlink>
      <w:r w:rsidR="00A53A63" w:rsidRPr="00C65E90">
        <w:rPr>
          <w:rFonts w:ascii="Helvetica" w:hAnsi="Helvetica" w:cs="Helvetica"/>
          <w:color w:val="676765"/>
          <w:spacing w:val="-5"/>
          <w:sz w:val="21"/>
          <w:szCs w:val="21"/>
          <w:shd w:val="clear" w:color="auto" w:fill="FFFFFF"/>
          <w:lang w:val="en-US"/>
        </w:rPr>
        <w:t xml:space="preserve"> </w:t>
      </w:r>
      <w:hyperlink r:id="rId92" w:history="1">
        <w:r w:rsidR="00DC662C" w:rsidRPr="00186B0F">
          <w:rPr>
            <w:rStyle w:val="Hipervnculo"/>
            <w:rFonts w:ascii="Helvetica" w:hAnsi="Helvetica" w:cs="Helvetica"/>
            <w:spacing w:val="-5"/>
            <w:sz w:val="21"/>
            <w:szCs w:val="21"/>
            <w:lang w:val="en-US"/>
          </w:rPr>
          <w:t>https://doi-org.ie.idm.oclc.org/10.2307/3539964</w:t>
        </w:r>
      </w:hyperlink>
      <w:r w:rsidR="00DC662C">
        <w:rPr>
          <w:rFonts w:ascii="Helvetica" w:hAnsi="Helvetica" w:cs="Helvetica"/>
          <w:color w:val="000000"/>
          <w:spacing w:val="-5"/>
          <w:sz w:val="21"/>
          <w:szCs w:val="21"/>
          <w:u w:val="single"/>
          <w:lang w:val="en-US"/>
        </w:rPr>
        <w:t xml:space="preserve"> </w:t>
      </w:r>
    </w:p>
    <w:p w14:paraId="6BB3C10C" w14:textId="5BF26D7E" w:rsidR="00BD3DB0" w:rsidRPr="00C65E90" w:rsidRDefault="00DC662C" w:rsidP="00BD3DB0">
      <w:pPr>
        <w:rPr>
          <w:lang w:val="en-US"/>
        </w:rPr>
      </w:pPr>
      <w:r>
        <w:rPr>
          <w:lang w:val="en-US"/>
        </w:rPr>
        <w:t xml:space="preserve"> </w:t>
      </w:r>
    </w:p>
    <w:p w14:paraId="6A01D0FC" w14:textId="77777777" w:rsidR="00BD3DB0" w:rsidRDefault="00BD3DB0" w:rsidP="00BD3DB0">
      <w:r>
        <w:t xml:space="preserve">Ogliastri, E., "Grupo T y cambio social: una crítica", </w:t>
      </w:r>
      <w:r>
        <w:rPr>
          <w:u w:val="single"/>
        </w:rPr>
        <w:t>Lecturas en Organizaciones</w:t>
      </w:r>
      <w:r>
        <w:t>, 5, Ingeniería Industrial U. de los Andes, Bogotá, Mayo 1980.</w:t>
      </w:r>
    </w:p>
    <w:p w14:paraId="62BB357A" w14:textId="77777777" w:rsidR="00F86D2B" w:rsidRDefault="00F86D2B"/>
    <w:p w14:paraId="42FF72AB" w14:textId="5614D48D" w:rsidR="00A51B01" w:rsidRDefault="006267E1" w:rsidP="00A51B01">
      <w:r>
        <w:t>Ogliastri, E.</w:t>
      </w:r>
      <w:r w:rsidR="00C66431">
        <w:t>, “</w:t>
      </w:r>
      <w:r w:rsidR="00A51B01">
        <w:t xml:space="preserve">Estudio comparativo sobre movilidad social </w:t>
      </w:r>
      <w:proofErr w:type="spellStart"/>
      <w:r w:rsidR="00A51B01">
        <w:t>inter-generacional</w:t>
      </w:r>
      <w:proofErr w:type="spellEnd"/>
      <w:r w:rsidR="00A51B01">
        <w:t xml:space="preserve"> en las élites regionales de nueve centros urbanos de Colombia", </w:t>
      </w:r>
      <w:r w:rsidR="00A51B01">
        <w:rPr>
          <w:u w:val="single"/>
        </w:rPr>
        <w:t>Revista de Planeación y Desarrollo</w:t>
      </w:r>
      <w:r w:rsidR="00A51B01">
        <w:t>, VII, 2, Bogotá, 1.976.</w:t>
      </w:r>
    </w:p>
    <w:p w14:paraId="5CDEF2CB" w14:textId="77777777" w:rsidR="00F86D2B" w:rsidRDefault="00F86D2B"/>
    <w:p w14:paraId="70154C6E" w14:textId="77777777" w:rsidR="00A51B01" w:rsidRDefault="00A51B01" w:rsidP="00A51B01">
      <w:r>
        <w:t xml:space="preserve">Ogliastri, Enrique, "Notas introductorias al método vivencial en dinámica de grupos", </w:t>
      </w:r>
      <w:r>
        <w:rPr>
          <w:u w:val="single"/>
        </w:rPr>
        <w:t>Razón y Fábula</w:t>
      </w:r>
      <w:r>
        <w:t>, Bogotá, 1971.</w:t>
      </w:r>
    </w:p>
    <w:p w14:paraId="7C220D5F" w14:textId="77777777" w:rsidR="00A51B01" w:rsidRDefault="00A51B01" w:rsidP="00A51B01"/>
    <w:p w14:paraId="4167E7A1" w14:textId="77777777" w:rsidR="000B141E" w:rsidRPr="00A51B01" w:rsidRDefault="00A51B01" w:rsidP="00F03F7B">
      <w:r>
        <w:t xml:space="preserve">Ogliastri, E., "Sobre la Sociología de los golpes de Estado latinoamericanos, de Mauricio </w:t>
      </w:r>
      <w:proofErr w:type="spellStart"/>
      <w:r>
        <w:t>Solaún</w:t>
      </w:r>
      <w:proofErr w:type="spellEnd"/>
      <w:r>
        <w:t xml:space="preserve">" (Reseña), </w:t>
      </w:r>
      <w:r>
        <w:rPr>
          <w:u w:val="single"/>
        </w:rPr>
        <w:t>Revista Latinoamericana de Sociología</w:t>
      </w:r>
      <w:r>
        <w:t>, 71-1, Buenos Aires: Instituto Di Tella, 1971</w:t>
      </w:r>
    </w:p>
    <w:p w14:paraId="4A2DD78A" w14:textId="77777777" w:rsidR="00D618BF" w:rsidRPr="00B80F48" w:rsidRDefault="00D618BF" w:rsidP="00754CE8">
      <w:pPr>
        <w:jc w:val="both"/>
        <w:rPr>
          <w:rFonts w:ascii="Times New Roman" w:hAnsi="Times New Roman"/>
          <w:color w:val="000000"/>
          <w:szCs w:val="24"/>
          <w:lang w:val="es-CR"/>
        </w:rPr>
      </w:pPr>
    </w:p>
    <w:p w14:paraId="5BB2B0FB" w14:textId="77777777" w:rsidR="00F86D2B" w:rsidRPr="00B80F48" w:rsidRDefault="00F86D2B">
      <w:pPr>
        <w:rPr>
          <w:lang w:val="es-CR"/>
        </w:rPr>
      </w:pPr>
    </w:p>
    <w:p w14:paraId="713C83F1" w14:textId="77777777" w:rsidR="00F86D2B" w:rsidRDefault="00F86D2B" w:rsidP="00715A86">
      <w:pPr>
        <w:jc w:val="center"/>
        <w:outlineLvl w:val="0"/>
      </w:pPr>
      <w:r>
        <w:rPr>
          <w:b/>
        </w:rPr>
        <w:t>REPORTES DE INVESTIGACION (no mencionados en publicaciones)</w:t>
      </w:r>
      <w:r w:rsidR="00983BCD">
        <w:rPr>
          <w:b/>
        </w:rPr>
        <w:t xml:space="preserve"> RESEARCH REPORTS (</w:t>
      </w:r>
      <w:proofErr w:type="spellStart"/>
      <w:r w:rsidR="00983BCD">
        <w:rPr>
          <w:b/>
        </w:rPr>
        <w:t>not</w:t>
      </w:r>
      <w:proofErr w:type="spellEnd"/>
      <w:r w:rsidR="00983BCD">
        <w:rPr>
          <w:b/>
        </w:rPr>
        <w:t xml:space="preserve"> </w:t>
      </w:r>
      <w:proofErr w:type="spellStart"/>
      <w:r w:rsidR="00983BCD">
        <w:rPr>
          <w:b/>
        </w:rPr>
        <w:t>mentioned</w:t>
      </w:r>
      <w:proofErr w:type="spellEnd"/>
      <w:r w:rsidR="00983BCD">
        <w:rPr>
          <w:b/>
        </w:rPr>
        <w:t xml:space="preserve"> as </w:t>
      </w:r>
      <w:proofErr w:type="spellStart"/>
      <w:r w:rsidR="00983BCD">
        <w:rPr>
          <w:b/>
        </w:rPr>
        <w:t>publications</w:t>
      </w:r>
      <w:proofErr w:type="spellEnd"/>
      <w:r w:rsidR="00983BCD">
        <w:rPr>
          <w:b/>
        </w:rPr>
        <w:t>)</w:t>
      </w:r>
      <w:r>
        <w:rPr>
          <w:b/>
        </w:rPr>
        <w:t>:</w:t>
      </w:r>
    </w:p>
    <w:p w14:paraId="399EB0EF" w14:textId="77777777" w:rsidR="00F86D2B" w:rsidRDefault="00F86D2B"/>
    <w:p w14:paraId="17F68862" w14:textId="77777777" w:rsidR="00F86D2B" w:rsidRDefault="00F86D2B">
      <w:r>
        <w:t xml:space="preserve">Dávila, C., Ogliastri, E., "Elite y Desarrollo: un estudio en Bucaramanga, Colombia", Reporte al Fondo Colombiano de Investigaciones Científicas (COLCIENCIAS), 1972. (Publicaciones de la Facultad de Ingeniería, U. de los Andes, DII 74-001, </w:t>
      </w:r>
      <w:proofErr w:type="spellStart"/>
      <w:r>
        <w:t>mimeo</w:t>
      </w:r>
      <w:proofErr w:type="spellEnd"/>
      <w:r>
        <w:t>, 102 páginas)</w:t>
      </w:r>
    </w:p>
    <w:p w14:paraId="67DADCFC" w14:textId="77777777" w:rsidR="00F86D2B" w:rsidRDefault="00F86D2B"/>
    <w:p w14:paraId="525C9107" w14:textId="77777777" w:rsidR="00F86D2B" w:rsidRDefault="00F86D2B">
      <w:r>
        <w:t>Ogliastri, E., Dávila, C., "Elite y desarrollo regional: un estudio en Pereira, Colombia", Reporte al Fondo Colombiano de Investigaciones Científicas (Colciencias), Bogotá, 1974.</w:t>
      </w:r>
    </w:p>
    <w:p w14:paraId="44349F72" w14:textId="77777777" w:rsidR="00F86D2B" w:rsidRDefault="00F86D2B"/>
    <w:p w14:paraId="31D5B374" w14:textId="77777777" w:rsidR="00F86D2B" w:rsidRPr="00742E8B" w:rsidRDefault="00F86D2B">
      <w:pPr>
        <w:rPr>
          <w:rFonts w:ascii="Arial" w:hAnsi="Arial" w:cs="Arial"/>
          <w:color w:val="0000FF"/>
          <w:sz w:val="20"/>
          <w:lang w:val="en-US"/>
        </w:rPr>
      </w:pPr>
      <w:r w:rsidRPr="00742E8B">
        <w:rPr>
          <w:lang w:val="en-US"/>
        </w:rPr>
        <w:t xml:space="preserve">Ogliastri, E., </w:t>
      </w:r>
      <w:proofErr w:type="spellStart"/>
      <w:r w:rsidRPr="00742E8B">
        <w:rPr>
          <w:lang w:val="en-US"/>
        </w:rPr>
        <w:t>Dáv</w:t>
      </w:r>
      <w:r>
        <w:rPr>
          <w:lang w:val="en-US"/>
        </w:rPr>
        <w:t>ila</w:t>
      </w:r>
      <w:proofErr w:type="spellEnd"/>
      <w:r>
        <w:rPr>
          <w:lang w:val="en-US"/>
        </w:rPr>
        <w:t xml:space="preserve">, C., Silva, J., Ayala, H., "Technological choice and employment in developing countries -Phase I", Research Report to the Rockefeller Foundation, Universidad de los Andes, 1974 (60 </w:t>
      </w:r>
      <w:proofErr w:type="spellStart"/>
      <w:r>
        <w:rPr>
          <w:lang w:val="en-US"/>
        </w:rPr>
        <w:t>páginas</w:t>
      </w:r>
      <w:proofErr w:type="spellEnd"/>
      <w:r>
        <w:rPr>
          <w:lang w:val="en-US"/>
        </w:rPr>
        <w:t>)</w:t>
      </w:r>
    </w:p>
    <w:p w14:paraId="6E523737" w14:textId="77777777" w:rsidR="00F86D2B" w:rsidRDefault="00F86D2B">
      <w:pPr>
        <w:rPr>
          <w:lang w:val="en-US"/>
        </w:rPr>
      </w:pPr>
    </w:p>
    <w:p w14:paraId="631D1D28" w14:textId="77777777" w:rsidR="00F86D2B" w:rsidRDefault="00F86D2B">
      <w:pPr>
        <w:rPr>
          <w:lang w:val="en-US"/>
        </w:rPr>
      </w:pPr>
      <w:r>
        <w:rPr>
          <w:lang w:val="en-US"/>
        </w:rPr>
        <w:t xml:space="preserve">Ogliastri, E., </w:t>
      </w:r>
      <w:proofErr w:type="spellStart"/>
      <w:r>
        <w:rPr>
          <w:lang w:val="en-US"/>
        </w:rPr>
        <w:t>Dávila</w:t>
      </w:r>
      <w:proofErr w:type="spellEnd"/>
      <w:r>
        <w:rPr>
          <w:lang w:val="en-US"/>
        </w:rPr>
        <w:t xml:space="preserve">, C., Silva, J., Ayala, H., "Technological choice and employment in developing countries -Phase II", Research Report to the Rockefeller Foundation, Universidad de los Andes, 1976 (60 </w:t>
      </w:r>
      <w:proofErr w:type="spellStart"/>
      <w:r>
        <w:rPr>
          <w:lang w:val="en-US"/>
        </w:rPr>
        <w:t>páginas</w:t>
      </w:r>
      <w:proofErr w:type="spellEnd"/>
      <w:r>
        <w:rPr>
          <w:lang w:val="en-US"/>
        </w:rPr>
        <w:t>)</w:t>
      </w:r>
    </w:p>
    <w:p w14:paraId="6EF48230" w14:textId="77777777" w:rsidR="00F86D2B" w:rsidRDefault="00F86D2B">
      <w:pPr>
        <w:rPr>
          <w:lang w:val="en-US"/>
        </w:rPr>
      </w:pPr>
    </w:p>
    <w:p w14:paraId="3533528A" w14:textId="77777777" w:rsidR="00F86D2B" w:rsidRDefault="00F86D2B">
      <w:r>
        <w:t>Ogliastri, E., "El desarrollo psico-social del adulto: Reporte de investigación". Comité de Investigaciones, Universidad de los Andes, 1976.</w:t>
      </w:r>
    </w:p>
    <w:p w14:paraId="0CF24F94" w14:textId="77777777" w:rsidR="00F86D2B" w:rsidRDefault="00F86D2B"/>
    <w:p w14:paraId="46E39344" w14:textId="77777777" w:rsidR="00F86D2B" w:rsidRDefault="00F86D2B">
      <w:r>
        <w:t>Ogliastri, E., Mantilla, A., "La industria en Bucaramanga", Reporte al Comité de Investigaciones de la Universidad de los Andes, 1977.</w:t>
      </w:r>
    </w:p>
    <w:p w14:paraId="239581E1" w14:textId="77777777" w:rsidR="00F86D2B" w:rsidRDefault="00F86D2B"/>
    <w:p w14:paraId="39A456FA" w14:textId="28816CB4" w:rsidR="00F86D2B" w:rsidRDefault="00F86D2B">
      <w:r>
        <w:t xml:space="preserve">Ogliastri, E., "Historia Empresarial de Colombia", Reporte de Investigación al Fondo de Promoción de la Cultura, XII Volúmenes, </w:t>
      </w:r>
      <w:r w:rsidR="00C66431">
        <w:t>diciembre</w:t>
      </w:r>
      <w:r>
        <w:t xml:space="preserve"> de 1978.</w:t>
      </w:r>
    </w:p>
    <w:p w14:paraId="70A97E2C" w14:textId="77777777" w:rsidR="00F86D2B" w:rsidRDefault="00F86D2B"/>
    <w:p w14:paraId="315A5785" w14:textId="1C77CB63" w:rsidR="00F86D2B" w:rsidRDefault="006267E1">
      <w:r>
        <w:lastRenderedPageBreak/>
        <w:t>Ogliastri, E.</w:t>
      </w:r>
      <w:r w:rsidR="00C66431">
        <w:t>, “</w:t>
      </w:r>
      <w:r w:rsidR="00F86D2B">
        <w:t>Liberales conservadores: ¿la misma vaina? Un estudio de dirigentes regionales", Reporte al Comité de Investigaciones de la Universidad de los Andes, 1979.</w:t>
      </w:r>
    </w:p>
    <w:p w14:paraId="71DC54C4" w14:textId="77777777" w:rsidR="00F86D2B" w:rsidRDefault="00F86D2B"/>
    <w:p w14:paraId="2CACE009" w14:textId="5DDA287F" w:rsidR="00F86D2B" w:rsidRDefault="006267E1">
      <w:pPr>
        <w:rPr>
          <w:lang w:val="en-US"/>
        </w:rPr>
      </w:pPr>
      <w:r w:rsidRPr="006267E1">
        <w:rPr>
          <w:lang w:val="en-US"/>
        </w:rPr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F86D2B">
        <w:rPr>
          <w:lang w:val="en-US"/>
        </w:rPr>
        <w:t>The Development of Capitalist Enterprise in Colombia 1903-80", Research Report and Proposal, Harvard Business School, 1981.</w:t>
      </w:r>
    </w:p>
    <w:p w14:paraId="7F1B846B" w14:textId="77777777" w:rsidR="00F86D2B" w:rsidRDefault="00F86D2B">
      <w:pPr>
        <w:rPr>
          <w:lang w:val="en-US"/>
        </w:rPr>
      </w:pPr>
    </w:p>
    <w:p w14:paraId="5DB40431" w14:textId="77777777" w:rsidR="00F86D2B" w:rsidRDefault="006267E1">
      <w:pPr>
        <w:rPr>
          <w:lang w:val="en-US"/>
        </w:rPr>
      </w:pPr>
      <w:r w:rsidRPr="006267E1">
        <w:rPr>
          <w:lang w:val="en-US"/>
        </w:rPr>
        <w:t xml:space="preserve">Ogliastri, E., </w:t>
      </w:r>
      <w:r w:rsidR="00F86D2B">
        <w:rPr>
          <w:lang w:val="en-US"/>
        </w:rPr>
        <w:t xml:space="preserve">  "The Business History of </w:t>
      </w:r>
      <w:smartTag w:uri="urn:schemas-microsoft-com:office:smarttags" w:element="place">
        <w:smartTag w:uri="urn:schemas-microsoft-com:office:smarttags" w:element="country-region">
          <w:r w:rsidR="00F86D2B">
            <w:rPr>
              <w:lang w:val="en-US"/>
            </w:rPr>
            <w:t>Colombia</w:t>
          </w:r>
        </w:smartTag>
      </w:smartTag>
      <w:r w:rsidR="00F86D2B">
        <w:rPr>
          <w:lang w:val="en-US"/>
        </w:rPr>
        <w:t xml:space="preserve"> 1903-82. Report on a Current Research Project", </w:t>
      </w:r>
      <w:smartTag w:uri="urn:schemas-microsoft-com:office:smarttags" w:element="place">
        <w:smartTag w:uri="urn:schemas-microsoft-com:office:smarttags" w:element="PlaceName">
          <w:r w:rsidR="00F86D2B">
            <w:rPr>
              <w:lang w:val="en-US"/>
            </w:rPr>
            <w:t>Harvard</w:t>
          </w:r>
        </w:smartTag>
        <w:r w:rsidR="00F86D2B">
          <w:rPr>
            <w:lang w:val="en-US"/>
          </w:rPr>
          <w:t xml:space="preserve"> </w:t>
        </w:r>
        <w:smartTag w:uri="urn:schemas-microsoft-com:office:smarttags" w:element="PlaceName">
          <w:r w:rsidR="00F86D2B">
            <w:rPr>
              <w:lang w:val="en-US"/>
            </w:rPr>
            <w:t>Business</w:t>
          </w:r>
        </w:smartTag>
        <w:r w:rsidR="00F86D2B">
          <w:rPr>
            <w:lang w:val="en-US"/>
          </w:rPr>
          <w:t xml:space="preserve"> </w:t>
        </w:r>
        <w:smartTag w:uri="urn:schemas-microsoft-com:office:smarttags" w:element="PlaceType">
          <w:r w:rsidR="00F86D2B">
            <w:rPr>
              <w:lang w:val="en-US"/>
            </w:rPr>
            <w:t>School</w:t>
          </w:r>
        </w:smartTag>
      </w:smartTag>
      <w:r w:rsidR="00F86D2B">
        <w:rPr>
          <w:lang w:val="en-US"/>
        </w:rPr>
        <w:t>, 1982.</w:t>
      </w:r>
    </w:p>
    <w:p w14:paraId="5E11A770" w14:textId="77777777" w:rsidR="00F86D2B" w:rsidRDefault="00F86D2B">
      <w:pPr>
        <w:rPr>
          <w:lang w:val="en-US"/>
        </w:rPr>
      </w:pPr>
    </w:p>
    <w:p w14:paraId="66515325" w14:textId="0CE32C94" w:rsidR="00F86D2B" w:rsidRDefault="006267E1">
      <w:r>
        <w:t>Ogliastri, E.</w:t>
      </w:r>
      <w:r w:rsidR="00C66431">
        <w:t>, “</w:t>
      </w:r>
      <w:r w:rsidR="00F86D2B">
        <w:t xml:space="preserve">Sector público y sector privado: análisis de un mito", Harvard </w:t>
      </w:r>
      <w:proofErr w:type="spellStart"/>
      <w:r w:rsidR="00F86D2B">
        <w:t>University</w:t>
      </w:r>
      <w:proofErr w:type="spellEnd"/>
      <w:r w:rsidR="00F86D2B">
        <w:t xml:space="preserve"> Center </w:t>
      </w:r>
      <w:proofErr w:type="spellStart"/>
      <w:r w:rsidR="00F86D2B">
        <w:t>for</w:t>
      </w:r>
      <w:proofErr w:type="spellEnd"/>
      <w:r w:rsidR="00F86D2B">
        <w:t xml:space="preserve"> Latin American and </w:t>
      </w:r>
      <w:proofErr w:type="spellStart"/>
      <w:r w:rsidR="00F86D2B">
        <w:t>Iberian</w:t>
      </w:r>
      <w:proofErr w:type="spellEnd"/>
      <w:r w:rsidR="00F86D2B">
        <w:t xml:space="preserve"> Studies, 1983.</w:t>
      </w:r>
    </w:p>
    <w:p w14:paraId="58EF9C04" w14:textId="77777777" w:rsidR="00F86D2B" w:rsidRDefault="00F86D2B"/>
    <w:p w14:paraId="7B411CAB" w14:textId="22E55D89" w:rsidR="00F86D2B" w:rsidRDefault="006267E1">
      <w:pPr>
        <w:rPr>
          <w:lang w:val="en-US"/>
        </w:rPr>
      </w:pPr>
      <w:r w:rsidRPr="006267E1">
        <w:rPr>
          <w:lang w:val="en-US"/>
        </w:rPr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F86D2B">
        <w:rPr>
          <w:lang w:val="en-US"/>
        </w:rPr>
        <w:t>Power concentration and economic development: a comparative study in eleven Colombian cities", Harvard Center for International Affairs, 1983.</w:t>
      </w:r>
    </w:p>
    <w:p w14:paraId="0BF5B673" w14:textId="77777777" w:rsidR="00F86D2B" w:rsidRDefault="00F86D2B">
      <w:pPr>
        <w:rPr>
          <w:lang w:val="en-US"/>
        </w:rPr>
      </w:pPr>
    </w:p>
    <w:p w14:paraId="6C6503A9" w14:textId="092D1710" w:rsidR="00F86D2B" w:rsidRDefault="00F86D2B">
      <w:pPr>
        <w:rPr>
          <w:lang w:val="en-US"/>
        </w:rPr>
      </w:pPr>
      <w:r>
        <w:rPr>
          <w:lang w:val="en-US"/>
        </w:rPr>
        <w:t xml:space="preserve">Ogliastri, E., Bernal, R., "A comparative study of career and adult development for male and female </w:t>
      </w:r>
      <w:r w:rsidR="00C66431">
        <w:rPr>
          <w:lang w:val="en-US"/>
        </w:rPr>
        <w:t>public-school</w:t>
      </w:r>
      <w:r>
        <w:rPr>
          <w:lang w:val="en-US"/>
        </w:rPr>
        <w:t xml:space="preserve"> teachers in Colombia</w:t>
      </w:r>
      <w:r w:rsidR="00B80F48">
        <w:rPr>
          <w:lang w:val="en-US"/>
        </w:rPr>
        <w:t xml:space="preserve">", </w:t>
      </w:r>
      <w:r>
        <w:rPr>
          <w:lang w:val="en-US"/>
        </w:rPr>
        <w:t>Harvard Graduate School of Education, 1984.</w:t>
      </w:r>
    </w:p>
    <w:p w14:paraId="7A4A58D6" w14:textId="77777777" w:rsidR="00F86D2B" w:rsidRDefault="00F86D2B">
      <w:pPr>
        <w:rPr>
          <w:lang w:val="en-US"/>
        </w:rPr>
      </w:pPr>
    </w:p>
    <w:p w14:paraId="113F000F" w14:textId="77777777" w:rsidR="00F86D2B" w:rsidRDefault="00F86D2B">
      <w:r>
        <w:t>Bernal, R. Ogliastri, E., "Estructura familiar y actitudes", Reporte de investigación al Fondo Colombiano de Investigaciones Científicas (Colciencias), Bogotá, 1984.</w:t>
      </w:r>
    </w:p>
    <w:p w14:paraId="38F1EBBC" w14:textId="77777777" w:rsidR="00F86D2B" w:rsidRDefault="00F86D2B"/>
    <w:p w14:paraId="33ED4C30" w14:textId="77777777" w:rsidR="00F86D2B" w:rsidRDefault="00F86D2B">
      <w:r>
        <w:t>Ogliastri, E., "Casos colombianos de círculos de calidad", Universidad de los Andes, Bogotá, 1987 (151 páginas).</w:t>
      </w:r>
    </w:p>
    <w:p w14:paraId="31908C74" w14:textId="77777777" w:rsidR="00F86D2B" w:rsidRDefault="00F86D2B"/>
    <w:p w14:paraId="11690EC4" w14:textId="178C7A65" w:rsidR="00F86D2B" w:rsidRDefault="006267E1">
      <w:r>
        <w:t>Ogliastri, E.</w:t>
      </w:r>
      <w:r w:rsidR="00C66431">
        <w:t>, “</w:t>
      </w:r>
      <w:r w:rsidR="00F86D2B">
        <w:t>Negociaciones entre Colombia y Japón", Comité de Investigaciones de la Universidad de los Andes, 1989.</w:t>
      </w:r>
    </w:p>
    <w:p w14:paraId="066839C4" w14:textId="77777777" w:rsidR="00F86D2B" w:rsidRDefault="00F86D2B"/>
    <w:p w14:paraId="677CCF65" w14:textId="743856C7" w:rsidR="00F86D2B" w:rsidRDefault="006267E1">
      <w:r>
        <w:t>Ogliastri, E.</w:t>
      </w:r>
      <w:r w:rsidR="00C66431">
        <w:t>, “</w:t>
      </w:r>
      <w:r w:rsidR="00F86D2B">
        <w:t>Las negociaciones de secuestros en Colombia", Reporte al Comité de Investigaciones de la Universidad de los Andes, 1992. (</w:t>
      </w:r>
      <w:r w:rsidR="00F86D2B">
        <w:rPr>
          <w:u w:val="single"/>
        </w:rPr>
        <w:t>Monografías</w:t>
      </w:r>
      <w:r w:rsidR="00F86D2B">
        <w:t>, 38, U. de los Andes, F. Administración, Bogotá, 1994).</w:t>
      </w:r>
    </w:p>
    <w:p w14:paraId="3A2D4290" w14:textId="77777777" w:rsidR="00F86D2B" w:rsidRDefault="00F86D2B"/>
    <w:p w14:paraId="755F653A" w14:textId="5C46E0AB" w:rsidR="00F86D2B" w:rsidRDefault="006267E1">
      <w:r>
        <w:t>Ogliastri, E.</w:t>
      </w:r>
      <w:r w:rsidR="00C66431">
        <w:t>, “</w:t>
      </w:r>
      <w:r w:rsidR="00F86D2B">
        <w:t>Clases sociales y desarrollo empresarial en Santander: una interpretación sobre la economía política de Bucaramanga en el Siglo XIX", Reporte de investigación al Comité de Investigaciones, U. de los Andes, 1994.</w:t>
      </w:r>
    </w:p>
    <w:p w14:paraId="67BB56E2" w14:textId="77777777" w:rsidR="00F86D2B" w:rsidRDefault="00F86D2B"/>
    <w:p w14:paraId="1900FCD6" w14:textId="4F42415E" w:rsidR="00F86D2B" w:rsidRDefault="006267E1">
      <w:r>
        <w:t>Ogliastri, E.</w:t>
      </w:r>
      <w:r w:rsidR="00C66431">
        <w:t>, “</w:t>
      </w:r>
      <w:r w:rsidR="00F86D2B">
        <w:t>Negociaciones entre Venezuela y Colombia", Reporte al Comité de Investigaciones de la Universidad de los Andes, 1994.</w:t>
      </w:r>
    </w:p>
    <w:p w14:paraId="55F06453" w14:textId="77777777" w:rsidR="00F86D2B" w:rsidRDefault="00F86D2B"/>
    <w:p w14:paraId="0245A20B" w14:textId="77777777" w:rsidR="00F86D2B" w:rsidRDefault="00F86D2B">
      <w:r>
        <w:t xml:space="preserve">Matamala, R., Ogliastri, E., "Empresas de calidad en Colombia. Siete casos", Programa </w:t>
      </w:r>
      <w:r w:rsidR="00A6220A">
        <w:t xml:space="preserve">Uniandes, </w:t>
      </w:r>
      <w:r>
        <w:t>Alta Gerencia, 1995.</w:t>
      </w:r>
    </w:p>
    <w:p w14:paraId="446623F6" w14:textId="77777777" w:rsidR="00F86D2B" w:rsidRDefault="00F86D2B"/>
    <w:p w14:paraId="1D7E7567" w14:textId="77777777" w:rsidR="00F86D2B" w:rsidRDefault="00F86D2B">
      <w:r>
        <w:t>Ogliastri, E., "El liderazgo organizacional en Colombia: dos reportes preliminares de una investigación cuantitativa y cualitativa", Comité de Investigaciones de la Universidad de los Andes, 1996.</w:t>
      </w:r>
    </w:p>
    <w:p w14:paraId="176AC384" w14:textId="77777777" w:rsidR="00F86D2B" w:rsidRDefault="00F86D2B"/>
    <w:p w14:paraId="75DB6349" w14:textId="61A1B132" w:rsidR="00F86D2B" w:rsidRDefault="006267E1">
      <w:r w:rsidRPr="006267E1">
        <w:rPr>
          <w:lang w:val="en-US"/>
        </w:rPr>
        <w:lastRenderedPageBreak/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F86D2B">
        <w:rPr>
          <w:lang w:val="en-US"/>
        </w:rPr>
        <w:t xml:space="preserve">Organizational leadership in Colombia. </w:t>
      </w:r>
      <w:r w:rsidR="00F86D2B">
        <w:t xml:space="preserve">The </w:t>
      </w:r>
      <w:proofErr w:type="spellStart"/>
      <w:r w:rsidR="00F86D2B">
        <w:t>Globe</w:t>
      </w:r>
      <w:proofErr w:type="spellEnd"/>
      <w:r w:rsidR="00F86D2B">
        <w:t xml:space="preserve"> </w:t>
      </w:r>
      <w:proofErr w:type="spellStart"/>
      <w:r w:rsidR="00F86D2B">
        <w:t>Study</w:t>
      </w:r>
      <w:proofErr w:type="spellEnd"/>
      <w:r w:rsidR="00F86D2B">
        <w:t xml:space="preserve">", Comité de investigaciones, </w:t>
      </w:r>
      <w:proofErr w:type="spellStart"/>
      <w:r w:rsidR="00F86D2B">
        <w:t>Fac</w:t>
      </w:r>
      <w:proofErr w:type="spellEnd"/>
      <w:r w:rsidR="00F86D2B">
        <w:t>. de Administración, Junio de 1997.</w:t>
      </w:r>
    </w:p>
    <w:p w14:paraId="7C7CDA88" w14:textId="77777777" w:rsidR="00F86D2B" w:rsidRDefault="00F86D2B"/>
    <w:p w14:paraId="5CD88CB7" w14:textId="15AD3DFC" w:rsidR="00F86D2B" w:rsidRDefault="006267E1">
      <w:r>
        <w:t>Ogliastri, E.</w:t>
      </w:r>
      <w:r w:rsidR="00C66431">
        <w:t>, “</w:t>
      </w:r>
      <w:r w:rsidR="00F86D2B">
        <w:t>El río Bogotá", ejercicio de negociación ambiental (18 p.) (</w:t>
      </w:r>
      <w:proofErr w:type="spellStart"/>
      <w:r w:rsidR="00F86D2B">
        <w:t>distribuído</w:t>
      </w:r>
      <w:proofErr w:type="spellEnd"/>
      <w:r w:rsidR="00F86D2B">
        <w:t xml:space="preserve"> por el </w:t>
      </w:r>
      <w:proofErr w:type="spellStart"/>
      <w:r w:rsidR="00F86D2B">
        <w:t>World</w:t>
      </w:r>
      <w:proofErr w:type="spellEnd"/>
      <w:r w:rsidR="00F86D2B">
        <w:t xml:space="preserve"> </w:t>
      </w:r>
      <w:proofErr w:type="spellStart"/>
      <w:r w:rsidR="00F86D2B">
        <w:t>Resources</w:t>
      </w:r>
      <w:proofErr w:type="spellEnd"/>
      <w:r w:rsidR="00F86D2B">
        <w:t xml:space="preserve"> </w:t>
      </w:r>
      <w:proofErr w:type="spellStart"/>
      <w:r w:rsidR="00F86D2B">
        <w:t>Institute</w:t>
      </w:r>
      <w:proofErr w:type="spellEnd"/>
      <w:r w:rsidR="00F86D2B">
        <w:t xml:space="preserve">, con guía para el profesor) (con C. Villa y M. Echavarría), Reporte al </w:t>
      </w:r>
      <w:proofErr w:type="spellStart"/>
      <w:r w:rsidR="00F86D2B">
        <w:t>World</w:t>
      </w:r>
      <w:proofErr w:type="spellEnd"/>
      <w:r w:rsidR="00F86D2B">
        <w:t xml:space="preserve"> </w:t>
      </w:r>
      <w:proofErr w:type="spellStart"/>
      <w:r w:rsidR="00F86D2B">
        <w:t>Resources</w:t>
      </w:r>
      <w:proofErr w:type="spellEnd"/>
      <w:r w:rsidR="00F86D2B">
        <w:t xml:space="preserve"> </w:t>
      </w:r>
      <w:proofErr w:type="spellStart"/>
      <w:r w:rsidR="00F86D2B">
        <w:t>Institute</w:t>
      </w:r>
      <w:proofErr w:type="spellEnd"/>
      <w:r w:rsidR="00F86D2B">
        <w:t>, Washington, 1998.</w:t>
      </w:r>
    </w:p>
    <w:p w14:paraId="7A9B2550" w14:textId="77777777" w:rsidR="00F86D2B" w:rsidRDefault="00F86D2B"/>
    <w:p w14:paraId="2CF3704A" w14:textId="6A22F21D" w:rsidR="00F86D2B" w:rsidRDefault="006267E1">
      <w:r>
        <w:t>Ogliastri, E.</w:t>
      </w:r>
      <w:r w:rsidR="00C66431">
        <w:t>, “</w:t>
      </w:r>
      <w:r w:rsidR="00F86D2B">
        <w:t xml:space="preserve">El aserrío de los Rodríguez" (ejercicio de negociación ambiental 12 p.. </w:t>
      </w:r>
      <w:proofErr w:type="spellStart"/>
      <w:r w:rsidR="00F86D2B">
        <w:t>distribuído</w:t>
      </w:r>
      <w:proofErr w:type="spellEnd"/>
      <w:r w:rsidR="00F86D2B">
        <w:t xml:space="preserve"> por el </w:t>
      </w:r>
      <w:proofErr w:type="spellStart"/>
      <w:r w:rsidR="00F86D2B">
        <w:t>World</w:t>
      </w:r>
      <w:proofErr w:type="spellEnd"/>
      <w:r w:rsidR="00F86D2B">
        <w:t xml:space="preserve"> </w:t>
      </w:r>
      <w:proofErr w:type="spellStart"/>
      <w:r w:rsidR="00F86D2B">
        <w:t>Resources</w:t>
      </w:r>
      <w:proofErr w:type="spellEnd"/>
      <w:r w:rsidR="00F86D2B">
        <w:t xml:space="preserve"> </w:t>
      </w:r>
      <w:proofErr w:type="spellStart"/>
      <w:r w:rsidR="00F86D2B">
        <w:t>Institute</w:t>
      </w:r>
      <w:proofErr w:type="spellEnd"/>
      <w:r w:rsidR="00F86D2B">
        <w:t xml:space="preserve">, con guía para el profesor de 3 páginas), Reporte al </w:t>
      </w:r>
      <w:proofErr w:type="spellStart"/>
      <w:r w:rsidR="00F86D2B">
        <w:t>World</w:t>
      </w:r>
      <w:proofErr w:type="spellEnd"/>
      <w:r w:rsidR="00F86D2B">
        <w:t xml:space="preserve"> </w:t>
      </w:r>
      <w:proofErr w:type="spellStart"/>
      <w:r w:rsidR="00F86D2B">
        <w:t>Resources</w:t>
      </w:r>
      <w:proofErr w:type="spellEnd"/>
      <w:r w:rsidR="00F86D2B">
        <w:t xml:space="preserve"> </w:t>
      </w:r>
      <w:proofErr w:type="spellStart"/>
      <w:r w:rsidR="00F86D2B">
        <w:t>Institute</w:t>
      </w:r>
      <w:proofErr w:type="spellEnd"/>
      <w:r w:rsidR="00F86D2B">
        <w:t>, Washington, 1998.</w:t>
      </w:r>
    </w:p>
    <w:p w14:paraId="12279509" w14:textId="77777777" w:rsidR="00F86D2B" w:rsidRDefault="00F86D2B"/>
    <w:p w14:paraId="138D3F0F" w14:textId="0BCCAF92" w:rsidR="00F86D2B" w:rsidRDefault="006267E1">
      <w:r>
        <w:t>Ogliastri, E.</w:t>
      </w:r>
      <w:r w:rsidR="00C66431">
        <w:t>, “</w:t>
      </w:r>
      <w:r w:rsidR="00F86D2B">
        <w:t>Estilos de negociación y resolución de conflictos en la cultura francesa", Comité de Investigaciones Administración, Uniandes, Agosto de 1998 (32 p.)</w:t>
      </w:r>
    </w:p>
    <w:p w14:paraId="2CB8CC30" w14:textId="77777777" w:rsidR="00F86D2B" w:rsidRDefault="00F86D2B"/>
    <w:p w14:paraId="487E0795" w14:textId="0996AFE1" w:rsidR="00F86D2B" w:rsidRDefault="00F86D2B">
      <w:r>
        <w:t xml:space="preserve">Van </w:t>
      </w:r>
      <w:proofErr w:type="spellStart"/>
      <w:r>
        <w:t>Hoof</w:t>
      </w:r>
      <w:proofErr w:type="spellEnd"/>
      <w:r>
        <w:t xml:space="preserve">, B., Bernal, J., Ogliastri, E., “Los negociadores colombianos: una comparación con los holandeses”, Comité de Investigaciones de la Facultad de Administración, U. De los Andes, </w:t>
      </w:r>
      <w:r w:rsidR="00C66431">
        <w:t>agosto</w:t>
      </w:r>
      <w:r>
        <w:t xml:space="preserve"> 1999 (74 p.)</w:t>
      </w:r>
    </w:p>
    <w:p w14:paraId="25F5B72C" w14:textId="77777777" w:rsidR="00771510" w:rsidRDefault="00771510"/>
    <w:p w14:paraId="5E80D6DE" w14:textId="77777777" w:rsidR="00771510" w:rsidRDefault="00771510" w:rsidP="00771510">
      <w:pPr>
        <w:ind w:left="720" w:hanging="720"/>
        <w:jc w:val="both"/>
        <w:rPr>
          <w:sz w:val="22"/>
        </w:rPr>
      </w:pPr>
      <w:r>
        <w:rPr>
          <w:sz w:val="22"/>
        </w:rPr>
        <w:t>Ogliastri, E., y R. Coto, “La cultura de negociación en México y Argentina: una comparación”, Comité de Investigaciones, INCAE, 2001 (26 páginas)</w:t>
      </w:r>
    </w:p>
    <w:p w14:paraId="0FBFF238" w14:textId="77777777" w:rsidR="00F86D2B" w:rsidRDefault="00F86D2B"/>
    <w:p w14:paraId="51BC1394" w14:textId="3841DF8A" w:rsidR="00057387" w:rsidRPr="0070303B" w:rsidRDefault="00F86D2B" w:rsidP="0070303B">
      <w:pPr>
        <w:rPr>
          <w:lang w:val="en-US"/>
        </w:rPr>
      </w:pPr>
      <w:proofErr w:type="spellStart"/>
      <w:r>
        <w:rPr>
          <w:lang w:val="en-US"/>
        </w:rPr>
        <w:t>Hanges</w:t>
      </w:r>
      <w:proofErr w:type="spellEnd"/>
      <w:r>
        <w:rPr>
          <w:lang w:val="en-US"/>
        </w:rPr>
        <w:t>, Paul J.</w:t>
      </w:r>
      <w:r w:rsidR="00C66431">
        <w:rPr>
          <w:lang w:val="en-US"/>
        </w:rPr>
        <w:t>, Ogliastri</w:t>
      </w:r>
      <w:r>
        <w:rPr>
          <w:lang w:val="en-US"/>
        </w:rPr>
        <w:t xml:space="preserve">, E. (y 159 </w:t>
      </w:r>
      <w:proofErr w:type="spellStart"/>
      <w:r>
        <w:rPr>
          <w:lang w:val="en-US"/>
        </w:rPr>
        <w:t>autores</w:t>
      </w:r>
      <w:proofErr w:type="spellEnd"/>
      <w:r>
        <w:rPr>
          <w:lang w:val="en-US"/>
        </w:rPr>
        <w:t xml:space="preserve">), "The development and validation of scales to measure dimensions of societal culture, organizational culture, and culturally endorsed implicit leadership theories cross culturally", </w:t>
      </w:r>
      <w:r>
        <w:rPr>
          <w:u w:val="single"/>
          <w:lang w:val="en-US"/>
        </w:rPr>
        <w:t>Psychological Bulletin</w:t>
      </w:r>
      <w:r>
        <w:rPr>
          <w:lang w:val="en-US"/>
        </w:rPr>
        <w:t xml:space="preserve"> (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prensa</w:t>
      </w:r>
      <w:proofErr w:type="spellEnd"/>
      <w:r>
        <w:rPr>
          <w:lang w:val="en-US"/>
        </w:rPr>
        <w:t>: 2003).</w:t>
      </w:r>
    </w:p>
    <w:p w14:paraId="3747E850" w14:textId="77777777" w:rsidR="00057387" w:rsidRPr="0070303B" w:rsidRDefault="00057387" w:rsidP="00057387">
      <w:pPr>
        <w:ind w:left="720" w:hanging="720"/>
        <w:jc w:val="both"/>
        <w:rPr>
          <w:sz w:val="22"/>
          <w:lang w:val="en-US"/>
        </w:rPr>
      </w:pPr>
    </w:p>
    <w:p w14:paraId="5CA80CD8" w14:textId="1C979D38" w:rsidR="00502919" w:rsidRDefault="00502919" w:rsidP="00502919">
      <w:r>
        <w:t xml:space="preserve">Ogliastri, E., y M. Sandoval, “Cómo negocian en el Medio Oriente”, Reporte al Comité de Investigaciones, INCAE, </w:t>
      </w:r>
      <w:r w:rsidR="00C66431">
        <w:t>mayo</w:t>
      </w:r>
      <w:r>
        <w:t xml:space="preserve"> 2003.</w:t>
      </w:r>
    </w:p>
    <w:p w14:paraId="360194C2" w14:textId="77777777" w:rsidR="00502919" w:rsidRDefault="00502919" w:rsidP="00502919"/>
    <w:p w14:paraId="75B4AB98" w14:textId="77777777" w:rsidR="00502919" w:rsidRDefault="00502919" w:rsidP="00502919">
      <w:r>
        <w:t>Ogliastri, E., Sandoval y Ayala, “Cómo negocian los israelitas”, Reporte de Investigación al Comité de Investigaciones, INCAE, 2003.</w:t>
      </w:r>
    </w:p>
    <w:p w14:paraId="2F27CD3F" w14:textId="77777777" w:rsidR="00502919" w:rsidRDefault="00502919" w:rsidP="00502919"/>
    <w:p w14:paraId="24F9BA70" w14:textId="1CF5B321" w:rsidR="00502919" w:rsidRDefault="00502919" w:rsidP="00502919">
      <w:r>
        <w:t xml:space="preserve">Ayala, M., Ogliastri, E., “Cómo negocian en Guatemala”, Reporte al Comité de Investigaciones, INCAE, </w:t>
      </w:r>
      <w:r w:rsidR="00C66431">
        <w:t>mayo</w:t>
      </w:r>
      <w:r>
        <w:t xml:space="preserve"> 2003 (27 p.)</w:t>
      </w:r>
    </w:p>
    <w:p w14:paraId="1B721848" w14:textId="77777777" w:rsidR="00502919" w:rsidRPr="00AA1B1F" w:rsidRDefault="00502919" w:rsidP="00502919"/>
    <w:p w14:paraId="031A417A" w14:textId="77777777" w:rsidR="00502919" w:rsidRPr="005801B9" w:rsidRDefault="00502919" w:rsidP="00502919">
      <w:r w:rsidRPr="005801B9">
        <w:t xml:space="preserve">Van </w:t>
      </w:r>
      <w:proofErr w:type="spellStart"/>
      <w:r w:rsidRPr="005801B9">
        <w:t>Hoof</w:t>
      </w:r>
      <w:proofErr w:type="spellEnd"/>
      <w:r w:rsidRPr="005801B9">
        <w:t>, Ogliastri, Bernal, García, “Relaciones interculturales: las negociaciones entre colombianos y holandeses”, Comit</w:t>
      </w:r>
      <w:r>
        <w:t>é de Investigaciones, U. de los Andes, 2003 (82 p.)</w:t>
      </w:r>
    </w:p>
    <w:p w14:paraId="214E8518" w14:textId="77777777" w:rsidR="00502919" w:rsidRDefault="00502919" w:rsidP="00502919">
      <w:pPr>
        <w:rPr>
          <w:b/>
        </w:rPr>
      </w:pPr>
    </w:p>
    <w:p w14:paraId="5C549DCB" w14:textId="77777777" w:rsidR="00502919" w:rsidRDefault="00502919" w:rsidP="00502919">
      <w:r w:rsidRPr="007C7B7C">
        <w:t xml:space="preserve">Ogliastri, E., Ruiz, J, Martínez, I., “La gestión Humana en Colombia”, </w:t>
      </w:r>
      <w:r>
        <w:t>Comité de Investigaciones, INCAE, 2004.</w:t>
      </w:r>
    </w:p>
    <w:p w14:paraId="35366ECE" w14:textId="77777777" w:rsidR="00502919" w:rsidRDefault="00502919" w:rsidP="00502919"/>
    <w:p w14:paraId="0445AA8F" w14:textId="77777777" w:rsidR="00502919" w:rsidRDefault="00502919" w:rsidP="00502919">
      <w:r>
        <w:t xml:space="preserve">Ogliastri et </w:t>
      </w:r>
      <w:proofErr w:type="spellStart"/>
      <w:r>
        <w:t>alli</w:t>
      </w:r>
      <w:proofErr w:type="spellEnd"/>
      <w:r>
        <w:t xml:space="preserve">, </w:t>
      </w:r>
      <w:proofErr w:type="spellStart"/>
      <w:r>
        <w:t>Empresarialismo</w:t>
      </w:r>
      <w:proofErr w:type="spellEnd"/>
      <w:r>
        <w:t xml:space="preserve"> social: Proyecto SEKN, Reporte a la Fundación </w:t>
      </w:r>
      <w:proofErr w:type="spellStart"/>
      <w:r>
        <w:t>Avina</w:t>
      </w:r>
      <w:proofErr w:type="spellEnd"/>
      <w:r>
        <w:t>, San José, 2004.</w:t>
      </w:r>
    </w:p>
    <w:p w14:paraId="7FACDBA1" w14:textId="77777777" w:rsidR="007757E7" w:rsidRPr="001E6D34" w:rsidRDefault="007757E7"/>
    <w:p w14:paraId="2572ABB9" w14:textId="77777777" w:rsidR="007757E7" w:rsidRDefault="007757E7" w:rsidP="00715A86">
      <w:pPr>
        <w:outlineLvl w:val="0"/>
      </w:pPr>
      <w:r>
        <w:t>Ogliastri, E. Vásquez, N., “</w:t>
      </w:r>
      <w:proofErr w:type="spellStart"/>
      <w:r>
        <w:t>Fundeser</w:t>
      </w:r>
      <w:proofErr w:type="spellEnd"/>
      <w:r>
        <w:t>”, Caso, INCAE, 2006.</w:t>
      </w:r>
    </w:p>
    <w:p w14:paraId="3B3291FA" w14:textId="77777777" w:rsidR="007757E7" w:rsidRDefault="007757E7"/>
    <w:p w14:paraId="1E16FF63" w14:textId="77777777" w:rsidR="007757E7" w:rsidRDefault="007757E7">
      <w:r>
        <w:t>Ogliastri, E., Caballero, K., Melgarejo, M., “</w:t>
      </w:r>
      <w:proofErr w:type="spellStart"/>
      <w:r>
        <w:t>BancoSol</w:t>
      </w:r>
      <w:proofErr w:type="spellEnd"/>
      <w:r>
        <w:t xml:space="preserve"> Bolivia”, Caso, 2006 (disponible en inglés)</w:t>
      </w:r>
      <w:r w:rsidR="00983BCD">
        <w:t xml:space="preserve"> (</w:t>
      </w:r>
      <w:proofErr w:type="spellStart"/>
      <w:r w:rsidR="00983BCD">
        <w:t>Third</w:t>
      </w:r>
      <w:proofErr w:type="spellEnd"/>
      <w:r w:rsidR="00983BCD">
        <w:t xml:space="preserve"> position as </w:t>
      </w:r>
      <w:proofErr w:type="spellStart"/>
      <w:r w:rsidR="00983BCD">
        <w:t>most</w:t>
      </w:r>
      <w:proofErr w:type="spellEnd"/>
      <w:r w:rsidR="00983BCD">
        <w:t xml:space="preserve"> </w:t>
      </w:r>
      <w:proofErr w:type="spellStart"/>
      <w:r w:rsidR="00983BCD">
        <w:t>widely</w:t>
      </w:r>
      <w:proofErr w:type="spellEnd"/>
      <w:r w:rsidR="00983BCD">
        <w:t xml:space="preserve"> </w:t>
      </w:r>
      <w:proofErr w:type="spellStart"/>
      <w:r w:rsidR="00983BCD">
        <w:t>used</w:t>
      </w:r>
      <w:proofErr w:type="spellEnd"/>
      <w:r w:rsidR="00983BCD">
        <w:t xml:space="preserve"> case in </w:t>
      </w:r>
      <w:proofErr w:type="spellStart"/>
      <w:r w:rsidR="00983BCD">
        <w:t>Incae</w:t>
      </w:r>
      <w:proofErr w:type="spellEnd"/>
      <w:r w:rsidR="00983BCD">
        <w:t>, 2012)</w:t>
      </w:r>
    </w:p>
    <w:p w14:paraId="73502B17" w14:textId="77777777" w:rsidR="007757E7" w:rsidRDefault="007757E7"/>
    <w:p w14:paraId="6591FF0C" w14:textId="28FC2061" w:rsidR="007757E7" w:rsidRDefault="007757E7">
      <w:pPr>
        <w:rPr>
          <w:lang w:val="en-US"/>
        </w:rPr>
      </w:pPr>
      <w:r w:rsidRPr="00994B75">
        <w:rPr>
          <w:lang w:val="en-US"/>
        </w:rPr>
        <w:t xml:space="preserve">Ogliastri, E., Prado, Flores, “Instituto Nacional de </w:t>
      </w:r>
      <w:proofErr w:type="spellStart"/>
      <w:r w:rsidRPr="00994B75">
        <w:rPr>
          <w:lang w:val="en-US"/>
        </w:rPr>
        <w:t>Biodiversidad</w:t>
      </w:r>
      <w:proofErr w:type="spellEnd"/>
      <w:r w:rsidRPr="00994B75">
        <w:rPr>
          <w:lang w:val="en-US"/>
        </w:rPr>
        <w:t xml:space="preserve">, </w:t>
      </w:r>
      <w:proofErr w:type="spellStart"/>
      <w:r w:rsidRPr="00994B75">
        <w:rPr>
          <w:lang w:val="en-US"/>
        </w:rPr>
        <w:t>INBio</w:t>
      </w:r>
      <w:proofErr w:type="spellEnd"/>
      <w:r w:rsidRPr="00994B75">
        <w:rPr>
          <w:lang w:val="en-US"/>
        </w:rPr>
        <w:t xml:space="preserve">”, </w:t>
      </w:r>
      <w:r w:rsidR="00994B75" w:rsidRPr="00994B75">
        <w:rPr>
          <w:rStyle w:val="nfasis"/>
          <w:lang w:val="en-US"/>
        </w:rPr>
        <w:t xml:space="preserve">Harvard Business School Cases, SEKN </w:t>
      </w:r>
      <w:r w:rsidR="00C66431" w:rsidRPr="00994B75">
        <w:rPr>
          <w:rStyle w:val="nfasis"/>
          <w:lang w:val="en-US"/>
        </w:rPr>
        <w:t xml:space="preserve">Series, </w:t>
      </w:r>
      <w:r w:rsidR="00C66431" w:rsidRPr="00C66431">
        <w:rPr>
          <w:rStyle w:val="nfasis"/>
          <w:i w:val="0"/>
          <w:iCs w:val="0"/>
          <w:lang w:val="en-US"/>
        </w:rPr>
        <w:t>Accepted</w:t>
      </w:r>
      <w:r w:rsidR="00994B75" w:rsidRPr="00C66431">
        <w:rPr>
          <w:i/>
          <w:iCs/>
          <w:lang w:val="en-US"/>
        </w:rPr>
        <w:t xml:space="preserve"> </w:t>
      </w:r>
      <w:r w:rsidR="00994B75" w:rsidRPr="00994B75">
        <w:rPr>
          <w:lang w:val="en-US"/>
        </w:rPr>
        <w:t>November 2007 (with a separate teaching note)</w:t>
      </w:r>
    </w:p>
    <w:p w14:paraId="2CF26C91" w14:textId="77777777" w:rsidR="00A368BA" w:rsidRPr="00994B75" w:rsidRDefault="00A368BA">
      <w:pPr>
        <w:rPr>
          <w:lang w:val="en-US"/>
        </w:rPr>
      </w:pPr>
    </w:p>
    <w:p w14:paraId="6B3BBE28" w14:textId="77777777" w:rsidR="007757E7" w:rsidRPr="001E6D34" w:rsidRDefault="008658FC" w:rsidP="00715A86">
      <w:pPr>
        <w:outlineLvl w:val="0"/>
      </w:pPr>
      <w:r w:rsidRPr="001E6D34">
        <w:t>FALTAN MUCHOS</w:t>
      </w:r>
    </w:p>
    <w:p w14:paraId="6DFAE94F" w14:textId="77777777" w:rsidR="00F86D2B" w:rsidRDefault="00F86D2B">
      <w:r>
        <w:t xml:space="preserve">- Dirección de más de 150 tesis de grado a estudiantes de la Universidad de los Andes, Harvard </w:t>
      </w:r>
      <w:proofErr w:type="spellStart"/>
      <w:r>
        <w:t>University</w:t>
      </w:r>
      <w:proofErr w:type="spellEnd"/>
      <w:r>
        <w:t>, Universidad Nacional, Universidad Javeriana, Universidad Externado de Colombia, Universidad Autónoma de Bucaramanga.</w:t>
      </w:r>
    </w:p>
    <w:p w14:paraId="4DD56160" w14:textId="77777777" w:rsidR="00F86D2B" w:rsidRDefault="00F86D2B"/>
    <w:p w14:paraId="0E058C73" w14:textId="77777777" w:rsidR="00F86D2B" w:rsidRDefault="00F86D2B"/>
    <w:p w14:paraId="05E9D2D3" w14:textId="77777777" w:rsidR="00F86D2B" w:rsidRDefault="00F86D2B" w:rsidP="00715A86">
      <w:pPr>
        <w:jc w:val="center"/>
        <w:outlineLvl w:val="0"/>
      </w:pPr>
      <w:r>
        <w:rPr>
          <w:b/>
        </w:rPr>
        <w:t>PONENCIAS EN CONGRESOS (no mencionadas en publicaciones):</w:t>
      </w:r>
    </w:p>
    <w:p w14:paraId="7649A138" w14:textId="77777777" w:rsidR="00F86D2B" w:rsidRDefault="00F86D2B"/>
    <w:p w14:paraId="01BAE6DF" w14:textId="77777777" w:rsidR="00F86D2B" w:rsidRDefault="00F86D2B">
      <w:r>
        <w:t xml:space="preserve"> Ogliastri, E., "Investigaciones en administración", </w:t>
      </w:r>
      <w:r>
        <w:rPr>
          <w:u w:val="single"/>
        </w:rPr>
        <w:t>Memorias II Encuentro de Investigadores en Administración</w:t>
      </w:r>
      <w:r>
        <w:t>, ICFES-Universidad del Valle, Marzo 3 a 6, Cali, 1982.</w:t>
      </w:r>
    </w:p>
    <w:p w14:paraId="7A37A07F" w14:textId="77777777" w:rsidR="00F86D2B" w:rsidRDefault="00F86D2B"/>
    <w:p w14:paraId="43151DC7" w14:textId="352400D1" w:rsidR="00F86D2B" w:rsidRDefault="006267E1">
      <w:r>
        <w:t>Ogliastri, E.</w:t>
      </w:r>
      <w:r w:rsidR="00C66431">
        <w:t>, “</w:t>
      </w:r>
      <w:r w:rsidR="00F86D2B">
        <w:t xml:space="preserve">Tres casos sobre estructura organizacional", </w:t>
      </w:r>
      <w:r w:rsidR="00F86D2B">
        <w:rPr>
          <w:u w:val="single"/>
        </w:rPr>
        <w:t>Memorias III Encuentro Nacional de Investigadores en Administración,</w:t>
      </w:r>
      <w:r w:rsidR="00F86D2B">
        <w:t xml:space="preserve"> Universidad de Antioquia, Medellín, </w:t>
      </w:r>
      <w:r w:rsidR="00C66431">
        <w:t>marzo</w:t>
      </w:r>
      <w:r w:rsidR="00F86D2B">
        <w:t xml:space="preserve"> 8 a 11 de 1983.</w:t>
      </w:r>
    </w:p>
    <w:p w14:paraId="1C242C98" w14:textId="77777777" w:rsidR="00F86D2B" w:rsidRDefault="00F86D2B"/>
    <w:p w14:paraId="32CF79C5" w14:textId="2F9CF3DD" w:rsidR="00F86D2B" w:rsidRDefault="006267E1">
      <w:r>
        <w:t>Ogliastri, E.</w:t>
      </w:r>
      <w:r w:rsidR="00C66431">
        <w:t>, “</w:t>
      </w:r>
      <w:r w:rsidR="00F86D2B">
        <w:t xml:space="preserve">Sector público y sector privado: un estudio sobre dirigentes regionales colombianos", </w:t>
      </w:r>
      <w:r w:rsidR="00F86D2B">
        <w:rPr>
          <w:u w:val="single"/>
        </w:rPr>
        <w:t>Memorias IV Encuentro de Investigadores en Administración</w:t>
      </w:r>
      <w:r w:rsidR="00F86D2B">
        <w:t>, Barranquilla, U del Norte, Abril de 1984.</w:t>
      </w:r>
    </w:p>
    <w:p w14:paraId="5C7F3708" w14:textId="77777777" w:rsidR="00F86D2B" w:rsidRDefault="00F86D2B"/>
    <w:p w14:paraId="176F1E27" w14:textId="2EB28668" w:rsidR="00F86D2B" w:rsidRDefault="006267E1">
      <w:pPr>
        <w:rPr>
          <w:lang w:val="en-US"/>
        </w:rPr>
      </w:pPr>
      <w:r w:rsidRPr="006267E1">
        <w:rPr>
          <w:lang w:val="en-US"/>
        </w:rPr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F86D2B">
        <w:rPr>
          <w:lang w:val="en-US"/>
        </w:rPr>
        <w:t>Power structure, class fractions, and hegemony: a study in eleven cities of Colombia", Eastern Sociological Society's Annual Meeting, Boston, March 1984.</w:t>
      </w:r>
    </w:p>
    <w:p w14:paraId="1CE47565" w14:textId="77777777" w:rsidR="00F86D2B" w:rsidRDefault="00F86D2B">
      <w:pPr>
        <w:rPr>
          <w:lang w:val="en-US"/>
        </w:rPr>
      </w:pPr>
    </w:p>
    <w:p w14:paraId="03785227" w14:textId="3BEB8786" w:rsidR="00F86D2B" w:rsidRDefault="006267E1">
      <w:r w:rsidRPr="006267E1">
        <w:rPr>
          <w:lang w:val="en-US"/>
        </w:rPr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F86D2B">
        <w:rPr>
          <w:lang w:val="en-US"/>
        </w:rPr>
        <w:t xml:space="preserve">Public and private sectors, hegemony and regional power structure. </w:t>
      </w:r>
      <w:r w:rsidR="00F86D2B">
        <w:t xml:space="preserve">A </w:t>
      </w:r>
      <w:proofErr w:type="spellStart"/>
      <w:r w:rsidR="00F86D2B">
        <w:t>study</w:t>
      </w:r>
      <w:proofErr w:type="spellEnd"/>
      <w:r w:rsidR="00F86D2B">
        <w:t xml:space="preserve"> of Colombia", Congreso Internacional de Americanistas, Bogotá, 1984.</w:t>
      </w:r>
    </w:p>
    <w:p w14:paraId="39F446F5" w14:textId="77777777" w:rsidR="00F86D2B" w:rsidRDefault="00F86D2B"/>
    <w:p w14:paraId="6B5305F5" w14:textId="00C9B794" w:rsidR="00F86D2B" w:rsidRDefault="006267E1">
      <w:r>
        <w:t>Ogliastri, E.</w:t>
      </w:r>
      <w:r w:rsidR="00C66431">
        <w:t>, “</w:t>
      </w:r>
      <w:r w:rsidR="00F86D2B">
        <w:t xml:space="preserve">La administración en la Nicaragua de hoy. Gerencia, Sindicatos y Estado en Nicaragua: Siete estudios", </w:t>
      </w:r>
      <w:r w:rsidR="00F86D2B">
        <w:rPr>
          <w:u w:val="single"/>
        </w:rPr>
        <w:t>V Encuentro de Investigadores en Administración de Empresas</w:t>
      </w:r>
      <w:r w:rsidR="00F86D2B">
        <w:t xml:space="preserve">, ICFES Serie Memorias de Eventos Científicos Colombianos, EAN, Bogotá, </w:t>
      </w:r>
      <w:r w:rsidR="00C66431">
        <w:t>noviembre</w:t>
      </w:r>
      <w:r w:rsidR="00F86D2B">
        <w:t xml:space="preserve"> 6 al 8 de 1985.</w:t>
      </w:r>
    </w:p>
    <w:p w14:paraId="6B1889DA" w14:textId="77777777" w:rsidR="00F86D2B" w:rsidRDefault="00F86D2B"/>
    <w:p w14:paraId="276D6828" w14:textId="3EEDBF5D" w:rsidR="00F86D2B" w:rsidRDefault="006267E1">
      <w:r>
        <w:t>Ogliastri, E.</w:t>
      </w:r>
      <w:r w:rsidR="00C66431">
        <w:t>, “</w:t>
      </w:r>
      <w:r w:rsidR="00F86D2B">
        <w:t>Estado, empresarios, sindicatos, trabajadores: experiencias sobre Gerencia y Revolución en Nicaragua", XIII Congreso Internacional de la Latin American Studies Association (LASA), Boston, Octubre de 1986. (144 páginas).</w:t>
      </w:r>
    </w:p>
    <w:p w14:paraId="2B419907" w14:textId="77777777" w:rsidR="00F86D2B" w:rsidRDefault="00F86D2B"/>
    <w:p w14:paraId="0E987ADC" w14:textId="40291CE1" w:rsidR="00F86D2B" w:rsidRDefault="006267E1">
      <w:r>
        <w:t>Ogliastri, E.</w:t>
      </w:r>
      <w:r w:rsidR="00C66431">
        <w:t>, “</w:t>
      </w:r>
      <w:r w:rsidR="00F86D2B">
        <w:t xml:space="preserve">Círculos de Calidad en Colombia", </w:t>
      </w:r>
      <w:r w:rsidR="00F86D2B">
        <w:rPr>
          <w:u w:val="single"/>
        </w:rPr>
        <w:t>El Hombre y la Calidad. Persona, cultura y participación. Memorias,</w:t>
      </w:r>
      <w:r w:rsidR="00F86D2B">
        <w:t xml:space="preserve"> V intercambio internacional, Instituto Tecnológico de Monterrey, México, </w:t>
      </w:r>
      <w:r w:rsidR="00C66431">
        <w:t>marzo</w:t>
      </w:r>
      <w:r w:rsidR="00F86D2B">
        <w:t xml:space="preserve"> de 1990.</w:t>
      </w:r>
    </w:p>
    <w:p w14:paraId="0AAE112F" w14:textId="77777777" w:rsidR="00F86D2B" w:rsidRDefault="00F86D2B"/>
    <w:p w14:paraId="52D5E195" w14:textId="3A88C4E6" w:rsidR="00F86D2B" w:rsidRDefault="006267E1">
      <w:pPr>
        <w:rPr>
          <w:lang w:val="en-US"/>
        </w:rPr>
      </w:pPr>
      <w:r w:rsidRPr="006267E1">
        <w:rPr>
          <w:lang w:val="en-US"/>
        </w:rPr>
        <w:t>Ogliastri, E.</w:t>
      </w:r>
      <w:r w:rsidR="00C66431" w:rsidRPr="006267E1">
        <w:rPr>
          <w:lang w:val="en-US"/>
        </w:rPr>
        <w:t xml:space="preserve">, </w:t>
      </w:r>
      <w:r w:rsidR="00C66431">
        <w:rPr>
          <w:lang w:val="en-US"/>
        </w:rPr>
        <w:t>“</w:t>
      </w:r>
      <w:r w:rsidR="00F86D2B">
        <w:rPr>
          <w:lang w:val="en-US"/>
        </w:rPr>
        <w:t xml:space="preserve">Strategic </w:t>
      </w:r>
      <w:proofErr w:type="spellStart"/>
      <w:r w:rsidR="00F86D2B">
        <w:rPr>
          <w:lang w:val="en-US"/>
        </w:rPr>
        <w:t>alliences</w:t>
      </w:r>
      <w:proofErr w:type="spellEnd"/>
      <w:r w:rsidR="00F86D2B">
        <w:rPr>
          <w:lang w:val="en-US"/>
        </w:rPr>
        <w:t xml:space="preserve"> between Japan and Latin America", XII International Congress of the Strategic Management Society, Stockholm, October, 1990.</w:t>
      </w:r>
    </w:p>
    <w:p w14:paraId="723C0318" w14:textId="77777777" w:rsidR="00F86D2B" w:rsidRDefault="00F86D2B">
      <w:pPr>
        <w:rPr>
          <w:lang w:val="en-US"/>
        </w:rPr>
      </w:pPr>
    </w:p>
    <w:p w14:paraId="034F9420" w14:textId="28716782" w:rsidR="00F86D2B" w:rsidRDefault="006267E1">
      <w:r>
        <w:lastRenderedPageBreak/>
        <w:t xml:space="preserve">Ogliastri, E., </w:t>
      </w:r>
      <w:r w:rsidR="00F86D2B">
        <w:t xml:space="preserve">(y otros) "Bibliografía de la Primera Muestra de Libros y Revistas Latinoamericanas sobre Administración", XXVII Asamblea del Consejo Latinoamericano de Escuelas de Administración (CLADEA), Bogotá, </w:t>
      </w:r>
      <w:r w:rsidR="00C66431">
        <w:t>octubre</w:t>
      </w:r>
      <w:r w:rsidR="00F86D2B">
        <w:t xml:space="preserve"> de 1992.</w:t>
      </w:r>
    </w:p>
    <w:p w14:paraId="1EF25263" w14:textId="77777777" w:rsidR="00F86D2B" w:rsidRDefault="00F86D2B"/>
    <w:p w14:paraId="514F73BC" w14:textId="1F5AF656" w:rsidR="00F86D2B" w:rsidRDefault="006267E1">
      <w:r>
        <w:t>Ogliastri, E.</w:t>
      </w:r>
      <w:r w:rsidR="00C66431">
        <w:t>, (</w:t>
      </w:r>
      <w:r w:rsidR="00F86D2B">
        <w:t xml:space="preserve">Editor General) "La gerencia en América Latina. Experiencias comparativas.", Memoria de la Asamblea XXVII del Consejo Latinoamericano de Escuelas de Administración, XXV Volúmenes, CLADEA, Bogotá, </w:t>
      </w:r>
      <w:r w:rsidR="00C66431">
        <w:t>octubre</w:t>
      </w:r>
      <w:r w:rsidR="00F86D2B">
        <w:t xml:space="preserve"> de 1992.</w:t>
      </w:r>
    </w:p>
    <w:p w14:paraId="7017E6FC" w14:textId="77777777" w:rsidR="00F86D2B" w:rsidRDefault="00F86D2B"/>
    <w:p w14:paraId="60053CC5" w14:textId="4E1D918F" w:rsidR="00F86D2B" w:rsidRDefault="006267E1">
      <w:r>
        <w:t>Ogliastri, E.</w:t>
      </w:r>
      <w:r w:rsidR="00C66431">
        <w:t>, (</w:t>
      </w:r>
      <w:r w:rsidR="00F86D2B">
        <w:t>y otros), "Resúmenes de ponencias", Asamblea XXVII de CLADEA, Bogotá, Octubre de 1992.</w:t>
      </w:r>
    </w:p>
    <w:p w14:paraId="43F928B5" w14:textId="77777777" w:rsidR="00F86D2B" w:rsidRDefault="00F86D2B"/>
    <w:p w14:paraId="489B8B1C" w14:textId="77777777" w:rsidR="00F86D2B" w:rsidRDefault="00F86D2B">
      <w:r>
        <w:t>- Director Académico de la XXVII Asamblea del Consejo Latinoamericano de Escuelas de Administración (CLADEA), Bogotá, U. de los Andes, Octubre 1992.</w:t>
      </w:r>
    </w:p>
    <w:p w14:paraId="12348578" w14:textId="77777777" w:rsidR="00F86D2B" w:rsidRDefault="00F86D2B"/>
    <w:p w14:paraId="03F10D56" w14:textId="77777777" w:rsidR="00F86D2B" w:rsidRDefault="006267E1" w:rsidP="006267E1">
      <w:r>
        <w:t>-</w:t>
      </w:r>
      <w:r w:rsidR="00F86D2B">
        <w:t xml:space="preserve">E. Ogliastri, B. Van </w:t>
      </w:r>
      <w:proofErr w:type="spellStart"/>
      <w:r w:rsidR="00F86D2B">
        <w:t>Hoof</w:t>
      </w:r>
      <w:proofErr w:type="spellEnd"/>
      <w:r w:rsidR="00F86D2B">
        <w:t xml:space="preserve">, J. Bernal, “La cultura holandesa de negociación. Una comparación con América Latina”, Asamblea XXXIV de </w:t>
      </w:r>
      <w:proofErr w:type="spellStart"/>
      <w:r w:rsidR="00F86D2B">
        <w:t>Cladea</w:t>
      </w:r>
      <w:proofErr w:type="spellEnd"/>
      <w:r w:rsidR="00F86D2B">
        <w:t>, San Juan de Puerto Rico, 1999.</w:t>
      </w:r>
    </w:p>
    <w:p w14:paraId="51994D52" w14:textId="7FA464F5" w:rsidR="008B19A7" w:rsidRDefault="008B19A7" w:rsidP="006267E1">
      <w:r>
        <w:t xml:space="preserve">E. Ogliastri. “Negociaciones interculturales. Un estudio Holanda Colombia”, XII Congreso Colombiano de </w:t>
      </w:r>
      <w:r w:rsidR="00C66431">
        <w:t>Psicología, Bucaramanga</w:t>
      </w:r>
      <w:r>
        <w:t xml:space="preserve"> UNAB, 2000 (ponencia plenaria)</w:t>
      </w:r>
    </w:p>
    <w:p w14:paraId="01381BA8" w14:textId="75C1BD6A" w:rsidR="00F86D2B" w:rsidRDefault="00F86D2B" w:rsidP="006267E1">
      <w:r>
        <w:t xml:space="preserve">E. Ogliastri, R. Coto, “Para negociar en América Latina. Un estudio exploratorio en dos países”, Ponencia a la Asamblea de </w:t>
      </w:r>
      <w:proofErr w:type="spellStart"/>
      <w:r>
        <w:t>Cladea</w:t>
      </w:r>
      <w:proofErr w:type="spellEnd"/>
      <w:r>
        <w:t xml:space="preserve">, México, </w:t>
      </w:r>
      <w:r w:rsidR="00C66431">
        <w:t>septiembre</w:t>
      </w:r>
      <w:r>
        <w:t xml:space="preserve"> 2001.</w:t>
      </w:r>
    </w:p>
    <w:p w14:paraId="6089BFD7" w14:textId="3AE7A42F" w:rsidR="00F86D2B" w:rsidRDefault="00F86D2B" w:rsidP="006267E1">
      <w:r>
        <w:t xml:space="preserve">E. Ogliastri, “¿Hablamos el mismo idioma? Negociaciones entre América Latina y España”, Encuentro Iberoamericano, Instituto de Empresa, Madrid, </w:t>
      </w:r>
      <w:r w:rsidR="00C66431">
        <w:t>mayo</w:t>
      </w:r>
      <w:r>
        <w:t xml:space="preserve"> 2002.</w:t>
      </w:r>
    </w:p>
    <w:p w14:paraId="1F9183B5" w14:textId="0EC1C72D" w:rsidR="004406C3" w:rsidRDefault="006267E1" w:rsidP="006267E1">
      <w:r>
        <w:t xml:space="preserve">- </w:t>
      </w:r>
      <w:r w:rsidR="00F86D2B">
        <w:t xml:space="preserve">E. Ogliastri, G. Salcedo, “La cultura de negociación en Perú. Un estudio exploratorio”, Asamblea de </w:t>
      </w:r>
      <w:proofErr w:type="spellStart"/>
      <w:r w:rsidR="00F86D2B">
        <w:t>Cladea</w:t>
      </w:r>
      <w:proofErr w:type="spellEnd"/>
      <w:r w:rsidR="00F86D2B">
        <w:t xml:space="preserve">, Lima, </w:t>
      </w:r>
      <w:r w:rsidR="00C66431">
        <w:t>mayo</w:t>
      </w:r>
      <w:r w:rsidR="00F86D2B">
        <w:t xml:space="preserve"> 2003.</w:t>
      </w:r>
    </w:p>
    <w:p w14:paraId="2C768B93" w14:textId="77777777" w:rsidR="004406C3" w:rsidRDefault="006267E1" w:rsidP="006267E1">
      <w:r>
        <w:t xml:space="preserve">- </w:t>
      </w:r>
      <w:r w:rsidR="004406C3">
        <w:t>E. Ogliastri, “La función de recursos humanos en la evolución estratégica de las empresas”, Congreso de Recursos Humanos, Lima, Perú, 2003.</w:t>
      </w:r>
    </w:p>
    <w:p w14:paraId="5AD5518E" w14:textId="4E814DC4" w:rsidR="00E33670" w:rsidRDefault="006267E1" w:rsidP="006267E1">
      <w:pPr>
        <w:rPr>
          <w:lang w:val="en-US"/>
        </w:rPr>
      </w:pPr>
      <w:r w:rsidRPr="006267E1">
        <w:rPr>
          <w:lang w:val="en-US"/>
        </w:rPr>
        <w:t xml:space="preserve">- </w:t>
      </w:r>
      <w:r w:rsidR="00E33670" w:rsidRPr="00E33670">
        <w:rPr>
          <w:lang w:val="en-US"/>
        </w:rPr>
        <w:t xml:space="preserve">E. Ogliastri, J. Ruiz, </w:t>
      </w:r>
      <w:r w:rsidR="00C66431" w:rsidRPr="00E33670">
        <w:rPr>
          <w:lang w:val="en-US"/>
        </w:rPr>
        <w:t>I. Martínez</w:t>
      </w:r>
      <w:r w:rsidR="00E33670" w:rsidRPr="00E33670">
        <w:rPr>
          <w:lang w:val="en-US"/>
        </w:rPr>
        <w:t>, “Human resources management in Colombia”</w:t>
      </w:r>
      <w:r w:rsidR="00E33670">
        <w:rPr>
          <w:lang w:val="en-US"/>
        </w:rPr>
        <w:t>, Academy of Management, New Orleans, August 2004.</w:t>
      </w:r>
    </w:p>
    <w:p w14:paraId="44A6958B" w14:textId="77777777" w:rsidR="00E33670" w:rsidRDefault="006267E1" w:rsidP="006267E1">
      <w:pPr>
        <w:rPr>
          <w:lang w:val="en-US"/>
        </w:rPr>
      </w:pPr>
      <w:r>
        <w:rPr>
          <w:lang w:val="en-US"/>
        </w:rPr>
        <w:t xml:space="preserve">- </w:t>
      </w:r>
      <w:r w:rsidR="00E33670">
        <w:rPr>
          <w:lang w:val="en-US"/>
        </w:rPr>
        <w:t>E. Ogliastri, “Creating actionable knowledge: intercultural negotiations”, Academy of Management Annual Meeting, New Orleans, 2004.</w:t>
      </w:r>
    </w:p>
    <w:p w14:paraId="45C3D0FC" w14:textId="77777777" w:rsidR="006579B8" w:rsidRDefault="006267E1" w:rsidP="004406C3">
      <w:pPr>
        <w:jc w:val="both"/>
        <w:rPr>
          <w:lang w:val="es-CR"/>
        </w:rPr>
      </w:pPr>
      <w:r>
        <w:rPr>
          <w:lang w:val="es-CR"/>
        </w:rPr>
        <w:t>-</w:t>
      </w:r>
      <w:r w:rsidR="004406C3">
        <w:rPr>
          <w:lang w:val="es-CR"/>
        </w:rPr>
        <w:t xml:space="preserve"> </w:t>
      </w:r>
      <w:r w:rsidR="006579B8">
        <w:rPr>
          <w:lang w:val="es-CR"/>
        </w:rPr>
        <w:t xml:space="preserve">Ogliastri, E., et al, </w:t>
      </w:r>
      <w:r w:rsidR="004406C3">
        <w:rPr>
          <w:lang w:val="es-CR"/>
        </w:rPr>
        <w:t xml:space="preserve">“La </w:t>
      </w:r>
      <w:proofErr w:type="spellStart"/>
      <w:r w:rsidR="004406C3">
        <w:rPr>
          <w:lang w:val="es-CR"/>
        </w:rPr>
        <w:t>gestion</w:t>
      </w:r>
      <w:proofErr w:type="spellEnd"/>
      <w:r w:rsidR="004406C3">
        <w:rPr>
          <w:lang w:val="es-CR"/>
        </w:rPr>
        <w:t xml:space="preserve"> de </w:t>
      </w:r>
      <w:proofErr w:type="spellStart"/>
      <w:r w:rsidR="004406C3">
        <w:rPr>
          <w:lang w:val="es-CR"/>
        </w:rPr>
        <w:t>ressource</w:t>
      </w:r>
      <w:proofErr w:type="spellEnd"/>
      <w:r w:rsidR="004406C3">
        <w:rPr>
          <w:lang w:val="es-CR"/>
        </w:rPr>
        <w:t xml:space="preserve"> </w:t>
      </w:r>
      <w:proofErr w:type="spellStart"/>
      <w:r w:rsidR="004406C3">
        <w:rPr>
          <w:lang w:val="es-CR"/>
        </w:rPr>
        <w:t>humaine</w:t>
      </w:r>
      <w:proofErr w:type="spellEnd"/>
      <w:r w:rsidR="004406C3">
        <w:rPr>
          <w:lang w:val="es-CR"/>
        </w:rPr>
        <w:t xml:space="preserve"> en </w:t>
      </w:r>
      <w:proofErr w:type="spellStart"/>
      <w:r w:rsidR="004406C3">
        <w:rPr>
          <w:lang w:val="es-CR"/>
        </w:rPr>
        <w:t>Colombie</w:t>
      </w:r>
      <w:proofErr w:type="spellEnd"/>
      <w:r w:rsidR="004406C3">
        <w:rPr>
          <w:lang w:val="es-CR"/>
        </w:rPr>
        <w:t>”,</w:t>
      </w:r>
      <w:r w:rsidR="006579B8" w:rsidRPr="006579B8">
        <w:rPr>
          <w:lang w:val="es-CR"/>
        </w:rPr>
        <w:t xml:space="preserve"> Asociación Fra</w:t>
      </w:r>
      <w:r w:rsidR="006579B8">
        <w:rPr>
          <w:lang w:val="es-CR"/>
        </w:rPr>
        <w:t xml:space="preserve">ncesa de </w:t>
      </w:r>
      <w:proofErr w:type="spellStart"/>
      <w:r w:rsidR="006579B8">
        <w:rPr>
          <w:lang w:val="es-CR"/>
        </w:rPr>
        <w:t>Gestion</w:t>
      </w:r>
      <w:proofErr w:type="spellEnd"/>
      <w:r w:rsidR="006579B8">
        <w:rPr>
          <w:lang w:val="es-CR"/>
        </w:rPr>
        <w:t xml:space="preserve"> de </w:t>
      </w:r>
      <w:proofErr w:type="spellStart"/>
      <w:r w:rsidR="006579B8">
        <w:rPr>
          <w:lang w:val="es-CR"/>
        </w:rPr>
        <w:t>Recuro</w:t>
      </w:r>
      <w:r w:rsidR="006579B8" w:rsidRPr="006579B8">
        <w:rPr>
          <w:lang w:val="es-CR"/>
        </w:rPr>
        <w:t>s</w:t>
      </w:r>
      <w:proofErr w:type="spellEnd"/>
      <w:r w:rsidR="006579B8" w:rsidRPr="006579B8">
        <w:rPr>
          <w:lang w:val="es-CR"/>
        </w:rPr>
        <w:t xml:space="preserve"> Humanos, </w:t>
      </w:r>
      <w:r w:rsidR="004406C3">
        <w:rPr>
          <w:sz w:val="22"/>
          <w:szCs w:val="22"/>
        </w:rPr>
        <w:t xml:space="preserve">AGRH </w:t>
      </w:r>
      <w:proofErr w:type="spellStart"/>
      <w:r w:rsidR="004406C3">
        <w:rPr>
          <w:sz w:val="22"/>
          <w:szCs w:val="22"/>
        </w:rPr>
        <w:t>XVe</w:t>
      </w:r>
      <w:proofErr w:type="spellEnd"/>
      <w:r w:rsidR="004406C3">
        <w:rPr>
          <w:sz w:val="22"/>
          <w:szCs w:val="22"/>
        </w:rPr>
        <w:t xml:space="preserve"> </w:t>
      </w:r>
      <w:proofErr w:type="spellStart"/>
      <w:r w:rsidR="004406C3">
        <w:rPr>
          <w:sz w:val="22"/>
          <w:szCs w:val="22"/>
        </w:rPr>
        <w:t>Congr</w:t>
      </w:r>
      <w:r w:rsidR="004406C3" w:rsidRPr="00C603F1">
        <w:rPr>
          <w:sz w:val="22"/>
          <w:szCs w:val="22"/>
        </w:rPr>
        <w:t>è</w:t>
      </w:r>
      <w:r w:rsidR="004406C3">
        <w:rPr>
          <w:sz w:val="22"/>
          <w:szCs w:val="22"/>
        </w:rPr>
        <w:t>s</w:t>
      </w:r>
      <w:proofErr w:type="spellEnd"/>
      <w:r w:rsidR="004406C3">
        <w:rPr>
          <w:sz w:val="22"/>
          <w:szCs w:val="22"/>
        </w:rPr>
        <w:t xml:space="preserve"> 2004, </w:t>
      </w:r>
      <w:proofErr w:type="spellStart"/>
      <w:r w:rsidR="004406C3">
        <w:rPr>
          <w:sz w:val="22"/>
          <w:szCs w:val="22"/>
        </w:rPr>
        <w:t>Montréal</w:t>
      </w:r>
      <w:proofErr w:type="spellEnd"/>
      <w:r w:rsidR="004406C3">
        <w:rPr>
          <w:sz w:val="22"/>
          <w:szCs w:val="22"/>
        </w:rPr>
        <w:t>, UQAM,</w:t>
      </w:r>
      <w:r w:rsidR="006579B8">
        <w:rPr>
          <w:lang w:val="es-CR"/>
        </w:rPr>
        <w:t xml:space="preserve"> </w:t>
      </w:r>
      <w:r w:rsidR="006579B8" w:rsidRPr="006579B8">
        <w:rPr>
          <w:lang w:val="es-CR"/>
        </w:rPr>
        <w:t>Septiembre 2004.</w:t>
      </w:r>
    </w:p>
    <w:p w14:paraId="04352513" w14:textId="4B2B16CE" w:rsidR="004F7902" w:rsidRPr="00730F7A" w:rsidRDefault="004F7902" w:rsidP="00730F7A">
      <w:pPr>
        <w:jc w:val="both"/>
        <w:rPr>
          <w:rFonts w:ascii="Times New Roman" w:hAnsi="Times New Roman"/>
          <w:color w:val="000000"/>
          <w:szCs w:val="24"/>
        </w:rPr>
      </w:pPr>
      <w:r w:rsidRPr="00730F7A">
        <w:rPr>
          <w:rFonts w:ascii="Times New Roman" w:hAnsi="Times New Roman"/>
          <w:color w:val="000000"/>
          <w:szCs w:val="24"/>
          <w:lang w:val="es-CR"/>
        </w:rPr>
        <w:t xml:space="preserve">- Ogliastri, E. “¿Como negocian los colombianos?”, VI Congreso Nacional de Estudiantes de Administración, U. del Magdalena, Santa Marta, </w:t>
      </w:r>
      <w:r w:rsidR="00C66431" w:rsidRPr="00730F7A">
        <w:rPr>
          <w:rFonts w:ascii="Times New Roman" w:hAnsi="Times New Roman"/>
          <w:color w:val="000000"/>
          <w:szCs w:val="24"/>
          <w:lang w:val="es-CR"/>
        </w:rPr>
        <w:t>octubre</w:t>
      </w:r>
      <w:r w:rsidRPr="00730F7A">
        <w:rPr>
          <w:rFonts w:ascii="Times New Roman" w:hAnsi="Times New Roman"/>
          <w:color w:val="000000"/>
          <w:szCs w:val="24"/>
          <w:lang w:val="es-CR"/>
        </w:rPr>
        <w:t xml:space="preserve"> 7 de 2004.</w:t>
      </w:r>
    </w:p>
    <w:p w14:paraId="05DBEEFF" w14:textId="77777777" w:rsidR="006579B8" w:rsidRPr="00730F7A" w:rsidRDefault="006267E1" w:rsidP="006267E1">
      <w:pPr>
        <w:jc w:val="both"/>
        <w:rPr>
          <w:rFonts w:ascii="Times New Roman" w:hAnsi="Times New Roman"/>
          <w:color w:val="000000"/>
          <w:szCs w:val="24"/>
          <w:lang w:val="en-US"/>
        </w:rPr>
      </w:pPr>
      <w:r w:rsidRPr="006267E1"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6579B8" w:rsidRPr="00730F7A">
        <w:rPr>
          <w:rFonts w:ascii="Times New Roman" w:hAnsi="Times New Roman"/>
          <w:color w:val="000000"/>
          <w:szCs w:val="24"/>
          <w:lang w:val="en-US"/>
        </w:rPr>
        <w:t>Ogliastri, Ruiz, Martínez, Human Resource Management in Colombia, European Academy of Management, EURAM Munich, Mayo 7, 2005</w:t>
      </w:r>
    </w:p>
    <w:p w14:paraId="616C5CBD" w14:textId="77777777" w:rsidR="006579B8" w:rsidRPr="00730F7A" w:rsidRDefault="006267E1" w:rsidP="006267E1">
      <w:pPr>
        <w:jc w:val="both"/>
        <w:rPr>
          <w:rFonts w:ascii="Times New Roman" w:hAnsi="Times New Roman"/>
          <w:color w:val="000000"/>
          <w:szCs w:val="24"/>
          <w:lang w:val="es-CR"/>
        </w:rPr>
      </w:pPr>
      <w:r w:rsidRPr="006267E1">
        <w:rPr>
          <w:rFonts w:ascii="Times New Roman" w:hAnsi="Times New Roman"/>
          <w:color w:val="000000"/>
          <w:szCs w:val="24"/>
        </w:rPr>
        <w:t xml:space="preserve">- </w:t>
      </w:r>
      <w:r w:rsidR="006579B8" w:rsidRPr="00730F7A">
        <w:rPr>
          <w:rFonts w:ascii="Times New Roman" w:hAnsi="Times New Roman"/>
          <w:color w:val="000000"/>
          <w:szCs w:val="24"/>
          <w:lang w:val="es-CR"/>
        </w:rPr>
        <w:t>Prado, A., Ogliastri, E., y otros “¿Cómo desarrollar un sistema de Responsabilidad Social? La experiencia del Octágono en Costa Rica”, BALAS, Madrid, Mayo, 2005</w:t>
      </w:r>
    </w:p>
    <w:p w14:paraId="152EB008" w14:textId="77777777" w:rsidR="006579B8" w:rsidRPr="00730F7A" w:rsidRDefault="006267E1" w:rsidP="006267E1">
      <w:pPr>
        <w:jc w:val="both"/>
        <w:rPr>
          <w:rFonts w:ascii="Times New Roman" w:hAnsi="Times New Roman"/>
          <w:color w:val="000000"/>
          <w:szCs w:val="24"/>
          <w:lang w:val="en-US"/>
        </w:rPr>
      </w:pPr>
      <w:r>
        <w:rPr>
          <w:rFonts w:ascii="Times New Roman" w:hAnsi="Times New Roman"/>
          <w:color w:val="000000"/>
          <w:szCs w:val="24"/>
          <w:lang w:val="es-CR"/>
        </w:rPr>
        <w:t xml:space="preserve">- </w:t>
      </w:r>
      <w:r w:rsidR="006579B8" w:rsidRPr="00730F7A">
        <w:rPr>
          <w:rFonts w:ascii="Times New Roman" w:hAnsi="Times New Roman"/>
          <w:color w:val="000000"/>
          <w:szCs w:val="24"/>
          <w:lang w:val="es-CR"/>
        </w:rPr>
        <w:t xml:space="preserve">Ogliastri, E., “Cultura y liderazgo en América Latina. </w:t>
      </w:r>
      <w:r w:rsidR="006579B8" w:rsidRPr="00730F7A">
        <w:rPr>
          <w:rFonts w:ascii="Times New Roman" w:hAnsi="Times New Roman"/>
          <w:color w:val="000000"/>
          <w:szCs w:val="24"/>
          <w:lang w:val="en-US"/>
        </w:rPr>
        <w:t xml:space="preserve">El </w:t>
      </w:r>
      <w:proofErr w:type="spellStart"/>
      <w:r w:rsidR="006579B8" w:rsidRPr="00730F7A">
        <w:rPr>
          <w:rFonts w:ascii="Times New Roman" w:hAnsi="Times New Roman"/>
          <w:color w:val="000000"/>
          <w:szCs w:val="24"/>
          <w:lang w:val="en-US"/>
        </w:rPr>
        <w:t>estudio</w:t>
      </w:r>
      <w:proofErr w:type="spellEnd"/>
      <w:r w:rsidR="006579B8" w:rsidRPr="00730F7A">
        <w:rPr>
          <w:rFonts w:ascii="Times New Roman" w:hAnsi="Times New Roman"/>
          <w:color w:val="000000"/>
          <w:szCs w:val="24"/>
          <w:lang w:val="en-US"/>
        </w:rPr>
        <w:t xml:space="preserve"> Globe”, BALAS, Business Association of Latin American Studies, Madrid, Mayo, 2005.</w:t>
      </w:r>
    </w:p>
    <w:p w14:paraId="3B23CF90" w14:textId="77777777" w:rsidR="00742E8B" w:rsidRPr="00730F7A" w:rsidRDefault="007757E7" w:rsidP="00730F7A">
      <w:pPr>
        <w:jc w:val="both"/>
        <w:rPr>
          <w:rFonts w:ascii="Times New Roman" w:hAnsi="Times New Roman"/>
          <w:color w:val="000000"/>
          <w:szCs w:val="24"/>
        </w:rPr>
      </w:pPr>
      <w:r w:rsidRPr="00730F7A">
        <w:rPr>
          <w:rFonts w:ascii="Times New Roman" w:hAnsi="Times New Roman"/>
          <w:color w:val="000000"/>
          <w:szCs w:val="24"/>
        </w:rPr>
        <w:t>- E. Ogliastri, "El octágono: un modelo de Responsabilidad Corporativa", Primer Congreso Europa-Iberoamérica de Responsabilidad Corporativa, La Coruña, 26-27 de Julio.</w:t>
      </w:r>
    </w:p>
    <w:p w14:paraId="67DEAB0A" w14:textId="35371ED9" w:rsidR="00742E8B" w:rsidRPr="00730F7A" w:rsidRDefault="00742E8B" w:rsidP="00730F7A">
      <w:pPr>
        <w:jc w:val="both"/>
        <w:rPr>
          <w:rFonts w:ascii="Times New Roman" w:hAnsi="Times New Roman"/>
          <w:color w:val="000000"/>
          <w:szCs w:val="24"/>
        </w:rPr>
      </w:pPr>
      <w:r w:rsidRPr="00730F7A">
        <w:rPr>
          <w:rFonts w:ascii="Times New Roman" w:hAnsi="Times New Roman"/>
          <w:color w:val="000000"/>
          <w:szCs w:val="24"/>
        </w:rPr>
        <w:lastRenderedPageBreak/>
        <w:t xml:space="preserve">- E. Ogliastri, participación en la reunión SUMMIT STEP PROJECT, sobre </w:t>
      </w:r>
      <w:proofErr w:type="spellStart"/>
      <w:r w:rsidRPr="00730F7A">
        <w:rPr>
          <w:rFonts w:ascii="Times New Roman" w:hAnsi="Times New Roman"/>
          <w:color w:val="000000"/>
          <w:szCs w:val="24"/>
        </w:rPr>
        <w:t>empresarialismo</w:t>
      </w:r>
      <w:proofErr w:type="spellEnd"/>
      <w:r w:rsidRPr="00730F7A">
        <w:rPr>
          <w:rFonts w:ascii="Times New Roman" w:hAnsi="Times New Roman"/>
          <w:color w:val="000000"/>
          <w:szCs w:val="24"/>
        </w:rPr>
        <w:t xml:space="preserve"> familiar del proyecto STEP con </w:t>
      </w:r>
      <w:proofErr w:type="spellStart"/>
      <w:r w:rsidRPr="00730F7A">
        <w:rPr>
          <w:rFonts w:ascii="Times New Roman" w:hAnsi="Times New Roman"/>
          <w:color w:val="000000"/>
          <w:szCs w:val="24"/>
        </w:rPr>
        <w:t>Babson</w:t>
      </w:r>
      <w:proofErr w:type="spellEnd"/>
      <w:r w:rsidRPr="00730F7A">
        <w:rPr>
          <w:rFonts w:ascii="Times New Roman" w:hAnsi="Times New Roman"/>
          <w:color w:val="000000"/>
          <w:szCs w:val="24"/>
        </w:rPr>
        <w:t xml:space="preserve"> U., en el HEC de París, </w:t>
      </w:r>
      <w:r w:rsidR="00C66431" w:rsidRPr="00730F7A">
        <w:rPr>
          <w:rFonts w:ascii="Times New Roman" w:hAnsi="Times New Roman"/>
          <w:color w:val="000000"/>
          <w:szCs w:val="24"/>
        </w:rPr>
        <w:t>septiembre</w:t>
      </w:r>
      <w:r w:rsidRPr="00730F7A">
        <w:rPr>
          <w:rFonts w:ascii="Times New Roman" w:hAnsi="Times New Roman"/>
          <w:color w:val="000000"/>
          <w:szCs w:val="24"/>
        </w:rPr>
        <w:t xml:space="preserve"> 7 a 10, 2006</w:t>
      </w:r>
    </w:p>
    <w:p w14:paraId="645495C4" w14:textId="77777777" w:rsidR="00F86D2B" w:rsidRPr="00730F7A" w:rsidRDefault="006267E1" w:rsidP="006267E1">
      <w:pPr>
        <w:jc w:val="both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- </w:t>
      </w:r>
      <w:smartTag w:uri="urn:schemas-microsoft-com:office:smarttags" w:element="PersonName">
        <w:r w:rsidR="00742E8B" w:rsidRPr="00730F7A">
          <w:rPr>
            <w:rFonts w:ascii="Times New Roman" w:hAnsi="Times New Roman"/>
            <w:color w:val="000000"/>
            <w:szCs w:val="24"/>
          </w:rPr>
          <w:t>Enrique Ogliastri</w:t>
        </w:r>
      </w:smartTag>
      <w:r w:rsidR="00742E8B" w:rsidRPr="00730F7A">
        <w:rPr>
          <w:rFonts w:ascii="Times New Roman" w:hAnsi="Times New Roman"/>
          <w:color w:val="000000"/>
          <w:szCs w:val="24"/>
        </w:rPr>
        <w:t xml:space="preserve">, Maria I. Rendón, Mauricio Rivera, "La cultura negociadora en Francia", Asamblea de </w:t>
      </w:r>
      <w:proofErr w:type="spellStart"/>
      <w:r w:rsidR="00742E8B" w:rsidRPr="00730F7A">
        <w:rPr>
          <w:rFonts w:ascii="Times New Roman" w:hAnsi="Times New Roman"/>
          <w:color w:val="000000"/>
          <w:szCs w:val="24"/>
        </w:rPr>
        <w:t>Cladea</w:t>
      </w:r>
      <w:proofErr w:type="spellEnd"/>
      <w:r w:rsidR="00742E8B" w:rsidRPr="00730F7A">
        <w:rPr>
          <w:rFonts w:ascii="Times New Roman" w:hAnsi="Times New Roman"/>
          <w:color w:val="000000"/>
          <w:szCs w:val="24"/>
        </w:rPr>
        <w:t>, Montpellier, Septiembre</w:t>
      </w:r>
      <w:r w:rsidR="004A5E04" w:rsidRPr="00730F7A">
        <w:rPr>
          <w:rFonts w:ascii="Times New Roman" w:hAnsi="Times New Roman"/>
          <w:color w:val="000000"/>
          <w:szCs w:val="24"/>
        </w:rPr>
        <w:t xml:space="preserve"> 10 a 13, Mo</w:t>
      </w:r>
      <w:r w:rsidR="00BA7D45">
        <w:rPr>
          <w:rFonts w:ascii="Times New Roman" w:hAnsi="Times New Roman"/>
          <w:color w:val="000000"/>
          <w:szCs w:val="24"/>
        </w:rPr>
        <w:t>ntpellier, Francia, ponencia esc</w:t>
      </w:r>
      <w:r w:rsidR="004A5E04" w:rsidRPr="00730F7A">
        <w:rPr>
          <w:rFonts w:ascii="Times New Roman" w:hAnsi="Times New Roman"/>
          <w:color w:val="000000"/>
          <w:szCs w:val="24"/>
        </w:rPr>
        <w:t>ogida para publicar</w:t>
      </w:r>
      <w:r w:rsidR="00742E8B" w:rsidRPr="00730F7A">
        <w:rPr>
          <w:rFonts w:ascii="Times New Roman" w:hAnsi="Times New Roman"/>
          <w:color w:val="000000"/>
          <w:szCs w:val="24"/>
        </w:rPr>
        <w:t xml:space="preserve"> en </w:t>
      </w:r>
      <w:r w:rsidR="004A5E04" w:rsidRPr="00730F7A">
        <w:rPr>
          <w:rFonts w:ascii="Times New Roman" w:hAnsi="Times New Roman"/>
          <w:color w:val="000000"/>
          <w:szCs w:val="24"/>
        </w:rPr>
        <w:t xml:space="preserve">CD de </w:t>
      </w:r>
      <w:r w:rsidR="00742E8B" w:rsidRPr="00730F7A">
        <w:rPr>
          <w:rFonts w:ascii="Times New Roman" w:hAnsi="Times New Roman"/>
          <w:color w:val="000000"/>
          <w:szCs w:val="24"/>
        </w:rPr>
        <w:t>los anales del congreso CLADEA (Consejo Latinoamericano de Escuelas de Administración), 2006</w:t>
      </w:r>
    </w:p>
    <w:p w14:paraId="1C027911" w14:textId="77777777" w:rsidR="009A0C44" w:rsidRPr="00730F7A" w:rsidRDefault="006267E1" w:rsidP="006267E1">
      <w:pPr>
        <w:jc w:val="both"/>
        <w:rPr>
          <w:rFonts w:ascii="Times New Roman" w:hAnsi="Times New Roman"/>
          <w:color w:val="000000"/>
          <w:szCs w:val="24"/>
          <w:lang w:val="en-US"/>
        </w:rPr>
      </w:pPr>
      <w:r w:rsidRPr="006267E1">
        <w:rPr>
          <w:rFonts w:ascii="Times New Roman" w:hAnsi="Times New Roman"/>
          <w:color w:val="000000"/>
          <w:szCs w:val="24"/>
          <w:lang w:val="en-US"/>
        </w:rPr>
        <w:t xml:space="preserve">- </w:t>
      </w:r>
      <w:smartTag w:uri="urn:schemas-microsoft-com:office:smarttags" w:element="PersonName">
        <w:r w:rsidR="009A0C44" w:rsidRPr="00730F7A">
          <w:rPr>
            <w:rFonts w:ascii="Times New Roman" w:hAnsi="Times New Roman"/>
            <w:color w:val="000000"/>
            <w:szCs w:val="24"/>
            <w:lang w:val="en-US"/>
          </w:rPr>
          <w:t>Enrique Ogliastri</w:t>
        </w:r>
      </w:smartTag>
      <w:r w:rsidR="009A0C44" w:rsidRPr="00730F7A">
        <w:rPr>
          <w:rFonts w:ascii="Times New Roman" w:hAnsi="Times New Roman"/>
          <w:color w:val="000000"/>
          <w:szCs w:val="24"/>
          <w:lang w:val="en-US"/>
        </w:rPr>
        <w:t xml:space="preserve">, </w:t>
      </w:r>
      <w:r w:rsidR="00730F7A" w:rsidRPr="00730F7A">
        <w:rPr>
          <w:rFonts w:ascii="Times New Roman" w:hAnsi="Times New Roman"/>
          <w:color w:val="000000"/>
          <w:szCs w:val="24"/>
          <w:lang w:val="en-US"/>
        </w:rPr>
        <w:t xml:space="preserve">“The Octagon: </w:t>
      </w:r>
      <w:r w:rsidR="00730F7A">
        <w:rPr>
          <w:rFonts w:ascii="Times New Roman" w:hAnsi="Times New Roman"/>
          <w:color w:val="000000"/>
          <w:szCs w:val="24"/>
          <w:lang w:val="en-US"/>
        </w:rPr>
        <w:t>A study and a model</w:t>
      </w:r>
      <w:r w:rsidR="00730F7A" w:rsidRPr="00730F7A">
        <w:rPr>
          <w:rFonts w:ascii="Times New Roman" w:hAnsi="Times New Roman"/>
          <w:color w:val="000000"/>
          <w:szCs w:val="24"/>
          <w:lang w:val="en-US"/>
        </w:rPr>
        <w:t xml:space="preserve"> </w:t>
      </w:r>
      <w:r w:rsidR="00730F7A">
        <w:rPr>
          <w:rFonts w:ascii="Times New Roman" w:hAnsi="Times New Roman"/>
          <w:color w:val="000000"/>
          <w:szCs w:val="24"/>
          <w:lang w:val="en-US"/>
        </w:rPr>
        <w:t>about</w:t>
      </w:r>
      <w:r w:rsidR="00730F7A" w:rsidRPr="00730F7A">
        <w:rPr>
          <w:rFonts w:ascii="Times New Roman" w:hAnsi="Times New Roman"/>
          <w:color w:val="000000"/>
          <w:szCs w:val="24"/>
          <w:lang w:val="en-US"/>
        </w:rPr>
        <w:t xml:space="preserve"> social responsibility of Business”, </w:t>
      </w:r>
      <w:r w:rsidR="009A0C44" w:rsidRPr="00730F7A">
        <w:rPr>
          <w:rFonts w:ascii="Times New Roman" w:hAnsi="Times New Roman"/>
          <w:color w:val="000000"/>
          <w:szCs w:val="24"/>
          <w:lang w:val="en-US"/>
        </w:rPr>
        <w:t>BALAS, Costa Rica, Abril 2007.</w:t>
      </w:r>
    </w:p>
    <w:p w14:paraId="25EB3421" w14:textId="77777777" w:rsidR="009A0C44" w:rsidRPr="00AE4923" w:rsidRDefault="009A0C44" w:rsidP="00730F7A">
      <w:pPr>
        <w:numPr>
          <w:ilvl w:val="0"/>
          <w:numId w:val="2"/>
        </w:numPr>
        <w:jc w:val="both"/>
        <w:rPr>
          <w:rFonts w:ascii="Times New Roman" w:hAnsi="Times New Roman"/>
          <w:color w:val="000000"/>
          <w:szCs w:val="24"/>
          <w:lang w:val="en-US"/>
        </w:rPr>
      </w:pPr>
      <w:smartTag w:uri="urn:schemas-microsoft-com:office:smarttags" w:element="PersonName">
        <w:r w:rsidRPr="00730F7A">
          <w:rPr>
            <w:rFonts w:ascii="Times New Roman" w:hAnsi="Times New Roman"/>
            <w:color w:val="000000"/>
            <w:szCs w:val="24"/>
            <w:lang w:val="en-US"/>
          </w:rPr>
          <w:t>Enrique Ogliastri</w:t>
        </w:r>
      </w:smartTag>
      <w:r w:rsidRPr="00730F7A">
        <w:rPr>
          <w:rFonts w:ascii="Times New Roman" w:hAnsi="Times New Roman"/>
          <w:color w:val="000000"/>
          <w:szCs w:val="24"/>
          <w:lang w:val="en-US"/>
        </w:rPr>
        <w:t>,</w:t>
      </w:r>
      <w:r w:rsidR="00390B23" w:rsidRPr="00730F7A">
        <w:rPr>
          <w:rFonts w:ascii="Times New Roman" w:hAnsi="Times New Roman"/>
          <w:color w:val="000000"/>
          <w:szCs w:val="24"/>
          <w:lang w:val="en-US"/>
        </w:rPr>
        <w:t xml:space="preserve"> Effective Management of Social </w:t>
      </w:r>
      <w:smartTag w:uri="urn:schemas-microsoft-com:office:smarttags" w:element="City">
        <w:r w:rsidR="00390B23" w:rsidRPr="00730F7A">
          <w:rPr>
            <w:rFonts w:ascii="Times New Roman" w:hAnsi="Times New Roman"/>
            <w:color w:val="000000"/>
            <w:szCs w:val="24"/>
            <w:lang w:val="en-US"/>
          </w:rPr>
          <w:t>Enterprise</w:t>
        </w:r>
      </w:smartTag>
      <w:r w:rsidR="00390B23" w:rsidRPr="00730F7A">
        <w:rPr>
          <w:rFonts w:ascii="Times New Roman" w:hAnsi="Times New Roman"/>
          <w:color w:val="000000"/>
          <w:szCs w:val="24"/>
          <w:lang w:val="en-US"/>
        </w:rPr>
        <w:t>: Concluding Reflections</w:t>
      </w:r>
      <w:r w:rsidR="00AE4923">
        <w:rPr>
          <w:rFonts w:ascii="Times New Roman" w:hAnsi="Times New Roman"/>
          <w:color w:val="000000"/>
          <w:szCs w:val="24"/>
          <w:lang w:val="en-US"/>
        </w:rPr>
        <w:t xml:space="preserve">, </w:t>
      </w:r>
      <w:r w:rsidRPr="00AE4923">
        <w:rPr>
          <w:rFonts w:ascii="Times New Roman" w:hAnsi="Times New Roman"/>
          <w:color w:val="000000"/>
          <w:szCs w:val="24"/>
          <w:lang w:val="en-US"/>
        </w:rPr>
        <w:t>BALAS</w:t>
      </w:r>
      <w:r w:rsidR="00390B23" w:rsidRPr="00AE4923">
        <w:rPr>
          <w:rFonts w:ascii="Times New Roman" w:hAnsi="Times New Roman"/>
          <w:color w:val="000000"/>
          <w:szCs w:val="24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City">
          <w:r w:rsidR="00390B23" w:rsidRPr="00AE4923">
            <w:rPr>
              <w:rFonts w:ascii="Times New Roman" w:hAnsi="Times New Roman"/>
              <w:color w:val="000000"/>
              <w:szCs w:val="24"/>
              <w:lang w:val="en-US"/>
            </w:rPr>
            <w:t>Conference</w:t>
          </w:r>
        </w:smartTag>
        <w:r w:rsidRPr="00AE4923">
          <w:rPr>
            <w:rFonts w:ascii="Times New Roman" w:hAnsi="Times New Roman"/>
            <w:color w:val="000000"/>
            <w:szCs w:val="24"/>
            <w:lang w:val="en-US"/>
          </w:rPr>
          <w:t xml:space="preserve">, </w:t>
        </w:r>
        <w:smartTag w:uri="urn:schemas-microsoft-com:office:smarttags" w:element="country-region">
          <w:r w:rsidRPr="00AE4923">
            <w:rPr>
              <w:rFonts w:ascii="Times New Roman" w:hAnsi="Times New Roman"/>
              <w:color w:val="000000"/>
              <w:szCs w:val="24"/>
              <w:lang w:val="en-US"/>
            </w:rPr>
            <w:t>Costa Rica</w:t>
          </w:r>
        </w:smartTag>
      </w:smartTag>
      <w:r w:rsidRPr="00AE4923">
        <w:rPr>
          <w:rFonts w:ascii="Times New Roman" w:hAnsi="Times New Roman"/>
          <w:color w:val="000000"/>
          <w:szCs w:val="24"/>
          <w:lang w:val="en-US"/>
        </w:rPr>
        <w:t>, Abril 2007.</w:t>
      </w:r>
    </w:p>
    <w:p w14:paraId="4B3B9D3F" w14:textId="77777777" w:rsidR="00D46AA5" w:rsidRPr="00730F7A" w:rsidRDefault="00D46AA5" w:rsidP="00730F7A">
      <w:pPr>
        <w:ind w:left="540" w:hanging="540"/>
        <w:jc w:val="both"/>
        <w:rPr>
          <w:rFonts w:ascii="Times New Roman" w:hAnsi="Times New Roman"/>
          <w:color w:val="000000"/>
          <w:szCs w:val="24"/>
          <w:lang w:val="en-US"/>
        </w:rPr>
      </w:pPr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- Briscoe, J.,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Chudzikowski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K.,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Demel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B., Mayrhofer, W., Unite, J., Heras, M. L., Didi, M., Fei, Z.,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Gasteiger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R., Abdul-Ghani, R., Hall, D. T., Jones, E.,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Noordin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F., Ogliastri, E.,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Pazy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A., Poon, J. M. L., Shen, Y., Taniguchi, M.,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Lill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B. v., &amp; </w:t>
      </w:r>
      <w:proofErr w:type="spellStart"/>
      <w:r w:rsidRPr="001E6D34">
        <w:rPr>
          <w:rFonts w:ascii="Times New Roman" w:hAnsi="Times New Roman"/>
          <w:color w:val="000000"/>
          <w:szCs w:val="24"/>
          <w:lang w:val="en-US" w:eastAsia="zh-CN"/>
        </w:rPr>
        <w:t>Zikic</w:t>
      </w:r>
      <w:proofErr w:type="spellEnd"/>
      <w:r w:rsidRPr="001E6D34">
        <w:rPr>
          <w:rFonts w:ascii="Times New Roman" w:hAnsi="Times New Roman"/>
          <w:color w:val="000000"/>
          <w:szCs w:val="24"/>
          <w:lang w:val="en-US" w:eastAsia="zh-CN"/>
        </w:rPr>
        <w:t xml:space="preserve">, J. 2007. </w:t>
      </w:r>
      <w:r w:rsidRPr="00730F7A">
        <w:rPr>
          <w:rFonts w:ascii="Times New Roman" w:hAnsi="Times New Roman"/>
          <w:b/>
          <w:i/>
          <w:color w:val="000000"/>
          <w:szCs w:val="24"/>
          <w:lang w:val="en-US" w:eastAsia="zh-CN"/>
        </w:rPr>
        <w:t>Career Success Across Cultures:  Dancing to the Beat of Their Own Drummers</w:t>
      </w:r>
      <w:r w:rsidRPr="00730F7A">
        <w:rPr>
          <w:rFonts w:ascii="Times New Roman" w:hAnsi="Times New Roman"/>
          <w:color w:val="000000"/>
          <w:szCs w:val="24"/>
          <w:lang w:val="en-US" w:eastAsia="zh-CN"/>
        </w:rPr>
        <w:t xml:space="preserve">. Paper presented at the 23rd EGOS annual conference </w:t>
      </w:r>
      <w:r w:rsidRPr="00730F7A">
        <w:rPr>
          <w:rFonts w:ascii="Times New Roman" w:hAnsi="Times New Roman"/>
          <w:color w:val="000000"/>
          <w:szCs w:val="24"/>
          <w:lang w:val="en-US"/>
        </w:rPr>
        <w:t xml:space="preserve">of the European Group for Organization Studies, </w:t>
      </w:r>
      <w:smartTag w:uri="urn:schemas-microsoft-com:office:smarttags" w:element="place">
        <w:smartTag w:uri="urn:schemas-microsoft-com:office:smarttags" w:element="City">
          <w:r w:rsidRPr="00730F7A">
            <w:rPr>
              <w:rFonts w:ascii="Times New Roman" w:hAnsi="Times New Roman"/>
              <w:color w:val="000000"/>
              <w:szCs w:val="24"/>
              <w:lang w:val="en-US"/>
            </w:rPr>
            <w:t>Vienna</w:t>
          </w:r>
        </w:smartTag>
        <w:r w:rsidRPr="00730F7A">
          <w:rPr>
            <w:rFonts w:ascii="Times New Roman" w:hAnsi="Times New Roman"/>
            <w:color w:val="000000"/>
            <w:szCs w:val="24"/>
            <w:lang w:val="en-US"/>
          </w:rPr>
          <w:t xml:space="preserve">, </w:t>
        </w:r>
        <w:smartTag w:uri="urn:schemas-microsoft-com:office:smarttags" w:element="country-region">
          <w:r w:rsidRPr="00730F7A">
            <w:rPr>
              <w:rFonts w:ascii="Times New Roman" w:hAnsi="Times New Roman"/>
              <w:color w:val="000000"/>
              <w:szCs w:val="24"/>
              <w:lang w:val="en-US"/>
            </w:rPr>
            <w:t>Austria</w:t>
          </w:r>
        </w:smartTag>
      </w:smartTag>
      <w:r w:rsidRPr="00730F7A">
        <w:rPr>
          <w:rFonts w:ascii="Times New Roman" w:hAnsi="Times New Roman"/>
          <w:color w:val="000000"/>
          <w:szCs w:val="24"/>
          <w:lang w:val="en-US"/>
        </w:rPr>
        <w:t>, July 5, 2007</w:t>
      </w:r>
    </w:p>
    <w:p w14:paraId="490C49C3" w14:textId="118F5155" w:rsidR="00266522" w:rsidRDefault="00D93C27" w:rsidP="0085171C">
      <w:pPr>
        <w:ind w:left="720" w:hanging="720"/>
        <w:jc w:val="both"/>
        <w:rPr>
          <w:rFonts w:ascii="Times New Roman" w:hAnsi="Times New Roman"/>
          <w:color w:val="000000"/>
          <w:szCs w:val="24"/>
          <w:lang w:val="en-US" w:eastAsia="zh-CN"/>
        </w:rPr>
      </w:pPr>
      <w:r w:rsidRPr="00730F7A"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390B23" w:rsidRPr="00730F7A">
        <w:rPr>
          <w:rFonts w:ascii="Times New Roman" w:hAnsi="Times New Roman"/>
          <w:color w:val="000000"/>
          <w:szCs w:val="24"/>
          <w:lang w:val="en-US"/>
        </w:rPr>
        <w:t xml:space="preserve">OGLIASTRI, E. </w:t>
      </w:r>
      <w:r w:rsidR="00B24F6A" w:rsidRPr="00730F7A">
        <w:rPr>
          <w:rFonts w:ascii="Times New Roman" w:hAnsi="Times New Roman"/>
          <w:b/>
          <w:bCs/>
          <w:i/>
          <w:color w:val="000000"/>
          <w:szCs w:val="24"/>
          <w:lang w:val="en-US"/>
        </w:rPr>
        <w:t>Doing Well by Doing Good in Personal Careers: Career Success in Costa Rica</w:t>
      </w:r>
      <w:r w:rsidR="00B24F6A" w:rsidRPr="00730F7A">
        <w:rPr>
          <w:rFonts w:ascii="Times New Roman" w:hAnsi="Times New Roman"/>
          <w:b/>
          <w:bCs/>
          <w:color w:val="000000"/>
          <w:szCs w:val="24"/>
          <w:lang w:val="en-US"/>
        </w:rPr>
        <w:t>,</w:t>
      </w:r>
      <w:r w:rsidR="00B24F6A" w:rsidRPr="00730F7A">
        <w:rPr>
          <w:rFonts w:ascii="Times New Roman" w:hAnsi="Times New Roman"/>
          <w:color w:val="000000"/>
          <w:szCs w:val="24"/>
          <w:lang w:val="en-US"/>
        </w:rPr>
        <w:t xml:space="preserve"> </w:t>
      </w:r>
      <w:r w:rsidR="00B24F6A" w:rsidRPr="00730F7A">
        <w:rPr>
          <w:rFonts w:ascii="Times New Roman" w:hAnsi="Times New Roman"/>
          <w:color w:val="000000"/>
          <w:szCs w:val="24"/>
          <w:lang w:val="en-US" w:eastAsia="zh-CN"/>
        </w:rPr>
        <w:t>Paper presented at the All-</w:t>
      </w:r>
      <w:r w:rsidRPr="00730F7A">
        <w:rPr>
          <w:rFonts w:ascii="Times New Roman" w:hAnsi="Times New Roman"/>
          <w:color w:val="000000"/>
          <w:szCs w:val="24"/>
          <w:lang w:val="en-US" w:eastAsia="zh-CN"/>
        </w:rPr>
        <w:t xml:space="preserve">Academy </w:t>
      </w:r>
      <w:r w:rsidR="00C66431" w:rsidRPr="00730F7A">
        <w:rPr>
          <w:rFonts w:ascii="Times New Roman" w:hAnsi="Times New Roman"/>
          <w:color w:val="000000"/>
          <w:szCs w:val="24"/>
          <w:lang w:val="en-US" w:eastAsia="zh-CN"/>
        </w:rPr>
        <w:t>symposium “</w:t>
      </w:r>
      <w:r w:rsidRPr="00730F7A">
        <w:rPr>
          <w:rFonts w:ascii="Times New Roman" w:hAnsi="Times New Roman"/>
          <w:color w:val="000000"/>
          <w:szCs w:val="24"/>
          <w:lang w:val="en-US" w:eastAsia="zh-CN"/>
        </w:rPr>
        <w:t>Doing Well by Doing Good Across Cultures: A Global Perspective on Career Success"</w:t>
      </w:r>
      <w:r w:rsidR="009A0C44" w:rsidRPr="00730F7A">
        <w:rPr>
          <w:rFonts w:ascii="Times New Roman" w:hAnsi="Times New Roman"/>
          <w:color w:val="000000"/>
          <w:szCs w:val="24"/>
          <w:lang w:val="en-US" w:eastAsia="zh-CN"/>
        </w:rPr>
        <w:t xml:space="preserve">, Academy of Management, </w:t>
      </w:r>
      <w:proofErr w:type="spellStart"/>
      <w:r w:rsidR="009A0C44" w:rsidRPr="00730F7A">
        <w:rPr>
          <w:rFonts w:ascii="Times New Roman" w:hAnsi="Times New Roman"/>
          <w:color w:val="000000"/>
          <w:szCs w:val="24"/>
          <w:lang w:val="en-US" w:eastAsia="zh-CN"/>
        </w:rPr>
        <w:t>Filadelfia</w:t>
      </w:r>
      <w:proofErr w:type="spellEnd"/>
      <w:r w:rsidR="009A0C44" w:rsidRPr="00730F7A">
        <w:rPr>
          <w:rFonts w:ascii="Times New Roman" w:hAnsi="Times New Roman"/>
          <w:color w:val="000000"/>
          <w:szCs w:val="24"/>
          <w:lang w:val="en-US" w:eastAsia="zh-CN"/>
        </w:rPr>
        <w:t>, Agosto 2007.</w:t>
      </w:r>
    </w:p>
    <w:p w14:paraId="77768970" w14:textId="77777777" w:rsidR="00006FAE" w:rsidRPr="00006FAE" w:rsidRDefault="00266522" w:rsidP="00006FAE">
      <w:pPr>
        <w:spacing w:before="120"/>
        <w:jc w:val="both"/>
        <w:rPr>
          <w:rFonts w:ascii="Times New Roman" w:eastAsia="Arial Unicode MS" w:hAnsi="Times New Roman"/>
          <w:szCs w:val="24"/>
          <w:lang w:val="en-US"/>
        </w:rPr>
      </w:pPr>
      <w:r w:rsidRPr="00266522"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006FAE" w:rsidRPr="00006FAE">
        <w:rPr>
          <w:rFonts w:ascii="Times New Roman" w:hAnsi="Times New Roman"/>
          <w:szCs w:val="24"/>
          <w:lang w:val="en-GB"/>
        </w:rPr>
        <w:t xml:space="preserve">Katharina </w:t>
      </w:r>
      <w:proofErr w:type="spellStart"/>
      <w:r w:rsidR="00006FAE" w:rsidRPr="00006FAE">
        <w:rPr>
          <w:rFonts w:ascii="Times New Roman" w:hAnsi="Times New Roman"/>
          <w:szCs w:val="24"/>
          <w:lang w:val="en-GB"/>
        </w:rPr>
        <w:t>Chudzikowski</w:t>
      </w:r>
      <w:proofErr w:type="spellEnd"/>
      <w:r w:rsidR="00006FAE" w:rsidRPr="00006FAE">
        <w:rPr>
          <w:rFonts w:ascii="Times New Roman" w:hAnsi="Times New Roman"/>
          <w:szCs w:val="24"/>
          <w:lang w:val="en-GB"/>
        </w:rPr>
        <w:t xml:space="preserve">, Barbara </w:t>
      </w:r>
      <w:proofErr w:type="spellStart"/>
      <w:r w:rsidR="00006FAE" w:rsidRPr="00006FAE">
        <w:rPr>
          <w:rFonts w:ascii="Times New Roman" w:hAnsi="Times New Roman"/>
          <w:szCs w:val="24"/>
          <w:lang w:val="en-GB"/>
        </w:rPr>
        <w:t>Demel</w:t>
      </w:r>
      <w:proofErr w:type="spellEnd"/>
      <w:r w:rsidR="00006FAE">
        <w:rPr>
          <w:rFonts w:ascii="Times New Roman" w:hAnsi="Times New Roman"/>
          <w:szCs w:val="24"/>
          <w:lang w:val="en-GB"/>
        </w:rPr>
        <w:t xml:space="preserve">, </w:t>
      </w:r>
      <w:r w:rsidR="00006FAE" w:rsidRPr="00006FAE">
        <w:rPr>
          <w:rFonts w:ascii="Times New Roman" w:hAnsi="Times New Roman"/>
          <w:szCs w:val="24"/>
          <w:lang w:val="de-AT"/>
        </w:rPr>
        <w:t xml:space="preserve">Wolfgang Mayrhofer, </w:t>
      </w:r>
      <w:r w:rsidR="00006FAE" w:rsidRPr="00006FAE">
        <w:rPr>
          <w:rFonts w:ascii="Times New Roman" w:hAnsi="Times New Roman"/>
          <w:szCs w:val="24"/>
          <w:lang w:val="en-GB"/>
        </w:rPr>
        <w:t>Jon Briscoe</w:t>
      </w:r>
      <w:r w:rsidR="00006FAE" w:rsidRPr="00006FAE">
        <w:rPr>
          <w:rFonts w:ascii="Times New Roman" w:hAnsi="Times New Roman"/>
          <w:szCs w:val="24"/>
          <w:lang w:val="de-AT"/>
        </w:rPr>
        <w:t xml:space="preserve">, </w:t>
      </w:r>
      <w:r w:rsidR="00006FAE" w:rsidRPr="00006FAE">
        <w:rPr>
          <w:rFonts w:ascii="Times New Roman" w:hAnsi="Times New Roman"/>
          <w:szCs w:val="24"/>
          <w:lang w:val="en-GB"/>
        </w:rPr>
        <w:t>Julie Unite</w:t>
      </w:r>
      <w:r w:rsidR="00006FAE" w:rsidRPr="00006FAE">
        <w:rPr>
          <w:rFonts w:ascii="Times New Roman" w:hAnsi="Times New Roman"/>
          <w:szCs w:val="24"/>
          <w:lang w:val="de-AT"/>
        </w:rPr>
        <w:t xml:space="preserve">, </w:t>
      </w:r>
      <w:r w:rsidR="00006FAE" w:rsidRPr="00006FAE">
        <w:rPr>
          <w:rFonts w:ascii="Times New Roman" w:hAnsi="Times New Roman"/>
          <w:szCs w:val="24"/>
          <w:lang w:val="en-US"/>
        </w:rPr>
        <w:t>Douglas T. Hall</w:t>
      </w:r>
      <w:r w:rsidR="00006FAE">
        <w:rPr>
          <w:rFonts w:ascii="Times New Roman" w:hAnsi="Times New Roman"/>
          <w:szCs w:val="24"/>
          <w:lang w:val="de-AT"/>
        </w:rPr>
        <w:t xml:space="preserve">, </w:t>
      </w:r>
      <w:proofErr w:type="spellStart"/>
      <w:r w:rsidR="00006FAE" w:rsidRPr="00006FAE">
        <w:rPr>
          <w:rFonts w:ascii="Times New Roman" w:hAnsi="Times New Roman"/>
          <w:szCs w:val="24"/>
          <w:lang w:val="en-US"/>
        </w:rPr>
        <w:t>Mireia</w:t>
      </w:r>
      <w:proofErr w:type="spellEnd"/>
      <w:r w:rsidR="00006FAE" w:rsidRPr="00006FAE">
        <w:rPr>
          <w:rFonts w:ascii="Times New Roman" w:hAnsi="Times New Roman"/>
          <w:szCs w:val="24"/>
          <w:lang w:val="en-US"/>
        </w:rPr>
        <w:t xml:space="preserve"> Las Heras, </w:t>
      </w:r>
      <w:smartTag w:uri="urn:schemas-microsoft-com:office:smarttags" w:element="PersonName">
        <w:r w:rsidR="00006FAE" w:rsidRPr="00006FAE">
          <w:rPr>
            <w:rFonts w:ascii="Times New Roman" w:hAnsi="Times New Roman"/>
            <w:szCs w:val="24"/>
            <w:lang w:val="en-US"/>
          </w:rPr>
          <w:t>Enrique Ogliastri</w:t>
        </w:r>
      </w:smartTag>
      <w:r w:rsidR="00006FAE" w:rsidRPr="00006FAE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006FAE" w:rsidRPr="00006FAE">
        <w:rPr>
          <w:rFonts w:ascii="Times New Roman" w:hAnsi="Times New Roman"/>
          <w:szCs w:val="24"/>
          <w:lang w:val="en-US"/>
        </w:rPr>
        <w:t>Asya</w:t>
      </w:r>
      <w:proofErr w:type="spellEnd"/>
      <w:r w:rsidR="00006FAE" w:rsidRPr="00006FAE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006FAE" w:rsidRPr="00006FAE">
        <w:rPr>
          <w:rFonts w:ascii="Times New Roman" w:hAnsi="Times New Roman"/>
          <w:szCs w:val="24"/>
          <w:lang w:val="en-US"/>
        </w:rPr>
        <w:t>Pazy</w:t>
      </w:r>
      <w:proofErr w:type="spellEnd"/>
      <w:r w:rsidR="00006FAE" w:rsidRPr="00006FAE">
        <w:rPr>
          <w:rFonts w:ascii="Times New Roman" w:eastAsia="Arial Unicode MS" w:hAnsi="Times New Roman"/>
          <w:szCs w:val="24"/>
          <w:lang w:val="en-US"/>
        </w:rPr>
        <w:t xml:space="preserve">, </w:t>
      </w:r>
      <w:r w:rsidR="00006FAE" w:rsidRPr="00006FAE">
        <w:rPr>
          <w:rFonts w:ascii="Times New Roman" w:hAnsi="Times New Roman"/>
          <w:szCs w:val="24"/>
          <w:lang w:val="en-US"/>
        </w:rPr>
        <w:t>Mami Taniguchi</w:t>
      </w:r>
      <w:r w:rsidR="00006FAE">
        <w:rPr>
          <w:rFonts w:ascii="Times New Roman" w:hAnsi="Times New Roman"/>
          <w:szCs w:val="24"/>
          <w:lang w:val="en-US"/>
        </w:rPr>
        <w:t>,</w:t>
      </w:r>
    </w:p>
    <w:p w14:paraId="19839875" w14:textId="42EF6AD9" w:rsidR="00266522" w:rsidRPr="00006FAE" w:rsidRDefault="00006FAE" w:rsidP="00266522">
      <w:pPr>
        <w:jc w:val="both"/>
        <w:rPr>
          <w:rFonts w:ascii="Times New Roman" w:hAnsi="Times New Roman"/>
          <w:szCs w:val="24"/>
          <w:lang w:val="en-GB"/>
        </w:rPr>
      </w:pPr>
      <w:r w:rsidRPr="00006FAE">
        <w:rPr>
          <w:rFonts w:ascii="Times New Roman" w:hAnsi="Times New Roman"/>
          <w:b/>
          <w:szCs w:val="24"/>
          <w:lang w:val="en-US"/>
        </w:rPr>
        <w:t xml:space="preserve"> </w:t>
      </w:r>
      <w:r w:rsidRPr="00006FAE">
        <w:rPr>
          <w:rFonts w:ascii="Times New Roman" w:hAnsi="Times New Roman"/>
          <w:b/>
          <w:szCs w:val="24"/>
          <w:lang w:val="en-GB"/>
        </w:rPr>
        <w:t>Causes and triggers for career transitions in stable economies. A five-country study in three occupational groups</w:t>
      </w:r>
      <w:r w:rsidR="00266522">
        <w:rPr>
          <w:rStyle w:val="fontbigger"/>
          <w:lang w:val="en-US"/>
        </w:rPr>
        <w:t xml:space="preserve">, </w:t>
      </w:r>
      <w:smartTag w:uri="urn:schemas-microsoft-com:office:smarttags" w:element="PlaceType">
        <w:r w:rsidR="00266522">
          <w:rPr>
            <w:lang w:val="en-GB"/>
          </w:rPr>
          <w:t>Academy</w:t>
        </w:r>
      </w:smartTag>
      <w:r w:rsidR="00266522">
        <w:rPr>
          <w:lang w:val="en-GB"/>
        </w:rPr>
        <w:t xml:space="preserve"> of </w:t>
      </w:r>
      <w:smartTag w:uri="urn:schemas-microsoft-com:office:smarttags" w:element="PlaceName">
        <w:r w:rsidR="00266522">
          <w:rPr>
            <w:lang w:val="en-GB"/>
          </w:rPr>
          <w:t>Management Meetings</w:t>
        </w:r>
      </w:smartTag>
      <w:r w:rsidR="00266522">
        <w:rPr>
          <w:lang w:val="en-GB"/>
        </w:rPr>
        <w:t xml:space="preserve">, </w:t>
      </w:r>
      <w:smartTag w:uri="urn:schemas-microsoft-com:office:smarttags" w:element="place">
        <w:smartTag w:uri="urn:schemas-microsoft-com:office:smarttags" w:element="City">
          <w:r w:rsidR="00266522">
            <w:rPr>
              <w:lang w:val="en-GB"/>
            </w:rPr>
            <w:t>Anaheim</w:t>
          </w:r>
        </w:smartTag>
        <w:r w:rsidR="00266522">
          <w:rPr>
            <w:lang w:val="en-GB"/>
          </w:rPr>
          <w:t xml:space="preserve">, </w:t>
        </w:r>
        <w:smartTag w:uri="urn:schemas-microsoft-com:office:smarttags" w:element="State">
          <w:r w:rsidR="00266522">
            <w:rPr>
              <w:lang w:val="en-GB"/>
            </w:rPr>
            <w:t>CA</w:t>
          </w:r>
        </w:smartTag>
      </w:smartTag>
      <w:r w:rsidR="00266522">
        <w:rPr>
          <w:lang w:val="en-GB"/>
        </w:rPr>
        <w:t xml:space="preserve"> </w:t>
      </w:r>
      <w:r w:rsidR="00C66431">
        <w:rPr>
          <w:lang w:val="en-GB"/>
        </w:rPr>
        <w:t>August</w:t>
      </w:r>
      <w:r w:rsidR="00266522">
        <w:rPr>
          <w:lang w:val="en-GB"/>
        </w:rPr>
        <w:t xml:space="preserve"> 2008.</w:t>
      </w:r>
    </w:p>
    <w:p w14:paraId="687C8343" w14:textId="77777777" w:rsidR="008F5812" w:rsidRPr="00266522" w:rsidRDefault="008F5812" w:rsidP="00715A86">
      <w:pPr>
        <w:jc w:val="both"/>
        <w:outlineLvl w:val="0"/>
        <w:rPr>
          <w:rFonts w:ascii="Times New Roman" w:hAnsi="Times New Roman"/>
          <w:color w:val="000000"/>
          <w:szCs w:val="24"/>
          <w:lang w:val="en-GB"/>
        </w:rPr>
      </w:pPr>
    </w:p>
    <w:p w14:paraId="0BC49B7A" w14:textId="236C9E56" w:rsidR="008658FC" w:rsidRPr="00666587" w:rsidRDefault="0085171C" w:rsidP="00666587">
      <w:pPr>
        <w:autoSpaceDE w:val="0"/>
        <w:autoSpaceDN w:val="0"/>
        <w:adjustRightInd w:val="0"/>
        <w:rPr>
          <w:rFonts w:ascii="Times New Roman" w:hAnsi="Times New Roman"/>
          <w:sz w:val="22"/>
          <w:szCs w:val="22"/>
          <w:lang w:val="en-US" w:eastAsia="es-CR"/>
        </w:rPr>
      </w:pPr>
      <w:r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666587" w:rsidRPr="00666587">
        <w:rPr>
          <w:rFonts w:ascii="Times New Roman" w:hAnsi="Times New Roman"/>
          <w:color w:val="000000"/>
          <w:sz w:val="22"/>
          <w:szCs w:val="22"/>
          <w:lang w:val="en-US"/>
        </w:rPr>
        <w:t xml:space="preserve">Briscoe, J., Unite, J., </w:t>
      </w:r>
      <w:r w:rsidRPr="00666587">
        <w:rPr>
          <w:rFonts w:ascii="Times New Roman" w:hAnsi="Times New Roman"/>
          <w:color w:val="000000"/>
          <w:sz w:val="22"/>
          <w:szCs w:val="22"/>
          <w:lang w:val="en-US"/>
        </w:rPr>
        <w:t xml:space="preserve">Ogliastri et </w:t>
      </w:r>
      <w:proofErr w:type="spellStart"/>
      <w:r w:rsidRPr="00666587">
        <w:rPr>
          <w:rFonts w:ascii="Times New Roman" w:hAnsi="Times New Roman"/>
          <w:color w:val="000000"/>
          <w:sz w:val="22"/>
          <w:szCs w:val="22"/>
          <w:lang w:val="en-US"/>
        </w:rPr>
        <w:t>alli</w:t>
      </w:r>
      <w:proofErr w:type="spellEnd"/>
      <w:r w:rsidRPr="00666587">
        <w:rPr>
          <w:rFonts w:ascii="Times New Roman" w:hAnsi="Times New Roman"/>
          <w:color w:val="000000"/>
          <w:sz w:val="22"/>
          <w:szCs w:val="22"/>
          <w:lang w:val="en-US"/>
        </w:rPr>
        <w:t xml:space="preserve">, </w:t>
      </w:r>
      <w:r w:rsidR="00666587" w:rsidRPr="00666587">
        <w:rPr>
          <w:rFonts w:ascii="Times New Roman" w:hAnsi="Times New Roman"/>
          <w:b/>
          <w:sz w:val="22"/>
          <w:szCs w:val="22"/>
          <w:lang w:val="en-US" w:eastAsia="es-CR"/>
        </w:rPr>
        <w:t>Orientations to Career Transitions: A Cross-Cultural Framework for Understanding Their Impact</w:t>
      </w:r>
      <w:r w:rsidR="00666587" w:rsidRPr="00666587">
        <w:rPr>
          <w:rFonts w:ascii="Times New Roman" w:hAnsi="Times New Roman"/>
          <w:sz w:val="22"/>
          <w:szCs w:val="22"/>
          <w:lang w:val="en-US" w:eastAsia="es-CR"/>
        </w:rPr>
        <w:t xml:space="preserve">, </w:t>
      </w:r>
      <w:r w:rsidR="00C66431" w:rsidRPr="00666587">
        <w:rPr>
          <w:rFonts w:ascii="Times New Roman" w:hAnsi="Times New Roman"/>
          <w:color w:val="000000"/>
          <w:sz w:val="22"/>
          <w:szCs w:val="22"/>
          <w:lang w:val="en-US" w:eastAsia="zh-CN"/>
        </w:rPr>
        <w:t>24th</w:t>
      </w:r>
      <w:r w:rsidRPr="00666587">
        <w:rPr>
          <w:rFonts w:ascii="Times New Roman" w:hAnsi="Times New Roman"/>
          <w:color w:val="000000"/>
          <w:sz w:val="22"/>
          <w:szCs w:val="22"/>
          <w:lang w:val="en-US" w:eastAsia="zh-CN"/>
        </w:rPr>
        <w:t xml:space="preserve"> EGOS annual conference </w:t>
      </w:r>
      <w:r w:rsidRPr="00666587">
        <w:rPr>
          <w:rFonts w:ascii="Times New Roman" w:hAnsi="Times New Roman"/>
          <w:color w:val="000000"/>
          <w:sz w:val="22"/>
          <w:szCs w:val="22"/>
          <w:lang w:val="en-US"/>
        </w:rPr>
        <w:t xml:space="preserve">of the European Group for Organization Studies, Barcelona, </w:t>
      </w:r>
      <w:r w:rsidR="00C66431" w:rsidRPr="00666587">
        <w:rPr>
          <w:rFonts w:ascii="Times New Roman" w:hAnsi="Times New Roman"/>
          <w:color w:val="000000"/>
          <w:sz w:val="22"/>
          <w:szCs w:val="22"/>
          <w:lang w:val="en-US"/>
        </w:rPr>
        <w:t>July</w:t>
      </w:r>
      <w:r w:rsidRPr="00666587">
        <w:rPr>
          <w:rFonts w:ascii="Times New Roman" w:hAnsi="Times New Roman"/>
          <w:color w:val="000000"/>
          <w:sz w:val="22"/>
          <w:szCs w:val="22"/>
          <w:lang w:val="en-US"/>
        </w:rPr>
        <w:t xml:space="preserve"> 2009.</w:t>
      </w:r>
    </w:p>
    <w:p w14:paraId="108D4DA6" w14:textId="77777777" w:rsidR="006620B8" w:rsidRPr="00266522" w:rsidRDefault="006620B8" w:rsidP="00730F7A">
      <w:pPr>
        <w:jc w:val="both"/>
        <w:rPr>
          <w:rFonts w:ascii="Times New Roman" w:hAnsi="Times New Roman"/>
          <w:color w:val="000000"/>
          <w:szCs w:val="24"/>
          <w:lang w:val="en-US"/>
        </w:rPr>
      </w:pPr>
    </w:p>
    <w:p w14:paraId="17E880DF" w14:textId="2335AA0D" w:rsidR="006620B8" w:rsidRPr="00730F7A" w:rsidRDefault="006620B8" w:rsidP="00730F7A">
      <w:pPr>
        <w:pStyle w:val="Textoindependiente"/>
        <w:ind w:right="738"/>
        <w:jc w:val="both"/>
        <w:outlineLvl w:val="0"/>
        <w:rPr>
          <w:rFonts w:ascii="Times New Roman" w:hAnsi="Times New Roman"/>
          <w:b/>
          <w:bCs/>
          <w:color w:val="000000"/>
          <w:sz w:val="24"/>
          <w:lang w:val="en-US"/>
        </w:rPr>
      </w:pPr>
      <w:r w:rsidRPr="00730F7A">
        <w:rPr>
          <w:rFonts w:ascii="Times New Roman" w:hAnsi="Times New Roman"/>
          <w:color w:val="000000"/>
          <w:sz w:val="24"/>
          <w:lang w:val="en-US"/>
        </w:rPr>
        <w:t>- Ogliastri, E. Flores, “</w:t>
      </w:r>
      <w:r w:rsidRPr="00666587">
        <w:rPr>
          <w:rFonts w:ascii="Times New Roman" w:hAnsi="Times New Roman"/>
          <w:b/>
          <w:color w:val="000000"/>
          <w:sz w:val="24"/>
          <w:lang w:val="en-US"/>
        </w:rPr>
        <w:t xml:space="preserve">Strategy and structure in Civil Society Organizations in Latin America. A </w:t>
      </w:r>
      <w:r w:rsidR="00C66431" w:rsidRPr="00666587">
        <w:rPr>
          <w:rFonts w:ascii="Times New Roman" w:hAnsi="Times New Roman"/>
          <w:b/>
          <w:color w:val="000000"/>
          <w:sz w:val="24"/>
          <w:lang w:val="en-US"/>
        </w:rPr>
        <w:t>four-stage</w:t>
      </w:r>
      <w:r w:rsidRPr="00666587">
        <w:rPr>
          <w:rFonts w:ascii="Times New Roman" w:hAnsi="Times New Roman"/>
          <w:b/>
          <w:color w:val="000000"/>
          <w:sz w:val="24"/>
          <w:lang w:val="en-US"/>
        </w:rPr>
        <w:t xml:space="preserve"> model</w:t>
      </w:r>
      <w:r w:rsidRPr="00730F7A">
        <w:rPr>
          <w:rFonts w:ascii="Times New Roman" w:hAnsi="Times New Roman"/>
          <w:color w:val="000000"/>
          <w:sz w:val="24"/>
          <w:lang w:val="en-US"/>
        </w:rPr>
        <w:t>” Strategic Management in Latin America Conference</w:t>
      </w:r>
      <w:r w:rsidR="00170A14">
        <w:rPr>
          <w:rFonts w:ascii="Times New Roman" w:hAnsi="Times New Roman"/>
          <w:color w:val="000000"/>
          <w:sz w:val="24"/>
          <w:lang w:val="en-US"/>
        </w:rPr>
        <w:t xml:space="preserve"> SMLA</w:t>
      </w:r>
      <w:r w:rsidRPr="00730F7A">
        <w:rPr>
          <w:rFonts w:ascii="Times New Roman" w:hAnsi="Times New Roman"/>
          <w:color w:val="000000"/>
          <w:sz w:val="24"/>
          <w:lang w:val="en-US"/>
        </w:rPr>
        <w:t>, Sao Paulo, Jan 2009.</w:t>
      </w:r>
    </w:p>
    <w:p w14:paraId="4DA49AE4" w14:textId="77777777" w:rsidR="006620B8" w:rsidRPr="00730F7A" w:rsidRDefault="006620B8" w:rsidP="00730F7A">
      <w:pPr>
        <w:jc w:val="both"/>
        <w:rPr>
          <w:rFonts w:ascii="Times New Roman" w:hAnsi="Times New Roman"/>
          <w:color w:val="000000"/>
          <w:szCs w:val="24"/>
          <w:lang w:val="en-US"/>
        </w:rPr>
      </w:pPr>
    </w:p>
    <w:p w14:paraId="3ED6F94A" w14:textId="3DDCB95E" w:rsidR="008658FC" w:rsidRPr="00D6497F" w:rsidRDefault="00F04151" w:rsidP="00D6497F">
      <w:pPr>
        <w:autoSpaceDE w:val="0"/>
        <w:autoSpaceDN w:val="0"/>
        <w:adjustRightInd w:val="0"/>
        <w:rPr>
          <w:rFonts w:ascii="Times New Roman" w:hAnsi="Times New Roman"/>
          <w:b/>
          <w:bCs/>
          <w:sz w:val="23"/>
          <w:szCs w:val="23"/>
          <w:lang w:val="en-US"/>
        </w:rPr>
      </w:pPr>
      <w:r>
        <w:rPr>
          <w:rFonts w:ascii="Times New Roman" w:hAnsi="Times New Roman"/>
          <w:b/>
          <w:bCs/>
          <w:sz w:val="23"/>
          <w:szCs w:val="23"/>
          <w:lang w:val="en-US"/>
        </w:rPr>
        <w:t xml:space="preserve">- </w:t>
      </w:r>
      <w:r w:rsidR="004B256B" w:rsidRPr="004B256B">
        <w:rPr>
          <w:rFonts w:ascii="Times New Roman" w:hAnsi="Times New Roman"/>
          <w:bCs/>
          <w:sz w:val="23"/>
          <w:szCs w:val="23"/>
          <w:lang w:val="en-US"/>
        </w:rPr>
        <w:t>Yan Shen</w:t>
      </w:r>
      <w:r w:rsidR="004B256B">
        <w:rPr>
          <w:rFonts w:ascii="Times New Roman" w:hAnsi="Times New Roman"/>
          <w:b/>
          <w:bCs/>
          <w:sz w:val="23"/>
          <w:szCs w:val="23"/>
          <w:lang w:val="en-US"/>
        </w:rPr>
        <w:t xml:space="preserve">, </w:t>
      </w:r>
      <w:proofErr w:type="spellStart"/>
      <w:r w:rsidR="00D6497F">
        <w:rPr>
          <w:sz w:val="22"/>
          <w:szCs w:val="22"/>
          <w:lang w:val="en-US"/>
        </w:rPr>
        <w:t>Demel</w:t>
      </w:r>
      <w:proofErr w:type="spellEnd"/>
      <w:r w:rsidR="00D6497F">
        <w:rPr>
          <w:sz w:val="22"/>
          <w:szCs w:val="22"/>
          <w:lang w:val="en-US"/>
        </w:rPr>
        <w:t>, Barbara;</w:t>
      </w:r>
      <w:r w:rsidR="00D6497F" w:rsidRPr="00D6497F">
        <w:rPr>
          <w:sz w:val="22"/>
          <w:szCs w:val="22"/>
          <w:lang w:val="en-US"/>
        </w:rPr>
        <w:t xml:space="preserve"> </w:t>
      </w:r>
      <w:r w:rsidR="00D6497F">
        <w:rPr>
          <w:sz w:val="22"/>
          <w:szCs w:val="22"/>
          <w:lang w:val="en-US"/>
        </w:rPr>
        <w:t>Unite, Julie;</w:t>
      </w:r>
      <w:r w:rsidR="00D6497F" w:rsidRPr="00D6497F">
        <w:rPr>
          <w:sz w:val="22"/>
          <w:szCs w:val="22"/>
          <w:lang w:val="en-US"/>
        </w:rPr>
        <w:t xml:space="preserve"> </w:t>
      </w:r>
      <w:r w:rsidR="00D6497F">
        <w:rPr>
          <w:sz w:val="22"/>
          <w:szCs w:val="22"/>
          <w:lang w:val="en-US"/>
        </w:rPr>
        <w:t>Hall, Douglas T.;</w:t>
      </w:r>
      <w:r w:rsidR="00D6497F" w:rsidRPr="00D6497F">
        <w:rPr>
          <w:sz w:val="22"/>
          <w:szCs w:val="22"/>
          <w:lang w:val="en-US"/>
        </w:rPr>
        <w:t xml:space="preserve"> </w:t>
      </w:r>
      <w:proofErr w:type="spellStart"/>
      <w:r w:rsidR="00D6497F">
        <w:rPr>
          <w:sz w:val="22"/>
          <w:szCs w:val="22"/>
          <w:lang w:val="en-US"/>
        </w:rPr>
        <w:t>Chudzikowski</w:t>
      </w:r>
      <w:proofErr w:type="spellEnd"/>
      <w:r w:rsidR="00D6497F">
        <w:rPr>
          <w:sz w:val="22"/>
          <w:szCs w:val="22"/>
          <w:lang w:val="en-US"/>
        </w:rPr>
        <w:t>, Katharina;</w:t>
      </w:r>
      <w:r w:rsidR="00D6497F" w:rsidRPr="00D6497F">
        <w:rPr>
          <w:sz w:val="22"/>
          <w:szCs w:val="22"/>
          <w:lang w:val="en-US"/>
        </w:rPr>
        <w:t xml:space="preserve"> Ogliastri, Enrique</w:t>
      </w:r>
      <w:r w:rsidR="00D6497F">
        <w:rPr>
          <w:sz w:val="22"/>
          <w:szCs w:val="22"/>
          <w:lang w:val="en-US"/>
        </w:rPr>
        <w:t>,</w:t>
      </w:r>
      <w:r w:rsidR="00D6497F" w:rsidRPr="00D6497F">
        <w:rPr>
          <w:sz w:val="22"/>
          <w:szCs w:val="22"/>
          <w:lang w:val="en-US"/>
        </w:rPr>
        <w:t xml:space="preserve"> et </w:t>
      </w:r>
      <w:proofErr w:type="spellStart"/>
      <w:r w:rsidR="00D6497F" w:rsidRPr="00D6497F">
        <w:rPr>
          <w:sz w:val="22"/>
          <w:szCs w:val="22"/>
          <w:lang w:val="en-US"/>
        </w:rPr>
        <w:t>alli</w:t>
      </w:r>
      <w:proofErr w:type="spellEnd"/>
      <w:r w:rsidR="00D6497F" w:rsidRPr="00D6497F">
        <w:rPr>
          <w:sz w:val="22"/>
          <w:szCs w:val="22"/>
          <w:lang w:val="en-US"/>
        </w:rPr>
        <w:t>,</w:t>
      </w:r>
      <w:r w:rsidR="00D6497F">
        <w:rPr>
          <w:b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sz w:val="23"/>
          <w:szCs w:val="23"/>
          <w:lang w:val="en-US"/>
        </w:rPr>
        <w:t>CRACKING THE FORTUNE COOKIES: INFLUENCING FACTORS IN CAREER</w:t>
      </w:r>
      <w:r w:rsidR="00D6497F">
        <w:rPr>
          <w:b/>
          <w:sz w:val="22"/>
          <w:szCs w:val="22"/>
          <w:lang w:val="en-US"/>
        </w:rPr>
        <w:t xml:space="preserve"> </w:t>
      </w:r>
      <w:r>
        <w:rPr>
          <w:rFonts w:ascii="Times New Roman" w:hAnsi="Times New Roman"/>
          <w:b/>
          <w:bCs/>
          <w:sz w:val="23"/>
          <w:szCs w:val="23"/>
          <w:lang w:val="en-US"/>
        </w:rPr>
        <w:t xml:space="preserve">SUCCESS ACROSS 11 COUNTRIES, </w:t>
      </w:r>
      <w:r>
        <w:rPr>
          <w:rFonts w:ascii="Times New Roman" w:hAnsi="Times New Roman"/>
          <w:color w:val="000000"/>
          <w:szCs w:val="24"/>
          <w:lang w:val="en-US"/>
        </w:rPr>
        <w:t xml:space="preserve">Academy of </w:t>
      </w:r>
      <w:r w:rsidR="008658FC" w:rsidRPr="00730F7A">
        <w:rPr>
          <w:rFonts w:ascii="Times New Roman" w:hAnsi="Times New Roman"/>
          <w:color w:val="000000"/>
          <w:szCs w:val="24"/>
          <w:lang w:val="en-US"/>
        </w:rPr>
        <w:t>M</w:t>
      </w:r>
      <w:r>
        <w:rPr>
          <w:rFonts w:ascii="Times New Roman" w:hAnsi="Times New Roman"/>
          <w:color w:val="000000"/>
          <w:szCs w:val="24"/>
          <w:lang w:val="en-US"/>
        </w:rPr>
        <w:t>anagement, Chicago:</w:t>
      </w:r>
      <w:r w:rsidR="008658FC" w:rsidRPr="00730F7A">
        <w:rPr>
          <w:rFonts w:ascii="Times New Roman" w:hAnsi="Times New Roman"/>
          <w:color w:val="000000"/>
          <w:szCs w:val="24"/>
          <w:lang w:val="en-US"/>
        </w:rPr>
        <w:t xml:space="preserve"> </w:t>
      </w:r>
      <w:r w:rsidR="00C66431" w:rsidRPr="00730F7A">
        <w:rPr>
          <w:rFonts w:ascii="Times New Roman" w:hAnsi="Times New Roman"/>
          <w:color w:val="000000"/>
          <w:szCs w:val="24"/>
          <w:lang w:val="en-US"/>
        </w:rPr>
        <w:t xml:space="preserve">2009 </w:t>
      </w:r>
      <w:r w:rsidR="00C66431">
        <w:rPr>
          <w:rFonts w:ascii="Times New Roman" w:hAnsi="Times New Roman"/>
          <w:color w:val="000000"/>
          <w:szCs w:val="24"/>
          <w:lang w:val="en-US"/>
        </w:rPr>
        <w:t>(</w:t>
      </w:r>
      <w:r w:rsidR="004B256B">
        <w:rPr>
          <w:rFonts w:ascii="Times New Roman" w:hAnsi="Times New Roman"/>
          <w:color w:val="000000"/>
          <w:szCs w:val="24"/>
          <w:lang w:val="en-US"/>
        </w:rPr>
        <w:t xml:space="preserve">submitted to </w:t>
      </w:r>
      <w:r w:rsidR="00F13C3F">
        <w:rPr>
          <w:rFonts w:ascii="Times New Roman" w:hAnsi="Times New Roman"/>
          <w:color w:val="000000"/>
          <w:szCs w:val="24"/>
          <w:lang w:val="en-US"/>
        </w:rPr>
        <w:t>I</w:t>
      </w:r>
      <w:r w:rsidR="004B256B">
        <w:rPr>
          <w:rFonts w:ascii="Times New Roman" w:hAnsi="Times New Roman"/>
          <w:color w:val="000000"/>
          <w:szCs w:val="24"/>
          <w:lang w:val="en-US"/>
        </w:rPr>
        <w:t>HRM, third R&amp;R 2012</w:t>
      </w:r>
      <w:r w:rsidR="00724E71">
        <w:rPr>
          <w:rFonts w:ascii="Times New Roman" w:hAnsi="Times New Roman"/>
          <w:color w:val="000000"/>
          <w:szCs w:val="24"/>
          <w:lang w:val="en-US"/>
        </w:rPr>
        <w:t>)</w:t>
      </w:r>
    </w:p>
    <w:p w14:paraId="58266B44" w14:textId="77777777" w:rsidR="00F04151" w:rsidRDefault="00F04151" w:rsidP="00F04151">
      <w:pPr>
        <w:jc w:val="both"/>
        <w:rPr>
          <w:rFonts w:ascii="Times New Roman" w:hAnsi="Times New Roman"/>
          <w:color w:val="000000"/>
          <w:szCs w:val="24"/>
          <w:lang w:val="en-US"/>
        </w:rPr>
      </w:pPr>
    </w:p>
    <w:p w14:paraId="54EDF24F" w14:textId="77777777" w:rsidR="006259D4" w:rsidRPr="00C75838" w:rsidRDefault="00F04151" w:rsidP="00724E71">
      <w:pPr>
        <w:jc w:val="both"/>
        <w:rPr>
          <w:rFonts w:ascii="Times New Roman" w:hAnsi="Times New Roman"/>
          <w:i/>
          <w:szCs w:val="24"/>
          <w:lang w:val="en-US"/>
        </w:rPr>
      </w:pPr>
      <w:r w:rsidRPr="00724E71">
        <w:rPr>
          <w:rFonts w:ascii="Times New Roman" w:hAnsi="Times New Roman"/>
          <w:color w:val="000000"/>
          <w:szCs w:val="24"/>
          <w:lang w:val="en-US"/>
        </w:rPr>
        <w:t xml:space="preserve">- Ogliastri, E., </w:t>
      </w:r>
      <w:r w:rsidR="00724E71" w:rsidRPr="00724E71">
        <w:rPr>
          <w:rFonts w:ascii="Times New Roman" w:hAnsi="Times New Roman"/>
          <w:i/>
          <w:szCs w:val="24"/>
          <w:lang w:val="en-US"/>
        </w:rPr>
        <w:t xml:space="preserve">Negotiations cultures in </w:t>
      </w:r>
      <w:smartTag w:uri="urn:schemas-microsoft-com:office:smarttags" w:element="country-region">
        <w:r w:rsidR="00724E71" w:rsidRPr="00724E71">
          <w:rPr>
            <w:rFonts w:ascii="Times New Roman" w:hAnsi="Times New Roman"/>
            <w:i/>
            <w:szCs w:val="24"/>
            <w:lang w:val="en-US"/>
          </w:rPr>
          <w:t>Germany</w:t>
        </w:r>
      </w:smartTag>
      <w:r w:rsidR="00724E71" w:rsidRPr="00724E71">
        <w:rPr>
          <w:rFonts w:ascii="Times New Roman" w:hAnsi="Times New Roman"/>
          <w:i/>
          <w:szCs w:val="24"/>
          <w:lang w:val="en-US"/>
        </w:rPr>
        <w:t xml:space="preserve"> and </w:t>
      </w:r>
      <w:smartTag w:uri="urn:schemas-microsoft-com:office:smarttags" w:element="place">
        <w:r w:rsidR="00724E71" w:rsidRPr="00724E71">
          <w:rPr>
            <w:rFonts w:ascii="Times New Roman" w:hAnsi="Times New Roman"/>
            <w:i/>
            <w:szCs w:val="24"/>
            <w:lang w:val="en-US"/>
          </w:rPr>
          <w:t>Latin America</w:t>
        </w:r>
      </w:smartTag>
      <w:r w:rsidR="00C75838">
        <w:rPr>
          <w:rFonts w:ascii="Times New Roman" w:hAnsi="Times New Roman"/>
          <w:i/>
          <w:szCs w:val="24"/>
          <w:lang w:val="en-US"/>
        </w:rPr>
        <w:t xml:space="preserve">. </w:t>
      </w:r>
      <w:r w:rsidR="00724E71" w:rsidRPr="00724E71">
        <w:rPr>
          <w:rFonts w:ascii="Times New Roman" w:hAnsi="Times New Roman"/>
          <w:i/>
          <w:szCs w:val="24"/>
          <w:lang w:val="en-US"/>
        </w:rPr>
        <w:t>A cross-cultural qualitative study</w:t>
      </w:r>
      <w:r w:rsidR="00724E71">
        <w:rPr>
          <w:rFonts w:ascii="Times New Roman" w:hAnsi="Times New Roman"/>
          <w:i/>
          <w:szCs w:val="24"/>
          <w:lang w:val="en-US"/>
        </w:rPr>
        <w:t>,</w:t>
      </w:r>
      <w:r w:rsidR="00724E71" w:rsidRPr="00724E71">
        <w:rPr>
          <w:rFonts w:ascii="Times New Roman" w:hAnsi="Times New Roman"/>
          <w:color w:val="000000"/>
          <w:szCs w:val="24"/>
          <w:lang w:val="en-US"/>
        </w:rPr>
        <w:t xml:space="preserve"> </w:t>
      </w:r>
      <w:r w:rsidR="00724E71" w:rsidRPr="00724E71">
        <w:rPr>
          <w:lang w:val="en-US"/>
        </w:rPr>
        <w:t xml:space="preserve">BALAS Conference, </w:t>
      </w:r>
      <w:smartTag w:uri="urn:schemas-microsoft-com:office:smarttags" w:element="place">
        <w:smartTag w:uri="urn:schemas-microsoft-com:office:smarttags" w:element="City">
          <w:r w:rsidR="00724E71" w:rsidRPr="00724E71">
            <w:rPr>
              <w:lang w:val="en-US"/>
            </w:rPr>
            <w:t>Barcelona</w:t>
          </w:r>
        </w:smartTag>
      </w:smartTag>
      <w:r w:rsidR="00724E71" w:rsidRPr="00724E71">
        <w:rPr>
          <w:lang w:val="en-US"/>
        </w:rPr>
        <w:t>, March 24</w:t>
      </w:r>
      <w:r w:rsidR="00724E71" w:rsidRPr="00724E71">
        <w:rPr>
          <w:vertAlign w:val="superscript"/>
          <w:lang w:val="en-US"/>
        </w:rPr>
        <w:t>th</w:t>
      </w:r>
      <w:r w:rsidR="00724E71" w:rsidRPr="00724E71">
        <w:rPr>
          <w:lang w:val="en-US"/>
        </w:rPr>
        <w:t xml:space="preserve">. </w:t>
      </w:r>
      <w:r w:rsidR="00724E71" w:rsidRPr="0085171C">
        <w:rPr>
          <w:lang w:val="en-US"/>
        </w:rPr>
        <w:t>2010. (BALAS: Business Association of Latin American Studies)</w:t>
      </w:r>
    </w:p>
    <w:p w14:paraId="47759C09" w14:textId="77777777" w:rsidR="002917AB" w:rsidRPr="002917AB" w:rsidRDefault="00BA7D45" w:rsidP="00BA7D45">
      <w:pPr>
        <w:rPr>
          <w:lang w:val="en-US"/>
        </w:rPr>
      </w:pPr>
      <w:r>
        <w:rPr>
          <w:lang w:val="en-US"/>
        </w:rPr>
        <w:t xml:space="preserve">- </w:t>
      </w:r>
      <w:r w:rsidR="002917AB" w:rsidRPr="002917AB">
        <w:rPr>
          <w:lang w:val="en-US"/>
        </w:rPr>
        <w:t xml:space="preserve">Ogliastri, E., Rendón, M., Rivera, M., Fosse, </w:t>
      </w:r>
      <w:proofErr w:type="spellStart"/>
      <w:r w:rsidR="002917AB" w:rsidRPr="002917AB">
        <w:rPr>
          <w:lang w:val="en-US"/>
        </w:rPr>
        <w:t>S.,“The</w:t>
      </w:r>
      <w:proofErr w:type="spellEnd"/>
      <w:r w:rsidR="002917AB" w:rsidRPr="002917AB">
        <w:rPr>
          <w:lang w:val="en-US"/>
        </w:rPr>
        <w:t xml:space="preserve"> negotiation culture in France: a qualitative study”, Euro Mediterranean Academy of Business Conference, Crete, 2011.</w:t>
      </w:r>
    </w:p>
    <w:p w14:paraId="05EFEF39" w14:textId="77777777" w:rsidR="002917AB" w:rsidRPr="001E6D34" w:rsidRDefault="00BA7D45" w:rsidP="00BA7D45">
      <w:pPr>
        <w:rPr>
          <w:szCs w:val="24"/>
        </w:rPr>
      </w:pPr>
      <w:r>
        <w:rPr>
          <w:lang w:val="en-US"/>
        </w:rPr>
        <w:lastRenderedPageBreak/>
        <w:t xml:space="preserve">- </w:t>
      </w:r>
      <w:r w:rsidR="002917AB" w:rsidRPr="002917AB">
        <w:rPr>
          <w:lang w:val="en-US"/>
        </w:rPr>
        <w:t xml:space="preserve">Ogliastri, E. “Negotiations between Germany and Latin America: a cross cultural qualitative study”, </w:t>
      </w:r>
      <w:proofErr w:type="spellStart"/>
      <w:r w:rsidR="002917AB" w:rsidRPr="002917AB">
        <w:rPr>
          <w:lang w:val="en-US"/>
        </w:rPr>
        <w:t>EuroMed</w:t>
      </w:r>
      <w:proofErr w:type="spellEnd"/>
      <w:r w:rsidR="002917AB" w:rsidRPr="002917AB">
        <w:rPr>
          <w:lang w:val="en-US"/>
        </w:rPr>
        <w:t xml:space="preserve"> Conference, IV, Greece (Crete), October 2011.</w:t>
      </w:r>
      <w:r w:rsidR="00B42101" w:rsidRPr="00B42101">
        <w:rPr>
          <w:rFonts w:ascii="PalatinoLinotype" w:eastAsia="PalatinoLinotype" w:cs="PalatinoLinotype"/>
          <w:sz w:val="21"/>
          <w:szCs w:val="21"/>
          <w:lang w:val="en-US" w:eastAsia="es-CR"/>
        </w:rPr>
        <w:t xml:space="preserve"> </w:t>
      </w:r>
      <w:r w:rsidR="00B42101" w:rsidRPr="001E6D34">
        <w:rPr>
          <w:rFonts w:ascii="PalatinoLinotype" w:eastAsia="PalatinoLinotype" w:cs="PalatinoLinotype"/>
          <w:sz w:val="21"/>
          <w:szCs w:val="21"/>
          <w:lang w:eastAsia="es-CR"/>
        </w:rPr>
        <w:t>ISBN: 978-9963-711-01-7</w:t>
      </w:r>
    </w:p>
    <w:p w14:paraId="60B90B09" w14:textId="77777777" w:rsidR="00AA213F" w:rsidRPr="00C95043" w:rsidRDefault="00BA7D45" w:rsidP="00BA7D45">
      <w:pPr>
        <w:rPr>
          <w:rFonts w:ascii="Times New Roman" w:hAnsi="Times New Roman"/>
          <w:sz w:val="22"/>
          <w:szCs w:val="22"/>
          <w:lang w:val="es-CR"/>
        </w:rPr>
      </w:pPr>
      <w:r>
        <w:rPr>
          <w:rFonts w:ascii="Times New Roman" w:hAnsi="Times New Roman"/>
          <w:color w:val="000000"/>
          <w:szCs w:val="24"/>
          <w:lang w:val="es-CR"/>
        </w:rPr>
        <w:t xml:space="preserve">- </w:t>
      </w:r>
      <w:r w:rsidR="00C95043" w:rsidRPr="000B48ED">
        <w:rPr>
          <w:rFonts w:ascii="Times New Roman" w:hAnsi="Times New Roman"/>
          <w:color w:val="000000"/>
          <w:szCs w:val="24"/>
          <w:lang w:val="es-CR"/>
        </w:rPr>
        <w:t>Ronda-</w:t>
      </w:r>
      <w:r w:rsidR="00983BCD" w:rsidRPr="00C95043">
        <w:rPr>
          <w:rFonts w:ascii="Times New Roman" w:hAnsi="Times New Roman"/>
          <w:color w:val="000000"/>
          <w:szCs w:val="24"/>
          <w:lang w:val="es-CR"/>
        </w:rPr>
        <w:t>Pupo, G. &amp; Ogliastri, E., “</w:t>
      </w:r>
      <w:r w:rsidR="00C95043" w:rsidRPr="00C95043">
        <w:rPr>
          <w:rFonts w:ascii="Times New Roman" w:hAnsi="Times New Roman"/>
          <w:sz w:val="22"/>
          <w:szCs w:val="22"/>
        </w:rPr>
        <w:t>Redes académicas, estructuras de colaboración internacional y éxito en las publicaciones latinoamericanas sobre dirección de empresas: un estudio exploratorio en la red ISI</w:t>
      </w:r>
      <w:r w:rsidR="00C95043" w:rsidRPr="00C95043">
        <w:rPr>
          <w:rFonts w:ascii="Times New Roman" w:hAnsi="Times New Roman"/>
          <w:sz w:val="22"/>
          <w:szCs w:val="22"/>
          <w:lang w:val="es-CR"/>
        </w:rPr>
        <w:t xml:space="preserve">”, XLVII CLADEA </w:t>
      </w:r>
      <w:proofErr w:type="spellStart"/>
      <w:r w:rsidR="00C95043" w:rsidRPr="00C95043">
        <w:rPr>
          <w:rFonts w:ascii="Times New Roman" w:hAnsi="Times New Roman"/>
          <w:sz w:val="22"/>
          <w:szCs w:val="22"/>
          <w:lang w:val="es-CR"/>
        </w:rPr>
        <w:t>Conference</w:t>
      </w:r>
      <w:proofErr w:type="spellEnd"/>
      <w:r w:rsidR="00C95043" w:rsidRPr="00C95043">
        <w:rPr>
          <w:rFonts w:ascii="Times New Roman" w:hAnsi="Times New Roman"/>
          <w:sz w:val="22"/>
          <w:szCs w:val="22"/>
          <w:lang w:val="es-CR"/>
        </w:rPr>
        <w:t xml:space="preserve">, Lima, </w:t>
      </w:r>
      <w:proofErr w:type="spellStart"/>
      <w:r w:rsidR="00C95043" w:rsidRPr="00C95043">
        <w:rPr>
          <w:rFonts w:ascii="Times New Roman" w:hAnsi="Times New Roman"/>
          <w:sz w:val="22"/>
          <w:szCs w:val="22"/>
          <w:lang w:val="es-CR"/>
        </w:rPr>
        <w:t>October</w:t>
      </w:r>
      <w:proofErr w:type="spellEnd"/>
      <w:r w:rsidR="00C95043" w:rsidRPr="00C95043">
        <w:rPr>
          <w:rFonts w:ascii="Times New Roman" w:hAnsi="Times New Roman"/>
          <w:sz w:val="22"/>
          <w:szCs w:val="22"/>
          <w:lang w:val="es-CR"/>
        </w:rPr>
        <w:t xml:space="preserve"> 2012.</w:t>
      </w:r>
    </w:p>
    <w:p w14:paraId="35E9545A" w14:textId="0018BDF1" w:rsidR="008B35B7" w:rsidRPr="00C95043" w:rsidRDefault="00BA7D45" w:rsidP="00BA7D45">
      <w:pPr>
        <w:rPr>
          <w:rFonts w:ascii="Times New Roman" w:hAnsi="Times New Roman"/>
          <w:sz w:val="22"/>
          <w:szCs w:val="22"/>
          <w:lang w:val="en-US"/>
        </w:rPr>
      </w:pPr>
      <w:r w:rsidRPr="001E6D34"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C66431">
        <w:rPr>
          <w:rFonts w:ascii="Times New Roman" w:hAnsi="Times New Roman"/>
          <w:color w:val="000000"/>
          <w:szCs w:val="24"/>
          <w:lang w:val="en-US"/>
        </w:rPr>
        <w:t>Ogliastri,</w:t>
      </w:r>
      <w:r w:rsidR="008B35B7">
        <w:rPr>
          <w:rFonts w:ascii="Times New Roman" w:hAnsi="Times New Roman"/>
          <w:color w:val="000000"/>
          <w:szCs w:val="24"/>
          <w:lang w:val="en-US"/>
        </w:rPr>
        <w:t xml:space="preserve"> E. &amp; Carlos Quintanilla (2012). “</w:t>
      </w:r>
      <w:r w:rsidR="008B35B7" w:rsidRPr="008B35B7">
        <w:rPr>
          <w:rFonts w:ascii="Times New Roman" w:hAnsi="Times New Roman"/>
          <w:sz w:val="22"/>
          <w:szCs w:val="22"/>
          <w:lang w:val="en-US"/>
        </w:rPr>
        <w:t>Developing a theory of negotiations in Latin America.</w:t>
      </w:r>
      <w:r w:rsidR="008B35B7">
        <w:rPr>
          <w:rFonts w:ascii="Times New Roman" w:hAnsi="Times New Roman"/>
          <w:sz w:val="22"/>
          <w:szCs w:val="22"/>
          <w:lang w:val="en-US"/>
        </w:rPr>
        <w:t xml:space="preserve"> </w:t>
      </w:r>
      <w:r w:rsidR="008B35B7" w:rsidRPr="008B35B7">
        <w:rPr>
          <w:rFonts w:ascii="Times New Roman" w:hAnsi="Times New Roman"/>
          <w:sz w:val="22"/>
          <w:szCs w:val="22"/>
          <w:lang w:val="en-US"/>
        </w:rPr>
        <w:t>A study of the integrative and distributive theory of negotiations</w:t>
      </w:r>
      <w:r w:rsidR="008B35B7">
        <w:rPr>
          <w:rFonts w:ascii="Times New Roman" w:hAnsi="Times New Roman"/>
          <w:sz w:val="22"/>
          <w:szCs w:val="22"/>
          <w:lang w:val="en-US"/>
        </w:rPr>
        <w:t xml:space="preserve">”, </w:t>
      </w:r>
      <w:r w:rsidR="00C95043">
        <w:rPr>
          <w:rFonts w:ascii="Times New Roman" w:hAnsi="Times New Roman"/>
          <w:sz w:val="22"/>
          <w:szCs w:val="22"/>
          <w:lang w:val="en-US"/>
        </w:rPr>
        <w:t>XLVII CLADEA Conference, Lima, October 2012.</w:t>
      </w:r>
    </w:p>
    <w:p w14:paraId="5355D2BE" w14:textId="77777777" w:rsidR="00742E8B" w:rsidRDefault="00BA7D45" w:rsidP="00BA7D45">
      <w:pPr>
        <w:jc w:val="both"/>
        <w:rPr>
          <w:rFonts w:ascii="Times New Roman" w:hAnsi="Times New Roman"/>
          <w:color w:val="000000"/>
          <w:szCs w:val="24"/>
          <w:lang w:val="en-US"/>
        </w:rPr>
      </w:pPr>
      <w:r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983BCD">
        <w:rPr>
          <w:rFonts w:ascii="Times New Roman" w:hAnsi="Times New Roman"/>
          <w:color w:val="000000"/>
          <w:szCs w:val="24"/>
          <w:lang w:val="en-US"/>
        </w:rPr>
        <w:t>E. Ogliastri &amp; Carlos Quintanilla (2013)</w:t>
      </w:r>
      <w:r w:rsidR="008B35B7">
        <w:rPr>
          <w:rFonts w:ascii="Times New Roman" w:hAnsi="Times New Roman"/>
          <w:color w:val="000000"/>
          <w:szCs w:val="24"/>
          <w:lang w:val="en-US"/>
        </w:rPr>
        <w:t>. “Negotiation strategies. Latent class analysis of Costa Rican data”, Strategic Management in Latin America Conference, Mexico, 2013.</w:t>
      </w:r>
    </w:p>
    <w:p w14:paraId="1E8298E5" w14:textId="6F5333A4" w:rsidR="005E1F5B" w:rsidRPr="005E1F5B" w:rsidRDefault="00BA7D45" w:rsidP="00BA7D45">
      <w:pPr>
        <w:pStyle w:val="Prrafodelista"/>
        <w:ind w:left="0"/>
        <w:jc w:val="both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color w:val="000000"/>
          <w:szCs w:val="24"/>
          <w:lang w:val="en-US"/>
        </w:rPr>
        <w:t xml:space="preserve">- </w:t>
      </w:r>
      <w:r w:rsidR="005E1F5B">
        <w:rPr>
          <w:rFonts w:ascii="Times New Roman" w:hAnsi="Times New Roman"/>
          <w:color w:val="000000"/>
          <w:szCs w:val="24"/>
          <w:lang w:val="en-US"/>
        </w:rPr>
        <w:t xml:space="preserve">E. Ogliastri &amp; Carlos Quintanilla (2013). </w:t>
      </w:r>
      <w:r w:rsidR="005E1F5B" w:rsidRPr="005E1F5B">
        <w:rPr>
          <w:rFonts w:ascii="Times New Roman" w:hAnsi="Times New Roman"/>
          <w:lang w:val="en-US"/>
        </w:rPr>
        <w:t>Intercultural Negotiation Strategies in Latin American Contexts</w:t>
      </w:r>
      <w:r w:rsidR="005E1F5B" w:rsidRPr="005E1F5B">
        <w:rPr>
          <w:lang w:val="en-US"/>
        </w:rPr>
        <w:t xml:space="preserve"> </w:t>
      </w:r>
      <w:r w:rsidR="005E1F5B" w:rsidRPr="005E1F5B">
        <w:rPr>
          <w:rFonts w:ascii="Times New Roman" w:hAnsi="Times New Roman"/>
          <w:lang w:val="en-US"/>
        </w:rPr>
        <w:t>Perceived by Foreign Executives, Academy of Management</w:t>
      </w:r>
      <w:r w:rsidR="00A97653">
        <w:rPr>
          <w:rFonts w:ascii="Times New Roman" w:hAnsi="Times New Roman"/>
          <w:lang w:val="en-US"/>
        </w:rPr>
        <w:t>, Manuscript 15064.</w:t>
      </w:r>
    </w:p>
    <w:p w14:paraId="133042D0" w14:textId="77777777" w:rsidR="005E1F5B" w:rsidRPr="006267E1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</w:t>
      </w:r>
      <w:r w:rsidR="005939C1" w:rsidRPr="006267E1">
        <w:rPr>
          <w:rFonts w:ascii="Times New Roman" w:hAnsi="Times New Roman"/>
          <w:sz w:val="28"/>
          <w:szCs w:val="28"/>
          <w:lang w:val="en-US"/>
        </w:rPr>
        <w:t>BALAS 2013-3 Lima</w:t>
      </w:r>
      <w:r w:rsidR="006267E1" w:rsidRPr="006267E1">
        <w:rPr>
          <w:rFonts w:ascii="Times New Roman" w:hAnsi="Times New Roman"/>
          <w:sz w:val="28"/>
          <w:szCs w:val="28"/>
          <w:lang w:val="en-US"/>
        </w:rPr>
        <w:t>,</w:t>
      </w:r>
      <w:r w:rsidR="005939C1" w:rsidRPr="006267E1">
        <w:rPr>
          <w:rFonts w:ascii="Times New Roman" w:hAnsi="Times New Roman"/>
          <w:sz w:val="28"/>
          <w:szCs w:val="28"/>
          <w:lang w:val="en-US"/>
        </w:rPr>
        <w:t xml:space="preserve"> Leadership Globe.</w:t>
      </w:r>
    </w:p>
    <w:p w14:paraId="3D7FF330" w14:textId="77777777" w:rsidR="00BC5D21" w:rsidRPr="006267E1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</w:t>
      </w:r>
      <w:r w:rsidR="00BC5D21" w:rsidRPr="006267E1">
        <w:rPr>
          <w:rFonts w:ascii="Times New Roman" w:hAnsi="Times New Roman"/>
          <w:sz w:val="28"/>
          <w:szCs w:val="28"/>
          <w:lang w:val="en-US"/>
        </w:rPr>
        <w:t>IBIMA, Rome</w:t>
      </w:r>
      <w:r w:rsidR="006267E1" w:rsidRPr="006267E1">
        <w:rPr>
          <w:rFonts w:ascii="Times New Roman" w:hAnsi="Times New Roman"/>
          <w:sz w:val="28"/>
          <w:szCs w:val="28"/>
          <w:lang w:val="en-US"/>
        </w:rPr>
        <w:t>,</w:t>
      </w:r>
      <w:r w:rsidR="00BC5D21" w:rsidRPr="006267E1">
        <w:rPr>
          <w:rFonts w:ascii="Times New Roman" w:hAnsi="Times New Roman"/>
          <w:sz w:val="28"/>
          <w:szCs w:val="28"/>
          <w:lang w:val="en-US"/>
        </w:rPr>
        <w:t xml:space="preserve"> November 2013.</w:t>
      </w:r>
    </w:p>
    <w:p w14:paraId="70A1592B" w14:textId="77777777" w:rsidR="00BA7D45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</w:t>
      </w:r>
      <w:r w:rsidR="00640E8D" w:rsidRPr="006267E1">
        <w:rPr>
          <w:rFonts w:ascii="Times New Roman" w:hAnsi="Times New Roman"/>
          <w:sz w:val="28"/>
          <w:szCs w:val="28"/>
          <w:lang w:val="en-US"/>
        </w:rPr>
        <w:t xml:space="preserve">BALAS, Tobago, 2014. French negotiation, </w:t>
      </w:r>
    </w:p>
    <w:p w14:paraId="78E6B390" w14:textId="77777777" w:rsidR="00640E8D" w:rsidRPr="006267E1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BALAS Tobago, 2014. </w:t>
      </w:r>
      <w:r w:rsidR="00640E8D" w:rsidRPr="006267E1">
        <w:rPr>
          <w:rFonts w:ascii="Times New Roman" w:hAnsi="Times New Roman"/>
          <w:sz w:val="28"/>
          <w:szCs w:val="28"/>
          <w:lang w:val="en-US"/>
        </w:rPr>
        <w:t>Costa Rican negotiations.</w:t>
      </w:r>
    </w:p>
    <w:p w14:paraId="45839FB6" w14:textId="77777777" w:rsidR="006267E1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 </w:t>
      </w:r>
      <w:proofErr w:type="spellStart"/>
      <w:r w:rsidR="001E6193">
        <w:rPr>
          <w:rFonts w:ascii="Times New Roman" w:hAnsi="Times New Roman"/>
          <w:sz w:val="28"/>
          <w:szCs w:val="28"/>
          <w:lang w:val="en-US"/>
        </w:rPr>
        <w:t>Wernsing</w:t>
      </w:r>
      <w:proofErr w:type="spellEnd"/>
      <w:r w:rsidR="001E6193">
        <w:rPr>
          <w:rFonts w:ascii="Times New Roman" w:hAnsi="Times New Roman"/>
          <w:sz w:val="28"/>
          <w:szCs w:val="28"/>
          <w:lang w:val="en-US"/>
        </w:rPr>
        <w:t xml:space="preserve">, T.; Sully de </w:t>
      </w:r>
      <w:proofErr w:type="spellStart"/>
      <w:r w:rsidR="001E6193">
        <w:rPr>
          <w:rFonts w:ascii="Times New Roman" w:hAnsi="Times New Roman"/>
          <w:sz w:val="28"/>
          <w:szCs w:val="28"/>
          <w:lang w:val="en-US"/>
        </w:rPr>
        <w:t>Luque</w:t>
      </w:r>
      <w:proofErr w:type="spellEnd"/>
      <w:r w:rsidR="001E6193">
        <w:rPr>
          <w:rFonts w:ascii="Times New Roman" w:hAnsi="Times New Roman"/>
          <w:sz w:val="28"/>
          <w:szCs w:val="28"/>
          <w:lang w:val="en-US"/>
        </w:rPr>
        <w:t xml:space="preserve">, M., Ogliastri, E., </w:t>
      </w:r>
      <w:proofErr w:type="spellStart"/>
      <w:r w:rsidR="001E6193">
        <w:rPr>
          <w:rFonts w:ascii="Times New Roman" w:hAnsi="Times New Roman"/>
          <w:sz w:val="28"/>
          <w:szCs w:val="28"/>
          <w:lang w:val="en-US"/>
        </w:rPr>
        <w:t>Castaño</w:t>
      </w:r>
      <w:proofErr w:type="spellEnd"/>
      <w:r w:rsidR="001E6193">
        <w:rPr>
          <w:rFonts w:ascii="Times New Roman" w:hAnsi="Times New Roman"/>
          <w:sz w:val="28"/>
          <w:szCs w:val="28"/>
          <w:lang w:val="en-US"/>
        </w:rPr>
        <w:t xml:space="preserve">, N. (2015) Paternalistic Leadership: exploring the unexplored elements of GLOBE research, </w:t>
      </w:r>
      <w:r w:rsidR="006267E1" w:rsidRPr="006267E1">
        <w:rPr>
          <w:rFonts w:ascii="Times New Roman" w:hAnsi="Times New Roman"/>
          <w:sz w:val="28"/>
          <w:szCs w:val="28"/>
          <w:lang w:val="en-US"/>
        </w:rPr>
        <w:t xml:space="preserve">Academy of Management, </w:t>
      </w:r>
      <w:r w:rsidR="001E6193">
        <w:rPr>
          <w:rFonts w:ascii="Times New Roman" w:hAnsi="Times New Roman"/>
          <w:sz w:val="28"/>
          <w:szCs w:val="28"/>
          <w:lang w:val="en-US"/>
        </w:rPr>
        <w:t>Vancouver, August 2015.</w:t>
      </w:r>
    </w:p>
    <w:p w14:paraId="6592E175" w14:textId="77777777" w:rsidR="00BA7D45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- CERALE, Paris, 2016. Honor culture France negotiations</w:t>
      </w:r>
    </w:p>
    <w:p w14:paraId="4EE02543" w14:textId="77777777" w:rsidR="00EB3A3F" w:rsidRDefault="00EB3A3F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- GERES, Poitiers,</w:t>
      </w:r>
    </w:p>
    <w:p w14:paraId="08025A6D" w14:textId="77777777" w:rsidR="00BA7D45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- SMLA, Chile, 2017. Mexican negotiation strategies</w:t>
      </w:r>
    </w:p>
    <w:p w14:paraId="5D53CE54" w14:textId="77777777" w:rsidR="00BA7D45" w:rsidRDefault="00BA7D45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- BALAS, Chile, 2017. British Connection</w:t>
      </w:r>
    </w:p>
    <w:p w14:paraId="731F5856" w14:textId="4F120438" w:rsidR="005473F2" w:rsidRDefault="005473F2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-CLADEA, Costa Rica, 2018. </w:t>
      </w:r>
    </w:p>
    <w:p w14:paraId="4512E2A7" w14:textId="4D820F23" w:rsidR="00A22176" w:rsidRPr="00A70CEE" w:rsidRDefault="00C63837" w:rsidP="00A22176">
      <w:pPr>
        <w:rPr>
          <w:lang w:val="en-US"/>
        </w:rPr>
      </w:pPr>
      <w:r w:rsidRPr="00C63837">
        <w:rPr>
          <w:rFonts w:ascii="Arial" w:eastAsia="Calibri" w:hAnsi="Arial" w:cs="Arial"/>
          <w:lang w:val="en-US" w:eastAsia="es-ES"/>
        </w:rPr>
        <w:t>- Benetti, S. &amp; E. Ogliastri, "Distributive/integrative negotiations prototypes in international contexts: a comparative s</w:t>
      </w:r>
      <w:r>
        <w:rPr>
          <w:rFonts w:ascii="Arial" w:eastAsia="Calibri" w:hAnsi="Arial" w:cs="Arial"/>
          <w:lang w:val="en-US" w:eastAsia="es-ES"/>
        </w:rPr>
        <w:t>tudy of Italy and the US"</w:t>
      </w:r>
      <w:r w:rsidRPr="00C63837">
        <w:rPr>
          <w:rFonts w:ascii="Arial" w:eastAsia="Calibri" w:hAnsi="Arial" w:cs="Arial"/>
          <w:lang w:val="en-US" w:eastAsia="es-ES"/>
        </w:rPr>
        <w:t xml:space="preserve">, </w:t>
      </w:r>
      <w:r>
        <w:rPr>
          <w:rFonts w:ascii="Arial" w:eastAsia="Calibri" w:hAnsi="Arial" w:cs="Arial"/>
          <w:lang w:val="en-US" w:eastAsia="es-ES"/>
        </w:rPr>
        <w:t xml:space="preserve">Accepted for presentation at the Academy of Management conference, Boston, August </w:t>
      </w:r>
      <w:r w:rsidRPr="00C63837">
        <w:rPr>
          <w:rFonts w:ascii="Arial" w:eastAsia="Calibri" w:hAnsi="Arial" w:cs="Arial"/>
          <w:lang w:val="en-US" w:eastAsia="es-ES"/>
        </w:rPr>
        <w:t>2019.</w:t>
      </w:r>
      <w:r w:rsidR="00A22176">
        <w:rPr>
          <w:rFonts w:ascii="Arial" w:eastAsia="Calibri" w:hAnsi="Arial" w:cs="Arial"/>
          <w:lang w:val="en-US" w:eastAsia="es-ES"/>
        </w:rPr>
        <w:t xml:space="preserve"> </w:t>
      </w:r>
      <w:r w:rsidR="00A22176" w:rsidRPr="00A70CEE">
        <w:rPr>
          <w:lang w:val="en-US"/>
        </w:rPr>
        <w:t>Academy of Management Annual Meeting Proceedings 2019(1):17660 DOI: 10.5465/AMBPP.2019.17660abstract</w:t>
      </w:r>
    </w:p>
    <w:p w14:paraId="54CEF1FA" w14:textId="7D621B5F" w:rsidR="00C63837" w:rsidRPr="00C63837" w:rsidRDefault="00C63837" w:rsidP="00C63837">
      <w:pPr>
        <w:autoSpaceDE w:val="0"/>
        <w:autoSpaceDN w:val="0"/>
        <w:adjustRightInd w:val="0"/>
        <w:rPr>
          <w:rFonts w:ascii="Arial" w:eastAsia="Calibri" w:hAnsi="Arial" w:cs="Arial"/>
          <w:lang w:val="en-US" w:eastAsia="es-ES"/>
        </w:rPr>
      </w:pPr>
    </w:p>
    <w:p w14:paraId="21A9EE96" w14:textId="47785C47" w:rsidR="00C63837" w:rsidRDefault="00C63837" w:rsidP="00C63837">
      <w:pPr>
        <w:autoSpaceDE w:val="0"/>
        <w:autoSpaceDN w:val="0"/>
        <w:adjustRightInd w:val="0"/>
        <w:rPr>
          <w:rFonts w:ascii="Arial" w:eastAsia="Calibri" w:hAnsi="Arial" w:cs="Arial"/>
          <w:lang w:val="en-US" w:eastAsia="es-ES"/>
        </w:rPr>
      </w:pPr>
      <w:r w:rsidRPr="00C63837">
        <w:rPr>
          <w:rFonts w:ascii="Arial" w:eastAsia="Calibri" w:hAnsi="Arial" w:cs="Arial"/>
          <w:lang w:val="en-US" w:eastAsia="es-ES"/>
        </w:rPr>
        <w:t>- Ogliastri, E., C. Quintanilla and S. Benetti, "International negotiation strategies: the impact of</w:t>
      </w:r>
      <w:r>
        <w:rPr>
          <w:rFonts w:ascii="Arial" w:eastAsia="Calibri" w:hAnsi="Arial" w:cs="Arial"/>
          <w:lang w:val="en-US" w:eastAsia="es-ES"/>
        </w:rPr>
        <w:t xml:space="preserve"> </w:t>
      </w:r>
      <w:r w:rsidRPr="00C63837">
        <w:rPr>
          <w:rFonts w:ascii="Arial" w:eastAsia="Calibri" w:hAnsi="Arial" w:cs="Arial"/>
          <w:lang w:val="en-US" w:eastAsia="es-ES"/>
        </w:rPr>
        <w:t xml:space="preserve">cultures", </w:t>
      </w:r>
      <w:r>
        <w:rPr>
          <w:rFonts w:ascii="Arial" w:eastAsia="Calibri" w:hAnsi="Arial" w:cs="Arial"/>
          <w:lang w:val="en-US" w:eastAsia="es-ES"/>
        </w:rPr>
        <w:t>accepted for presentation at the International Association of Conflict Management</w:t>
      </w:r>
      <w:r w:rsidRPr="00C63837">
        <w:rPr>
          <w:rFonts w:ascii="Arial" w:eastAsia="Calibri" w:hAnsi="Arial" w:cs="Arial"/>
          <w:lang w:val="en-US" w:eastAsia="es-ES"/>
        </w:rPr>
        <w:t xml:space="preserve">, </w:t>
      </w:r>
      <w:r>
        <w:rPr>
          <w:rFonts w:ascii="Arial" w:eastAsia="Calibri" w:hAnsi="Arial" w:cs="Arial"/>
          <w:lang w:val="en-US" w:eastAsia="es-ES"/>
        </w:rPr>
        <w:t xml:space="preserve">Dublin, </w:t>
      </w:r>
      <w:r w:rsidRPr="00C63837">
        <w:rPr>
          <w:rFonts w:ascii="Arial" w:eastAsia="Calibri" w:hAnsi="Arial" w:cs="Arial"/>
          <w:lang w:val="en-US" w:eastAsia="es-ES"/>
        </w:rPr>
        <w:t>2019</w:t>
      </w:r>
    </w:p>
    <w:p w14:paraId="6F78EA14" w14:textId="0CB8FCC0" w:rsidR="00BF2425" w:rsidRDefault="00BF2425" w:rsidP="00C63837">
      <w:pPr>
        <w:autoSpaceDE w:val="0"/>
        <w:autoSpaceDN w:val="0"/>
        <w:adjustRightInd w:val="0"/>
        <w:rPr>
          <w:rFonts w:ascii="Arial" w:eastAsia="Calibri" w:hAnsi="Arial" w:cs="Arial"/>
          <w:lang w:val="en-US" w:eastAsia="es-ES"/>
        </w:rPr>
      </w:pPr>
    </w:p>
    <w:p w14:paraId="2FC5126A" w14:textId="17BE4280" w:rsidR="00BF2425" w:rsidRPr="00AE1ADB" w:rsidRDefault="00BF2425" w:rsidP="00BF2425">
      <w:pPr>
        <w:pStyle w:val="Prrafodeli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lang w:val="es-ES" w:eastAsia="es-ES"/>
        </w:rPr>
      </w:pPr>
      <w:r w:rsidRPr="00AE1ADB">
        <w:rPr>
          <w:rFonts w:ascii="Arial" w:hAnsi="Arial" w:cs="Arial"/>
          <w:lang w:val="es-ES" w:eastAsia="es-ES"/>
        </w:rPr>
        <w:t xml:space="preserve">Ogliastri, E. Casó, R., </w:t>
      </w:r>
      <w:proofErr w:type="spellStart"/>
      <w:r w:rsidRPr="00AE1ADB">
        <w:rPr>
          <w:rFonts w:ascii="Arial" w:hAnsi="Arial" w:cs="Arial"/>
          <w:lang w:val="es-ES" w:eastAsia="es-ES"/>
        </w:rPr>
        <w:t>AoM</w:t>
      </w:r>
      <w:proofErr w:type="spellEnd"/>
      <w:r w:rsidRPr="00AE1ADB">
        <w:rPr>
          <w:rFonts w:ascii="Arial" w:hAnsi="Arial" w:cs="Arial"/>
          <w:lang w:val="es-ES" w:eastAsia="es-ES"/>
        </w:rPr>
        <w:t xml:space="preserve"> México</w:t>
      </w:r>
    </w:p>
    <w:p w14:paraId="0138A826" w14:textId="77777777" w:rsidR="00C63837" w:rsidRPr="00AE1ADB" w:rsidRDefault="00C63837" w:rsidP="00BA7D45">
      <w:pPr>
        <w:pStyle w:val="Prrafodelista"/>
        <w:ind w:left="0"/>
        <w:jc w:val="both"/>
        <w:rPr>
          <w:rFonts w:ascii="Times New Roman" w:hAnsi="Times New Roman"/>
          <w:sz w:val="28"/>
          <w:szCs w:val="28"/>
          <w:lang w:val="es-ES"/>
        </w:rPr>
      </w:pPr>
    </w:p>
    <w:p w14:paraId="148CC3B2" w14:textId="77777777" w:rsidR="00B01EC8" w:rsidRPr="00983BCD" w:rsidRDefault="00B01EC8" w:rsidP="00715A86">
      <w:pPr>
        <w:jc w:val="center"/>
        <w:outlineLvl w:val="0"/>
        <w:rPr>
          <w:b/>
          <w:lang w:val="en-US"/>
        </w:rPr>
      </w:pPr>
      <w:r w:rsidRPr="00983BCD">
        <w:rPr>
          <w:b/>
          <w:lang w:val="en-US"/>
        </w:rPr>
        <w:t>CASES AND EDUCATIONAL MATERIALS</w:t>
      </w:r>
    </w:p>
    <w:p w14:paraId="773C3F3B" w14:textId="77777777" w:rsidR="00B01EC8" w:rsidRPr="00983BCD" w:rsidRDefault="00B01EC8" w:rsidP="00715A86">
      <w:pPr>
        <w:jc w:val="center"/>
        <w:outlineLvl w:val="0"/>
        <w:rPr>
          <w:b/>
          <w:lang w:val="en-US"/>
        </w:rPr>
      </w:pPr>
    </w:p>
    <w:p w14:paraId="5D52A3C8" w14:textId="77777777" w:rsidR="002A3028" w:rsidRDefault="001D4B59" w:rsidP="0043790E">
      <w:pPr>
        <w:pStyle w:val="gmail-m3940888796651946694m-1601128078689406882msolistparagraph"/>
        <w:numPr>
          <w:ilvl w:val="0"/>
          <w:numId w:val="2"/>
        </w:numPr>
        <w:shd w:val="clear" w:color="auto" w:fill="FFFFFF"/>
        <w:rPr>
          <w:color w:val="222222"/>
        </w:rPr>
      </w:pPr>
      <w:r w:rsidRPr="002A3028">
        <w:rPr>
          <w:color w:val="222222"/>
        </w:rPr>
        <w:lastRenderedPageBreak/>
        <w:t xml:space="preserve">Ogliastri, E., et al. (2018) “The case of Nutraceutical Co. In India: Family Business negotiations”. </w:t>
      </w:r>
    </w:p>
    <w:p w14:paraId="4662187B" w14:textId="77777777" w:rsidR="001D4B59" w:rsidRPr="002A3028" w:rsidRDefault="001D4B59" w:rsidP="0043790E">
      <w:pPr>
        <w:pStyle w:val="gmail-m3940888796651946694m-1601128078689406882msolistparagraph"/>
        <w:numPr>
          <w:ilvl w:val="0"/>
          <w:numId w:val="2"/>
        </w:numPr>
        <w:shd w:val="clear" w:color="auto" w:fill="FFFFFF"/>
        <w:rPr>
          <w:color w:val="222222"/>
        </w:rPr>
      </w:pPr>
      <w:proofErr w:type="spellStart"/>
      <w:r w:rsidRPr="002A3028">
        <w:rPr>
          <w:color w:val="222222"/>
        </w:rPr>
        <w:t>Artavia</w:t>
      </w:r>
      <w:proofErr w:type="spellEnd"/>
      <w:r w:rsidRPr="002A3028">
        <w:rPr>
          <w:color w:val="222222"/>
        </w:rPr>
        <w:t>, E. &amp; Enrique Ogliastri (2018) “</w:t>
      </w:r>
      <w:proofErr w:type="spellStart"/>
      <w:r w:rsidRPr="002A3028">
        <w:rPr>
          <w:color w:val="222222"/>
        </w:rPr>
        <w:t>TexTech</w:t>
      </w:r>
      <w:proofErr w:type="spellEnd"/>
      <w:r w:rsidRPr="002A3028">
        <w:rPr>
          <w:color w:val="222222"/>
        </w:rPr>
        <w:t xml:space="preserve"> of Nicaragua” in </w:t>
      </w:r>
      <w:r w:rsidRPr="002A3028">
        <w:rPr>
          <w:i/>
          <w:iCs/>
          <w:color w:val="222222"/>
        </w:rPr>
        <w:t>Family Business in Latin America</w:t>
      </w:r>
      <w:r w:rsidRPr="002A3028">
        <w:rPr>
          <w:color w:val="222222"/>
        </w:rPr>
        <w:t> (Muller et al, Editors) Routledge (in press)</w:t>
      </w:r>
    </w:p>
    <w:p w14:paraId="3C5204F2" w14:textId="77777777" w:rsidR="001D4B59" w:rsidRPr="001D4B59" w:rsidRDefault="001D4B59" w:rsidP="001D4B59">
      <w:pPr>
        <w:pStyle w:val="Prrafodelista"/>
        <w:numPr>
          <w:ilvl w:val="0"/>
          <w:numId w:val="2"/>
        </w:numPr>
        <w:shd w:val="clear" w:color="auto" w:fill="FFFFFF"/>
        <w:rPr>
          <w:rFonts w:ascii="New York" w:hAnsi="New York"/>
          <w:color w:val="222222"/>
        </w:rPr>
      </w:pPr>
      <w:r w:rsidRPr="001D4B59">
        <w:rPr>
          <w:color w:val="222222"/>
        </w:rPr>
        <w:t>Britto, D.</w:t>
      </w:r>
      <w:r w:rsidRPr="001D4B59">
        <w:rPr>
          <w:rFonts w:ascii="New York" w:hAnsi="New York"/>
          <w:color w:val="222222"/>
        </w:rPr>
        <w:t> M.</w:t>
      </w:r>
      <w:r w:rsidRPr="001D4B59">
        <w:rPr>
          <w:color w:val="222222"/>
        </w:rPr>
        <w:t>, Ogliastri, E, </w:t>
      </w:r>
      <w:r w:rsidRPr="001D4B59">
        <w:rPr>
          <w:rFonts w:ascii="New York" w:hAnsi="New York"/>
          <w:color w:val="222222"/>
        </w:rPr>
        <w:t>“</w:t>
      </w:r>
      <w:r w:rsidRPr="001D4B59">
        <w:rPr>
          <w:color w:val="222222"/>
        </w:rPr>
        <w:t>El silbido</w:t>
      </w:r>
      <w:r w:rsidRPr="001D4B59">
        <w:rPr>
          <w:rFonts w:ascii="New York" w:hAnsi="New York"/>
          <w:color w:val="222222"/>
        </w:rPr>
        <w:t>”</w:t>
      </w:r>
      <w:r w:rsidRPr="001D4B59">
        <w:rPr>
          <w:color w:val="222222"/>
        </w:rPr>
        <w:t>. 2018</w:t>
      </w:r>
    </w:p>
    <w:p w14:paraId="31947EB9" w14:textId="77777777" w:rsidR="001D4B59" w:rsidRDefault="001D4B59" w:rsidP="001D4B59">
      <w:pPr>
        <w:pStyle w:val="gmail-m3940888796651946694m-1601128078689406882msolistparagraph"/>
        <w:numPr>
          <w:ilvl w:val="0"/>
          <w:numId w:val="2"/>
        </w:numPr>
        <w:shd w:val="clear" w:color="auto" w:fill="FFFFFF"/>
        <w:rPr>
          <w:color w:val="222222"/>
        </w:rPr>
      </w:pPr>
      <w:r>
        <w:rPr>
          <w:color w:val="1F497D"/>
        </w:rPr>
        <w:t xml:space="preserve">Ogliastri, E., (2017) XP oil corporation in the </w:t>
      </w:r>
      <w:proofErr w:type="spellStart"/>
      <w:r>
        <w:rPr>
          <w:color w:val="1F497D"/>
        </w:rPr>
        <w:t>Orinoquia</w:t>
      </w:r>
      <w:proofErr w:type="spellEnd"/>
      <w:r>
        <w:rPr>
          <w:color w:val="1F497D"/>
        </w:rPr>
        <w:t xml:space="preserve"> region.</w:t>
      </w:r>
    </w:p>
    <w:p w14:paraId="28CE4BA3" w14:textId="4A27E1F2" w:rsidR="001D4B59" w:rsidRPr="00AE1ADB" w:rsidRDefault="001D4B59" w:rsidP="001D4B59">
      <w:pPr>
        <w:pStyle w:val="gmail-m3940888796651946694m-1601128078689406882msolistparagraph"/>
        <w:numPr>
          <w:ilvl w:val="0"/>
          <w:numId w:val="2"/>
        </w:numPr>
        <w:shd w:val="clear" w:color="auto" w:fill="FFFFFF"/>
        <w:rPr>
          <w:color w:val="222222"/>
          <w:lang w:val="es-ES"/>
        </w:rPr>
      </w:pPr>
      <w:r>
        <w:rPr>
          <w:color w:val="1F497D"/>
        </w:rPr>
        <w:t xml:space="preserve">Ogliastri, E., Cepeda, I. M., (2017) The British connection: a ransom negotiation. </w:t>
      </w:r>
      <w:r w:rsidRPr="00AE1ADB">
        <w:rPr>
          <w:color w:val="1F497D"/>
          <w:lang w:val="es-ES"/>
        </w:rPr>
        <w:t>(Balas 2017)</w:t>
      </w:r>
      <w:r w:rsidR="001E08FD" w:rsidRPr="00AE1ADB">
        <w:rPr>
          <w:color w:val="1F497D"/>
          <w:lang w:val="es-ES"/>
        </w:rPr>
        <w:t xml:space="preserve"> </w:t>
      </w:r>
      <w:hyperlink r:id="rId93" w:history="1">
        <w:r w:rsidR="001E08FD" w:rsidRPr="00AE1ADB">
          <w:rPr>
            <w:rStyle w:val="Hipervnculo"/>
            <w:lang w:val="es-ES"/>
          </w:rPr>
          <w:t>https://iepublishing.ie.edu/en/the-british-connection-a-ransom-negotiation</w:t>
        </w:r>
      </w:hyperlink>
      <w:r w:rsidR="001E08FD" w:rsidRPr="00AE1ADB">
        <w:rPr>
          <w:color w:val="1F497D"/>
          <w:lang w:val="es-ES"/>
        </w:rPr>
        <w:t xml:space="preserve"> </w:t>
      </w:r>
    </w:p>
    <w:p w14:paraId="0D386A2F" w14:textId="77777777" w:rsidR="001D4B59" w:rsidRDefault="001D4B59" w:rsidP="001D4B59">
      <w:pPr>
        <w:pStyle w:val="gmail-m3940888796651946694m-1601128078689406882msolistparagraph"/>
        <w:numPr>
          <w:ilvl w:val="0"/>
          <w:numId w:val="2"/>
        </w:numPr>
        <w:shd w:val="clear" w:color="auto" w:fill="FFFFFF"/>
        <w:rPr>
          <w:color w:val="222222"/>
        </w:rPr>
      </w:pPr>
      <w:r w:rsidRPr="00AE1ADB">
        <w:rPr>
          <w:color w:val="222222"/>
          <w:sz w:val="14"/>
          <w:szCs w:val="14"/>
          <w:lang w:val="es-ES"/>
        </w:rPr>
        <w:t> </w:t>
      </w:r>
      <w:r>
        <w:rPr>
          <w:color w:val="1F497D"/>
        </w:rPr>
        <w:t>Ogliastri, E., Davis, M. (2017) Intercultural negotiations in Mexico City. (</w:t>
      </w:r>
      <w:proofErr w:type="spellStart"/>
      <w:r>
        <w:rPr>
          <w:color w:val="1F497D"/>
        </w:rPr>
        <w:t>Cladea</w:t>
      </w:r>
      <w:proofErr w:type="spellEnd"/>
      <w:r>
        <w:rPr>
          <w:color w:val="1F497D"/>
        </w:rPr>
        <w:t xml:space="preserve"> 2017)</w:t>
      </w:r>
    </w:p>
    <w:p w14:paraId="484E48DE" w14:textId="77777777" w:rsidR="001D4B59" w:rsidRDefault="001D4B59" w:rsidP="001D4B59">
      <w:pPr>
        <w:pStyle w:val="gmail-msolistparagraph"/>
        <w:numPr>
          <w:ilvl w:val="0"/>
          <w:numId w:val="2"/>
        </w:numPr>
        <w:shd w:val="clear" w:color="auto" w:fill="FFFFFF"/>
        <w:spacing w:before="0" w:beforeAutospacing="0" w:after="200" w:afterAutospacing="0" w:line="253" w:lineRule="atLeast"/>
        <w:rPr>
          <w:rFonts w:ascii="Calibri" w:hAnsi="Calibri" w:cs="Calibri"/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 xml:space="preserve">Caballero, K., </w:t>
      </w:r>
      <w:proofErr w:type="spellStart"/>
      <w:r>
        <w:rPr>
          <w:color w:val="222222"/>
          <w:sz w:val="22"/>
          <w:szCs w:val="22"/>
        </w:rPr>
        <w:t>Melgarejo</w:t>
      </w:r>
      <w:proofErr w:type="spellEnd"/>
      <w:r>
        <w:rPr>
          <w:color w:val="222222"/>
          <w:sz w:val="22"/>
          <w:szCs w:val="22"/>
        </w:rPr>
        <w:t xml:space="preserve">, M., Ogliastri, E. (2016) Banco </w:t>
      </w:r>
      <w:proofErr w:type="spellStart"/>
      <w:r>
        <w:rPr>
          <w:color w:val="222222"/>
          <w:sz w:val="22"/>
          <w:szCs w:val="22"/>
        </w:rPr>
        <w:t>Solidario</w:t>
      </w:r>
      <w:proofErr w:type="spellEnd"/>
      <w:r>
        <w:rPr>
          <w:color w:val="222222"/>
          <w:sz w:val="22"/>
          <w:szCs w:val="22"/>
        </w:rPr>
        <w:t xml:space="preserve"> S.A.: The recovery strategy, 2000–2004, </w:t>
      </w:r>
      <w:r>
        <w:rPr>
          <w:i/>
          <w:iCs/>
          <w:color w:val="222222"/>
          <w:sz w:val="22"/>
          <w:szCs w:val="22"/>
        </w:rPr>
        <w:t>Journal of Business Research</w:t>
      </w:r>
      <w:r>
        <w:rPr>
          <w:color w:val="222222"/>
          <w:sz w:val="22"/>
          <w:szCs w:val="22"/>
        </w:rPr>
        <w:t> </w:t>
      </w:r>
      <w:r>
        <w:rPr>
          <w:rFonts w:ascii="Calibri" w:hAnsi="Calibri" w:cs="Calibri"/>
          <w:color w:val="222222"/>
          <w:sz w:val="22"/>
          <w:szCs w:val="22"/>
        </w:rPr>
        <w:t>Volume 69, Issue 10,</w:t>
      </w:r>
      <w:r>
        <w:rPr>
          <w:color w:val="222222"/>
          <w:sz w:val="22"/>
          <w:szCs w:val="22"/>
        </w:rPr>
        <w:t> </w:t>
      </w:r>
      <w:r>
        <w:rPr>
          <w:rFonts w:ascii="Calibri" w:hAnsi="Calibri" w:cs="Calibri"/>
          <w:i/>
          <w:iCs/>
          <w:color w:val="222222"/>
          <w:sz w:val="22"/>
          <w:szCs w:val="22"/>
        </w:rPr>
        <w:t>Pages 4454-4468 </w:t>
      </w:r>
      <w:hyperlink r:id="rId94" w:history="1">
        <w:r>
          <w:rPr>
            <w:rStyle w:val="Hipervnculo"/>
            <w:sz w:val="22"/>
            <w:szCs w:val="22"/>
          </w:rPr>
          <w:t>http://dx.doi.org/10.1016/j.jbusres.2016.03.010</w:t>
        </w:r>
      </w:hyperlink>
    </w:p>
    <w:p w14:paraId="7E4E4489" w14:textId="77777777" w:rsidR="00021973" w:rsidRPr="001E6193" w:rsidRDefault="003102AF" w:rsidP="00021973">
      <w:pPr>
        <w:numPr>
          <w:ilvl w:val="0"/>
          <w:numId w:val="2"/>
        </w:numPr>
        <w:outlineLvl w:val="0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FALTAN MUCHOS</w:t>
      </w:r>
    </w:p>
    <w:p w14:paraId="1BA83E72" w14:textId="77777777" w:rsidR="00B01EC8" w:rsidRPr="00983BCD" w:rsidRDefault="00B01EC8" w:rsidP="00DD1451">
      <w:pPr>
        <w:numPr>
          <w:ilvl w:val="0"/>
          <w:numId w:val="2"/>
        </w:numPr>
        <w:outlineLvl w:val="0"/>
        <w:rPr>
          <w:rFonts w:ascii="Times New Roman" w:hAnsi="Times New Roman"/>
          <w:szCs w:val="24"/>
          <w:lang w:val="en-US"/>
        </w:rPr>
      </w:pPr>
      <w:r w:rsidRPr="00983BCD">
        <w:rPr>
          <w:rFonts w:ascii="Times New Roman" w:hAnsi="Times New Roman"/>
          <w:szCs w:val="24"/>
          <w:lang w:val="en-US"/>
        </w:rPr>
        <w:t>In El Llano, INCAE, 2005 (Spanish version available)</w:t>
      </w:r>
    </w:p>
    <w:p w14:paraId="20706CDD" w14:textId="77777777" w:rsidR="00B01EC8" w:rsidRPr="00DD1451" w:rsidRDefault="00B01EC8" w:rsidP="00DD1451">
      <w:pPr>
        <w:numPr>
          <w:ilvl w:val="0"/>
          <w:numId w:val="2"/>
        </w:numPr>
        <w:outlineLvl w:val="0"/>
        <w:rPr>
          <w:rFonts w:ascii="Times New Roman" w:hAnsi="Times New Roman"/>
          <w:szCs w:val="24"/>
          <w:lang w:val="es-CR"/>
        </w:rPr>
      </w:pPr>
      <w:r w:rsidRPr="001E6D34">
        <w:rPr>
          <w:rFonts w:ascii="Times New Roman" w:hAnsi="Times New Roman"/>
          <w:szCs w:val="24"/>
        </w:rPr>
        <w:t>Ogliastri, E. Vásquez, N., “</w:t>
      </w:r>
      <w:proofErr w:type="spellStart"/>
      <w:r w:rsidRPr="001E6D34">
        <w:rPr>
          <w:rFonts w:ascii="Times New Roman" w:hAnsi="Times New Roman"/>
          <w:szCs w:val="24"/>
        </w:rPr>
        <w:t>Fundeser</w:t>
      </w:r>
      <w:proofErr w:type="spellEnd"/>
      <w:r w:rsidRPr="001E6D34">
        <w:rPr>
          <w:rFonts w:ascii="Times New Roman" w:hAnsi="Times New Roman"/>
          <w:szCs w:val="24"/>
        </w:rPr>
        <w:t xml:space="preserve">”, </w:t>
      </w:r>
      <w:r w:rsidRPr="00DD1451">
        <w:rPr>
          <w:rFonts w:ascii="Times New Roman" w:hAnsi="Times New Roman"/>
          <w:szCs w:val="24"/>
          <w:lang w:val="es-CR"/>
        </w:rPr>
        <w:t>Caso, INCAE, 2006.</w:t>
      </w:r>
    </w:p>
    <w:p w14:paraId="140D1EC6" w14:textId="77777777" w:rsidR="00B01EC8" w:rsidRPr="00DD1451" w:rsidRDefault="00B01EC8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CR"/>
        </w:rPr>
        <w:t>Ogliastri, E., Caballero, K., Melgarejo, M., “</w:t>
      </w:r>
      <w:proofErr w:type="spellStart"/>
      <w:r w:rsidRPr="00DD1451">
        <w:rPr>
          <w:rFonts w:ascii="Times New Roman" w:hAnsi="Times New Roman"/>
          <w:szCs w:val="24"/>
          <w:lang w:val="es-CR"/>
        </w:rPr>
        <w:t>BancoSol</w:t>
      </w:r>
      <w:proofErr w:type="spellEnd"/>
      <w:r w:rsidRPr="00DD1451">
        <w:rPr>
          <w:rFonts w:ascii="Times New Roman" w:hAnsi="Times New Roman"/>
          <w:szCs w:val="24"/>
          <w:lang w:val="es-CR"/>
        </w:rPr>
        <w:t xml:space="preserve"> Bolivia”, Caso, 2006 (disponible en inglés)</w:t>
      </w:r>
    </w:p>
    <w:p w14:paraId="56624627" w14:textId="77777777" w:rsidR="00DD1451" w:rsidRPr="00DD1451" w:rsidRDefault="00DD1451" w:rsidP="00DD1451">
      <w:pPr>
        <w:pStyle w:val="Textoindependiente2"/>
        <w:numPr>
          <w:ilvl w:val="0"/>
          <w:numId w:val="2"/>
        </w:numPr>
        <w:spacing w:line="240" w:lineRule="auto"/>
        <w:rPr>
          <w:rFonts w:ascii="Times New Roman" w:hAnsi="Times New Roman"/>
          <w:b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MX"/>
        </w:rPr>
        <w:t xml:space="preserve">- </w:t>
      </w:r>
      <w:r w:rsidRPr="00DD1451">
        <w:rPr>
          <w:rFonts w:ascii="Times New Roman" w:hAnsi="Times New Roman"/>
          <w:szCs w:val="24"/>
          <w:lang w:val="es-CR"/>
        </w:rPr>
        <w:t>‘Cecilia: Papel de la Discoteca/ Cecilia: Papel del Proveedor’. INCAE, 2005. (case)</w:t>
      </w:r>
    </w:p>
    <w:p w14:paraId="132A372A" w14:textId="77777777" w:rsidR="00DD1451" w:rsidRPr="00DD1451" w:rsidRDefault="00DD1451" w:rsidP="00DD1451">
      <w:pPr>
        <w:numPr>
          <w:ilvl w:val="0"/>
          <w:numId w:val="2"/>
        </w:numPr>
        <w:tabs>
          <w:tab w:val="left" w:pos="3828"/>
        </w:tabs>
        <w:rPr>
          <w:rFonts w:ascii="Times New Roman" w:hAnsi="Times New Roman"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CR"/>
        </w:rPr>
        <w:t xml:space="preserve">‘CTN: </w:t>
      </w:r>
      <w:proofErr w:type="spellStart"/>
      <w:r w:rsidRPr="00DD1451">
        <w:rPr>
          <w:rFonts w:ascii="Times New Roman" w:hAnsi="Times New Roman"/>
          <w:szCs w:val="24"/>
          <w:lang w:val="es-CR"/>
        </w:rPr>
        <w:t>Evolucion</w:t>
      </w:r>
      <w:proofErr w:type="spellEnd"/>
      <w:r w:rsidRPr="00DD1451">
        <w:rPr>
          <w:rFonts w:ascii="Times New Roman" w:hAnsi="Times New Roman"/>
          <w:szCs w:val="24"/>
          <w:lang w:val="es-CR"/>
        </w:rPr>
        <w:t xml:space="preserve"> Y </w:t>
      </w:r>
      <w:proofErr w:type="spellStart"/>
      <w:r w:rsidRPr="00DD1451">
        <w:rPr>
          <w:rFonts w:ascii="Times New Roman" w:hAnsi="Times New Roman"/>
          <w:szCs w:val="24"/>
          <w:lang w:val="es-CR"/>
        </w:rPr>
        <w:t>Gestion</w:t>
      </w:r>
      <w:proofErr w:type="spellEnd"/>
      <w:r w:rsidRPr="00DD1451">
        <w:rPr>
          <w:rFonts w:ascii="Times New Roman" w:hAnsi="Times New Roman"/>
          <w:szCs w:val="24"/>
          <w:lang w:val="es-CR"/>
        </w:rPr>
        <w:t xml:space="preserve"> Del Conocimiento’. INCAE, 2005. (case)</w:t>
      </w:r>
    </w:p>
    <w:p w14:paraId="5592F670" w14:textId="34122513" w:rsidR="00DD1451" w:rsidRPr="00DD1451" w:rsidRDefault="00DD1451" w:rsidP="00DD1451">
      <w:pPr>
        <w:numPr>
          <w:ilvl w:val="0"/>
          <w:numId w:val="2"/>
        </w:numPr>
        <w:tabs>
          <w:tab w:val="left" w:pos="3828"/>
        </w:tabs>
        <w:rPr>
          <w:rFonts w:ascii="Times New Roman" w:hAnsi="Times New Roman"/>
          <w:szCs w:val="24"/>
          <w:lang w:val="en-US"/>
        </w:rPr>
      </w:pPr>
      <w:r w:rsidRPr="00DD1451">
        <w:rPr>
          <w:rFonts w:ascii="Times New Roman" w:hAnsi="Times New Roman"/>
          <w:szCs w:val="24"/>
          <w:lang w:val="es-CR"/>
        </w:rPr>
        <w:t xml:space="preserve">- ‘Instituto Nacional de Biodiversidad, INBio’. </w:t>
      </w:r>
      <w:r w:rsidRPr="00DD1451">
        <w:rPr>
          <w:rFonts w:ascii="Times New Roman" w:hAnsi="Times New Roman"/>
          <w:szCs w:val="24"/>
          <w:lang w:val="en-US"/>
        </w:rPr>
        <w:t>(</w:t>
      </w:r>
      <w:r w:rsidR="00C66431" w:rsidRPr="00DD1451">
        <w:rPr>
          <w:rFonts w:ascii="Times New Roman" w:hAnsi="Times New Roman"/>
          <w:szCs w:val="24"/>
          <w:lang w:val="en-US"/>
        </w:rPr>
        <w:t>With</w:t>
      </w:r>
      <w:r w:rsidRPr="00DD1451">
        <w:rPr>
          <w:rFonts w:ascii="Times New Roman" w:hAnsi="Times New Roman"/>
          <w:szCs w:val="24"/>
          <w:lang w:val="en-US"/>
        </w:rPr>
        <w:t xml:space="preserve"> A. Prado and J. Flores), INCAE, 2007. (</w:t>
      </w:r>
      <w:r w:rsidR="00C66431" w:rsidRPr="00DD1451">
        <w:rPr>
          <w:rFonts w:ascii="Times New Roman" w:hAnsi="Times New Roman"/>
          <w:szCs w:val="24"/>
          <w:lang w:val="en-US"/>
        </w:rPr>
        <w:t>Case</w:t>
      </w:r>
      <w:r w:rsidR="00A95A62">
        <w:rPr>
          <w:rFonts w:ascii="Times New Roman" w:hAnsi="Times New Roman"/>
          <w:szCs w:val="24"/>
          <w:lang w:val="en-US"/>
        </w:rPr>
        <w:t xml:space="preserve"> in SEKN collection Harvard Business School</w:t>
      </w:r>
      <w:r w:rsidRPr="00DD1451">
        <w:rPr>
          <w:rFonts w:ascii="Times New Roman" w:hAnsi="Times New Roman"/>
          <w:szCs w:val="24"/>
          <w:lang w:val="en-US"/>
        </w:rPr>
        <w:t>)</w:t>
      </w:r>
    </w:p>
    <w:p w14:paraId="0204F8AA" w14:textId="2812539A" w:rsidR="00DD1451" w:rsidRPr="00DD1451" w:rsidRDefault="00A95A62" w:rsidP="00DD1451">
      <w:pPr>
        <w:numPr>
          <w:ilvl w:val="0"/>
          <w:numId w:val="2"/>
        </w:numPr>
        <w:tabs>
          <w:tab w:val="left" w:pos="3828"/>
        </w:tabs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</w:rPr>
        <w:t>Ogliastri, Caballero, et al</w:t>
      </w:r>
      <w:r w:rsidR="00DD1451" w:rsidRPr="00A95A62">
        <w:rPr>
          <w:rFonts w:ascii="Times New Roman" w:hAnsi="Times New Roman"/>
          <w:szCs w:val="24"/>
        </w:rPr>
        <w:t xml:space="preserve"> ‘Banco Solidario S.A.: </w:t>
      </w:r>
      <w:proofErr w:type="spellStart"/>
      <w:r w:rsidR="00DD1451" w:rsidRPr="00A95A62">
        <w:rPr>
          <w:rFonts w:ascii="Times New Roman" w:hAnsi="Times New Roman"/>
          <w:szCs w:val="24"/>
        </w:rPr>
        <w:t>Recovery</w:t>
      </w:r>
      <w:proofErr w:type="spellEnd"/>
      <w:r w:rsidR="00DD1451" w:rsidRPr="00A95A62">
        <w:rPr>
          <w:rFonts w:ascii="Times New Roman" w:hAnsi="Times New Roman"/>
          <w:szCs w:val="24"/>
        </w:rPr>
        <w:t xml:space="preserve"> </w:t>
      </w:r>
      <w:proofErr w:type="spellStart"/>
      <w:r w:rsidR="00DD1451" w:rsidRPr="00A95A62">
        <w:rPr>
          <w:rFonts w:ascii="Times New Roman" w:hAnsi="Times New Roman"/>
          <w:szCs w:val="24"/>
        </w:rPr>
        <w:t>Strategy</w:t>
      </w:r>
      <w:proofErr w:type="spellEnd"/>
      <w:r w:rsidR="00DD1451" w:rsidRPr="00A95A62">
        <w:rPr>
          <w:rFonts w:ascii="Times New Roman" w:hAnsi="Times New Roman"/>
          <w:szCs w:val="24"/>
        </w:rPr>
        <w:t xml:space="preserve">, 2000-2004’. </w:t>
      </w:r>
      <w:r w:rsidR="00DD1451" w:rsidRPr="00DD1451">
        <w:rPr>
          <w:rFonts w:ascii="Times New Roman" w:hAnsi="Times New Roman"/>
          <w:szCs w:val="24"/>
          <w:lang w:val="en-US"/>
        </w:rPr>
        <w:t>(</w:t>
      </w:r>
      <w:r w:rsidR="00C66431" w:rsidRPr="00DD1451">
        <w:rPr>
          <w:rFonts w:ascii="Times New Roman" w:hAnsi="Times New Roman"/>
          <w:szCs w:val="24"/>
          <w:lang w:val="en-US"/>
        </w:rPr>
        <w:t>With</w:t>
      </w:r>
      <w:r w:rsidR="00DD1451" w:rsidRPr="00DD1451">
        <w:rPr>
          <w:rFonts w:ascii="Times New Roman" w:hAnsi="Times New Roman"/>
          <w:szCs w:val="24"/>
          <w:lang w:val="en-US"/>
        </w:rPr>
        <w:t xml:space="preserve"> others), INCAE, 2006.</w:t>
      </w:r>
    </w:p>
    <w:p w14:paraId="13C43A4C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MX"/>
        </w:rPr>
      </w:pPr>
      <w:r w:rsidRPr="00DD1451">
        <w:rPr>
          <w:lang w:val="es-MX"/>
        </w:rPr>
        <w:t>LOPEZ, A., OGLIASTRI, E. Café Express, 2007</w:t>
      </w:r>
    </w:p>
    <w:p w14:paraId="69FD335A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MX"/>
        </w:rPr>
      </w:pPr>
      <w:r w:rsidRPr="00DD1451">
        <w:rPr>
          <w:lang w:val="es-MX"/>
        </w:rPr>
        <w:t xml:space="preserve">OGLIASTRI, E., METZGER, M., LOPEZ, </w:t>
      </w:r>
      <w:proofErr w:type="spellStart"/>
      <w:r w:rsidRPr="00DD1451">
        <w:rPr>
          <w:lang w:val="es-MX"/>
        </w:rPr>
        <w:t>A.,Organización</w:t>
      </w:r>
      <w:proofErr w:type="spellEnd"/>
      <w:r w:rsidRPr="00DD1451">
        <w:rPr>
          <w:lang w:val="es-MX"/>
        </w:rPr>
        <w:t xml:space="preserve"> Panamericana de la Salud. 2007. (The </w:t>
      </w:r>
      <w:proofErr w:type="spellStart"/>
      <w:r w:rsidRPr="00DD1451">
        <w:rPr>
          <w:lang w:val="es-MX"/>
        </w:rPr>
        <w:t>PanAmerican</w:t>
      </w:r>
      <w:proofErr w:type="spellEnd"/>
      <w:r w:rsidRPr="00DD1451">
        <w:rPr>
          <w:lang w:val="es-MX"/>
        </w:rPr>
        <w:t xml:space="preserve"> </w:t>
      </w:r>
      <w:proofErr w:type="spellStart"/>
      <w:r w:rsidRPr="00DD1451">
        <w:rPr>
          <w:lang w:val="es-MX"/>
        </w:rPr>
        <w:t>Health</w:t>
      </w:r>
      <w:proofErr w:type="spellEnd"/>
      <w:r w:rsidRPr="00DD1451">
        <w:rPr>
          <w:lang w:val="es-MX"/>
        </w:rPr>
        <w:t xml:space="preserve"> </w:t>
      </w:r>
      <w:proofErr w:type="spellStart"/>
      <w:r w:rsidRPr="00DD1451">
        <w:rPr>
          <w:lang w:val="es-MX"/>
        </w:rPr>
        <w:t>Organization</w:t>
      </w:r>
      <w:proofErr w:type="spellEnd"/>
      <w:r w:rsidRPr="00DD1451">
        <w:rPr>
          <w:lang w:val="es-MX"/>
        </w:rPr>
        <w:t xml:space="preserve">, </w:t>
      </w:r>
      <w:proofErr w:type="spellStart"/>
      <w:r w:rsidRPr="00DD1451">
        <w:rPr>
          <w:lang w:val="es-MX"/>
        </w:rPr>
        <w:t>translated</w:t>
      </w:r>
      <w:proofErr w:type="spellEnd"/>
      <w:r w:rsidRPr="00DD1451">
        <w:rPr>
          <w:lang w:val="es-MX"/>
        </w:rPr>
        <w:t xml:space="preserve"> 2009)</w:t>
      </w:r>
    </w:p>
    <w:p w14:paraId="31A7E7F3" w14:textId="232593C6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MX"/>
        </w:rPr>
      </w:pPr>
      <w:r w:rsidRPr="00DD1451">
        <w:rPr>
          <w:lang w:val="es-MX"/>
        </w:rPr>
        <w:t xml:space="preserve">JULIANI, F., OGLIASTRI, E. </w:t>
      </w:r>
      <w:proofErr w:type="spellStart"/>
      <w:r w:rsidRPr="00DD1451">
        <w:rPr>
          <w:lang w:val="es-MX"/>
        </w:rPr>
        <w:t>Tennaris</w:t>
      </w:r>
      <w:proofErr w:type="spellEnd"/>
      <w:r w:rsidRPr="00DD1451">
        <w:rPr>
          <w:lang w:val="es-MX"/>
        </w:rPr>
        <w:t xml:space="preserve"> </w:t>
      </w:r>
      <w:proofErr w:type="spellStart"/>
      <w:r w:rsidRPr="00DD1451">
        <w:rPr>
          <w:lang w:val="es-MX"/>
        </w:rPr>
        <w:t>Siderca</w:t>
      </w:r>
      <w:proofErr w:type="spellEnd"/>
      <w:r w:rsidRPr="00DD1451">
        <w:rPr>
          <w:lang w:val="es-MX"/>
        </w:rPr>
        <w:t xml:space="preserve"> (en proceso de aprobación por la empresa desde </w:t>
      </w:r>
      <w:r w:rsidR="00F5550F" w:rsidRPr="00DD1451">
        <w:rPr>
          <w:lang w:val="es-MX"/>
        </w:rPr>
        <w:t>noviembre</w:t>
      </w:r>
      <w:r w:rsidRPr="00DD1451">
        <w:rPr>
          <w:lang w:val="es-MX"/>
        </w:rPr>
        <w:t xml:space="preserve"> 2007)</w:t>
      </w:r>
    </w:p>
    <w:p w14:paraId="117A3078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MX"/>
        </w:rPr>
      </w:pPr>
      <w:r w:rsidRPr="00DD1451">
        <w:rPr>
          <w:lang w:val="es-MX"/>
        </w:rPr>
        <w:t>Reorganización de Telecom, INCAE</w:t>
      </w:r>
    </w:p>
    <w:p w14:paraId="17A2213F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proofErr w:type="spellStart"/>
      <w:r w:rsidRPr="00DD1451">
        <w:rPr>
          <w:lang w:val="es-NI"/>
        </w:rPr>
        <w:t>E.Ogliastri</w:t>
      </w:r>
      <w:proofErr w:type="spellEnd"/>
      <w:r w:rsidRPr="00DD1451">
        <w:rPr>
          <w:lang w:val="es-NI"/>
        </w:rPr>
        <w:t xml:space="preserve">, </w:t>
      </w:r>
      <w:proofErr w:type="spellStart"/>
      <w:r w:rsidRPr="00DD1451">
        <w:rPr>
          <w:lang w:val="es-NI"/>
        </w:rPr>
        <w:t>Farmacox</w:t>
      </w:r>
      <w:proofErr w:type="spellEnd"/>
      <w:r w:rsidRPr="00DD1451">
        <w:rPr>
          <w:lang w:val="es-NI"/>
        </w:rPr>
        <w:t>, ejercicio.</w:t>
      </w:r>
    </w:p>
    <w:p w14:paraId="41E22376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r w:rsidRPr="00DD1451">
        <w:rPr>
          <w:lang w:val="es-NI"/>
        </w:rPr>
        <w:t>Flores Melissa</w:t>
      </w:r>
    </w:p>
    <w:p w14:paraId="1B773AD7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r w:rsidRPr="00DD1451">
        <w:rPr>
          <w:lang w:val="es-NI"/>
        </w:rPr>
        <w:t xml:space="preserve">Electric </w:t>
      </w:r>
      <w:proofErr w:type="spellStart"/>
      <w:r w:rsidRPr="00DD1451">
        <w:rPr>
          <w:lang w:val="es-NI"/>
        </w:rPr>
        <w:t>Toothbrushes</w:t>
      </w:r>
      <w:proofErr w:type="spellEnd"/>
    </w:p>
    <w:p w14:paraId="4818FCD5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proofErr w:type="spellStart"/>
      <w:r w:rsidRPr="00DD1451">
        <w:rPr>
          <w:lang w:val="es-NI"/>
        </w:rPr>
        <w:t>Rivadeneria</w:t>
      </w:r>
      <w:proofErr w:type="spellEnd"/>
      <w:r w:rsidRPr="00DD1451">
        <w:rPr>
          <w:lang w:val="es-NI"/>
        </w:rPr>
        <w:t xml:space="preserve"> and Bosque Izquierdo</w:t>
      </w:r>
    </w:p>
    <w:p w14:paraId="01A85019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r w:rsidRPr="00DD1451">
        <w:rPr>
          <w:lang w:val="es-NI"/>
        </w:rPr>
        <w:lastRenderedPageBreak/>
        <w:t xml:space="preserve">El Caballo Blanco (The </w:t>
      </w:r>
      <w:proofErr w:type="spellStart"/>
      <w:r w:rsidRPr="00DD1451">
        <w:rPr>
          <w:lang w:val="es-NI"/>
        </w:rPr>
        <w:t>white</w:t>
      </w:r>
      <w:proofErr w:type="spellEnd"/>
      <w:r w:rsidRPr="00DD1451">
        <w:rPr>
          <w:lang w:val="es-NI"/>
        </w:rPr>
        <w:t xml:space="preserve"> </w:t>
      </w:r>
      <w:proofErr w:type="spellStart"/>
      <w:r w:rsidRPr="00DD1451">
        <w:rPr>
          <w:lang w:val="es-NI"/>
        </w:rPr>
        <w:t>Horse</w:t>
      </w:r>
      <w:proofErr w:type="spellEnd"/>
      <w:r w:rsidRPr="00DD1451">
        <w:rPr>
          <w:lang w:val="es-NI"/>
        </w:rPr>
        <w:t>)</w:t>
      </w:r>
    </w:p>
    <w:p w14:paraId="311584F5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r w:rsidRPr="00DD1451">
        <w:rPr>
          <w:lang w:val="es-NI"/>
        </w:rPr>
        <w:t>Autodenominados</w:t>
      </w:r>
    </w:p>
    <w:p w14:paraId="219A757C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r w:rsidRPr="00DD1451">
        <w:rPr>
          <w:lang w:val="es-NI"/>
        </w:rPr>
        <w:t>Sotavento</w:t>
      </w:r>
    </w:p>
    <w:p w14:paraId="3D99EA28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NI"/>
        </w:rPr>
      </w:pPr>
      <w:r w:rsidRPr="00DD1451">
        <w:rPr>
          <w:lang w:val="es-NI"/>
        </w:rPr>
        <w:t>The Calatrava Bridge</w:t>
      </w:r>
    </w:p>
    <w:p w14:paraId="54B8C307" w14:textId="77777777" w:rsidR="00DD1451" w:rsidRPr="00DD1451" w:rsidRDefault="00DD1451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CR"/>
        </w:rPr>
        <w:t>Cambio Organizacional en la U. San Pablo</w:t>
      </w:r>
    </w:p>
    <w:p w14:paraId="4F1ED86E" w14:textId="77777777" w:rsidR="00DD1451" w:rsidRPr="00DD1451" w:rsidRDefault="00DD1451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s-CR"/>
        </w:rPr>
      </w:pPr>
    </w:p>
    <w:p w14:paraId="6D61DB96" w14:textId="77777777" w:rsidR="00DD1451" w:rsidRPr="00DD1451" w:rsidRDefault="00DD1451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CR"/>
        </w:rPr>
        <w:t>El caso de la profesora sustituta</w:t>
      </w:r>
    </w:p>
    <w:p w14:paraId="5E31EB59" w14:textId="77777777" w:rsidR="00DD1451" w:rsidRPr="00DD1451" w:rsidRDefault="00DD1451" w:rsidP="00DD1451">
      <w:pPr>
        <w:pStyle w:val="NormalWeb"/>
        <w:numPr>
          <w:ilvl w:val="0"/>
          <w:numId w:val="2"/>
        </w:numPr>
        <w:rPr>
          <w:lang w:val="es-MX"/>
        </w:rPr>
      </w:pPr>
      <w:r w:rsidRPr="00DD1451">
        <w:rPr>
          <w:lang w:val="es-CR"/>
        </w:rPr>
        <w:t>El mejor alumno que copiaba</w:t>
      </w:r>
    </w:p>
    <w:p w14:paraId="3C1E97DD" w14:textId="77777777" w:rsidR="00DD1451" w:rsidRPr="00DD1451" w:rsidRDefault="00DD1451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n-US"/>
        </w:rPr>
      </w:pPr>
      <w:r w:rsidRPr="00DD1451">
        <w:rPr>
          <w:rFonts w:ascii="Times New Roman" w:hAnsi="Times New Roman"/>
          <w:szCs w:val="24"/>
          <w:lang w:val="en-US"/>
        </w:rPr>
        <w:t>‘Electric Toothbrushes: Purchasing Manager for "</w:t>
      </w:r>
      <w:proofErr w:type="spellStart"/>
      <w:r w:rsidRPr="00DD1451">
        <w:rPr>
          <w:rFonts w:ascii="Times New Roman" w:hAnsi="Times New Roman"/>
          <w:szCs w:val="24"/>
          <w:lang w:val="en-US"/>
        </w:rPr>
        <w:t>Paguemenos</w:t>
      </w:r>
      <w:proofErr w:type="spellEnd"/>
      <w:r w:rsidRPr="00DD1451">
        <w:rPr>
          <w:rFonts w:ascii="Times New Roman" w:hAnsi="Times New Roman"/>
          <w:szCs w:val="24"/>
          <w:lang w:val="en-US"/>
        </w:rPr>
        <w:t>"’. INCAE, 2005. (case)</w:t>
      </w:r>
    </w:p>
    <w:p w14:paraId="7CB4CDA7" w14:textId="77777777" w:rsidR="00DD1451" w:rsidRPr="00DD1451" w:rsidRDefault="00DD1451" w:rsidP="00DD1451">
      <w:pPr>
        <w:numPr>
          <w:ilvl w:val="0"/>
          <w:numId w:val="2"/>
        </w:numPr>
        <w:tabs>
          <w:tab w:val="left" w:pos="3828"/>
        </w:tabs>
        <w:rPr>
          <w:rFonts w:ascii="Times New Roman" w:hAnsi="Times New Roman"/>
          <w:szCs w:val="24"/>
          <w:lang w:val="en-US"/>
        </w:rPr>
      </w:pPr>
      <w:r w:rsidRPr="00DD1451">
        <w:rPr>
          <w:rFonts w:ascii="Times New Roman" w:hAnsi="Times New Roman"/>
          <w:szCs w:val="24"/>
          <w:lang w:val="en-US"/>
        </w:rPr>
        <w:t>‘</w:t>
      </w:r>
      <w:proofErr w:type="spellStart"/>
      <w:r w:rsidRPr="00DD1451">
        <w:rPr>
          <w:rFonts w:ascii="Times New Roman" w:hAnsi="Times New Roman"/>
          <w:szCs w:val="24"/>
          <w:lang w:val="en-US"/>
        </w:rPr>
        <w:t>Sotavento</w:t>
      </w:r>
      <w:proofErr w:type="spellEnd"/>
      <w:r w:rsidRPr="00DD1451">
        <w:rPr>
          <w:rFonts w:ascii="Times New Roman" w:hAnsi="Times New Roman"/>
          <w:szCs w:val="24"/>
          <w:lang w:val="en-US"/>
        </w:rPr>
        <w:t>: Background information’. INCAE, 2006. (case)</w:t>
      </w:r>
    </w:p>
    <w:p w14:paraId="3F426DBD" w14:textId="77777777" w:rsidR="00B01EC8" w:rsidRPr="00DD1451" w:rsidRDefault="00B01EC8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n-US"/>
        </w:rPr>
      </w:pPr>
    </w:p>
    <w:p w14:paraId="7278BF0D" w14:textId="77777777" w:rsidR="00B01EC8" w:rsidRPr="00DD1451" w:rsidRDefault="00B01EC8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n-US"/>
        </w:rPr>
      </w:pPr>
      <w:r w:rsidRPr="00DD1451">
        <w:rPr>
          <w:rFonts w:ascii="Times New Roman" w:hAnsi="Times New Roman"/>
          <w:szCs w:val="24"/>
          <w:lang w:val="en-US"/>
        </w:rPr>
        <w:t xml:space="preserve">Ogliastri, E., Prado, Flores, “Instituto Nacional de </w:t>
      </w:r>
      <w:proofErr w:type="spellStart"/>
      <w:r w:rsidRPr="00DD1451">
        <w:rPr>
          <w:rFonts w:ascii="Times New Roman" w:hAnsi="Times New Roman"/>
          <w:szCs w:val="24"/>
          <w:lang w:val="en-US"/>
        </w:rPr>
        <w:t>Biodiversidad</w:t>
      </w:r>
      <w:proofErr w:type="spellEnd"/>
      <w:r w:rsidRPr="00DD1451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Pr="00DD1451">
        <w:rPr>
          <w:rFonts w:ascii="Times New Roman" w:hAnsi="Times New Roman"/>
          <w:szCs w:val="24"/>
          <w:lang w:val="en-US"/>
        </w:rPr>
        <w:t>INBio</w:t>
      </w:r>
      <w:proofErr w:type="spellEnd"/>
      <w:r w:rsidRPr="00DD1451">
        <w:rPr>
          <w:rFonts w:ascii="Times New Roman" w:hAnsi="Times New Roman"/>
          <w:szCs w:val="24"/>
          <w:lang w:val="en-US"/>
        </w:rPr>
        <w:t xml:space="preserve">”, </w:t>
      </w:r>
      <w:r w:rsidRPr="00DD1451">
        <w:rPr>
          <w:rStyle w:val="nfasis"/>
          <w:rFonts w:ascii="Times New Roman" w:hAnsi="Times New Roman"/>
          <w:szCs w:val="24"/>
          <w:lang w:val="en-US"/>
        </w:rPr>
        <w:t>Harvard Business School Cases, SEKN Series, </w:t>
      </w:r>
      <w:r w:rsidRPr="00DD1451">
        <w:rPr>
          <w:rFonts w:ascii="Times New Roman" w:hAnsi="Times New Roman"/>
          <w:szCs w:val="24"/>
          <w:lang w:val="en-US"/>
        </w:rPr>
        <w:t xml:space="preserve"> Accepted November 2007 (with a separate teaching note)</w:t>
      </w:r>
    </w:p>
    <w:p w14:paraId="1D465C4C" w14:textId="77777777" w:rsidR="00B01EC8" w:rsidRPr="00DD1451" w:rsidRDefault="00B01EC8" w:rsidP="00DD1451">
      <w:pPr>
        <w:numPr>
          <w:ilvl w:val="0"/>
          <w:numId w:val="2"/>
        </w:numPr>
        <w:rPr>
          <w:rFonts w:ascii="Times New Roman" w:hAnsi="Times New Roman"/>
          <w:szCs w:val="24"/>
        </w:rPr>
      </w:pPr>
      <w:r w:rsidRPr="00DD1451">
        <w:rPr>
          <w:rFonts w:ascii="Times New Roman" w:hAnsi="Times New Roman"/>
          <w:szCs w:val="24"/>
          <w:lang w:val="en-US"/>
        </w:rPr>
        <w:t xml:space="preserve">Ogliastri, E., “How are negotiations conducted in Spain?” </w:t>
      </w:r>
      <w:r w:rsidRPr="00DD1451">
        <w:rPr>
          <w:rFonts w:ascii="Times New Roman" w:hAnsi="Times New Roman"/>
          <w:szCs w:val="24"/>
        </w:rPr>
        <w:t>(</w:t>
      </w:r>
      <w:proofErr w:type="spellStart"/>
      <w:r w:rsidRPr="00DD1451">
        <w:rPr>
          <w:rFonts w:ascii="Times New Roman" w:hAnsi="Times New Roman"/>
          <w:szCs w:val="24"/>
        </w:rPr>
        <w:t>Spanish</w:t>
      </w:r>
      <w:proofErr w:type="spellEnd"/>
      <w:r w:rsidRPr="00DD1451">
        <w:rPr>
          <w:rFonts w:ascii="Times New Roman" w:hAnsi="Times New Roman"/>
          <w:szCs w:val="24"/>
        </w:rPr>
        <w:t xml:space="preserve"> </w:t>
      </w:r>
      <w:proofErr w:type="spellStart"/>
      <w:r w:rsidRPr="00DD1451">
        <w:rPr>
          <w:rFonts w:ascii="Times New Roman" w:hAnsi="Times New Roman"/>
          <w:szCs w:val="24"/>
        </w:rPr>
        <w:t>version</w:t>
      </w:r>
      <w:proofErr w:type="spellEnd"/>
      <w:r w:rsidRPr="00DD1451">
        <w:rPr>
          <w:rFonts w:ascii="Times New Roman" w:hAnsi="Times New Roman"/>
          <w:szCs w:val="24"/>
        </w:rPr>
        <w:t xml:space="preserve"> </w:t>
      </w:r>
      <w:proofErr w:type="spellStart"/>
      <w:r w:rsidRPr="00DD1451">
        <w:rPr>
          <w:rFonts w:ascii="Times New Roman" w:hAnsi="Times New Roman"/>
          <w:szCs w:val="24"/>
        </w:rPr>
        <w:t>available</w:t>
      </w:r>
      <w:proofErr w:type="spellEnd"/>
      <w:r w:rsidRPr="00DD1451">
        <w:rPr>
          <w:rFonts w:ascii="Times New Roman" w:hAnsi="Times New Roman"/>
          <w:szCs w:val="24"/>
        </w:rPr>
        <w:t>), 2010</w:t>
      </w:r>
    </w:p>
    <w:p w14:paraId="2F4F8BC7" w14:textId="77777777" w:rsidR="005D6F95" w:rsidRPr="00DD1451" w:rsidRDefault="005D6F95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n-US"/>
        </w:rPr>
      </w:pPr>
      <w:r w:rsidRPr="00DD1451">
        <w:rPr>
          <w:rFonts w:ascii="Times New Roman" w:hAnsi="Times New Roman"/>
          <w:szCs w:val="24"/>
          <w:lang w:val="en-US"/>
        </w:rPr>
        <w:t>Intercultural negotiations questionnaire, INCAE &amp; IE Business Schools, rev. 2011.</w:t>
      </w:r>
    </w:p>
    <w:p w14:paraId="19B225AA" w14:textId="77777777" w:rsidR="005D6F95" w:rsidRPr="00DD1451" w:rsidRDefault="005D6F95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CR"/>
        </w:rPr>
        <w:t>El cuento de los cuentos, Ejercicio, INCAE, 2011</w:t>
      </w:r>
    </w:p>
    <w:p w14:paraId="625BB276" w14:textId="77777777" w:rsidR="005D6F95" w:rsidRDefault="005D6F95" w:rsidP="00DD1451">
      <w:pPr>
        <w:numPr>
          <w:ilvl w:val="0"/>
          <w:numId w:val="2"/>
        </w:numPr>
        <w:rPr>
          <w:rFonts w:ascii="Times New Roman" w:hAnsi="Times New Roman"/>
          <w:szCs w:val="24"/>
          <w:lang w:val="es-CR"/>
        </w:rPr>
      </w:pPr>
      <w:r w:rsidRPr="00DD1451">
        <w:rPr>
          <w:rFonts w:ascii="Times New Roman" w:hAnsi="Times New Roman"/>
          <w:szCs w:val="24"/>
          <w:lang w:val="es-CR"/>
        </w:rPr>
        <w:t>La cultura de negociación en Costa Rica, INCAE, 2011.</w:t>
      </w:r>
    </w:p>
    <w:p w14:paraId="72DA528C" w14:textId="77777777" w:rsidR="00464BDC" w:rsidRDefault="00464BDC" w:rsidP="00464BDC">
      <w:pPr>
        <w:numPr>
          <w:ilvl w:val="0"/>
          <w:numId w:val="2"/>
        </w:numPr>
        <w:rPr>
          <w:rFonts w:ascii="Calibri" w:hAnsi="Calibri"/>
          <w:color w:val="1F497D"/>
          <w:sz w:val="22"/>
          <w:szCs w:val="22"/>
        </w:rPr>
      </w:pPr>
      <w:r w:rsidRPr="00464BDC">
        <w:rPr>
          <w:rFonts w:ascii="Calibri" w:hAnsi="Calibri"/>
          <w:color w:val="1F497D"/>
          <w:sz w:val="22"/>
          <w:szCs w:val="22"/>
        </w:rPr>
        <w:t xml:space="preserve">Alfaro, L.N., Caballero, K., Melgarejo, M., Ogliastri, E., “Banco Solidario de Bolivia: inclusión financiera”, </w:t>
      </w:r>
      <w:proofErr w:type="spellStart"/>
      <w:r w:rsidRPr="00464BDC">
        <w:rPr>
          <w:rFonts w:ascii="Calibri" w:hAnsi="Calibri"/>
          <w:color w:val="1F497D"/>
          <w:sz w:val="22"/>
          <w:szCs w:val="22"/>
        </w:rPr>
        <w:t>Incae</w:t>
      </w:r>
      <w:proofErr w:type="spellEnd"/>
      <w:r w:rsidRPr="00464BDC">
        <w:rPr>
          <w:rFonts w:ascii="Calibri" w:hAnsi="Calibri"/>
          <w:color w:val="1F497D"/>
          <w:sz w:val="22"/>
          <w:szCs w:val="22"/>
        </w:rPr>
        <w:t>, 12441, 2014.</w:t>
      </w:r>
    </w:p>
    <w:p w14:paraId="3C9DC476" w14:textId="77777777" w:rsidR="00021973" w:rsidRPr="00021973" w:rsidRDefault="00021973" w:rsidP="00A95A62">
      <w:pPr>
        <w:pStyle w:val="m3940888796651946694m-1601128078689406882msolistparagraph"/>
        <w:numPr>
          <w:ilvl w:val="0"/>
          <w:numId w:val="2"/>
        </w:numPr>
        <w:shd w:val="clear" w:color="auto" w:fill="FFFFFF"/>
        <w:rPr>
          <w:color w:val="222222"/>
          <w:lang w:val="es-ES"/>
        </w:rPr>
      </w:pPr>
    </w:p>
    <w:p w14:paraId="0B86C999" w14:textId="77777777" w:rsidR="0076182E" w:rsidRPr="00021973" w:rsidRDefault="0076182E" w:rsidP="0076182E">
      <w:pPr>
        <w:pStyle w:val="m3940888796651946694m-1601128078689406882msolistparagraph"/>
        <w:numPr>
          <w:ilvl w:val="0"/>
          <w:numId w:val="2"/>
        </w:numPr>
        <w:shd w:val="clear" w:color="auto" w:fill="FFFFFF"/>
        <w:rPr>
          <w:rFonts w:ascii="Arial" w:hAnsi="Arial" w:cs="Arial"/>
          <w:color w:val="222222"/>
          <w:lang w:val="es-ES"/>
        </w:rPr>
      </w:pPr>
    </w:p>
    <w:p w14:paraId="4CF0A72E" w14:textId="77777777" w:rsidR="00F86D2B" w:rsidRPr="00021973" w:rsidRDefault="00F86D2B" w:rsidP="00715A86">
      <w:pPr>
        <w:jc w:val="center"/>
        <w:outlineLvl w:val="0"/>
      </w:pPr>
      <w:r w:rsidRPr="00021973">
        <w:rPr>
          <w:b/>
        </w:rPr>
        <w:t>ARTICULOS PERIODISTICOS Y EN REVISTAS GERENCIALES:</w:t>
      </w:r>
    </w:p>
    <w:p w14:paraId="474A7D2E" w14:textId="77777777" w:rsidR="00F86D2B" w:rsidRPr="00021973" w:rsidRDefault="00F86D2B"/>
    <w:p w14:paraId="0FB13604" w14:textId="77777777" w:rsidR="00F86D2B" w:rsidRDefault="00F86D2B">
      <w:r w:rsidRPr="00021973">
        <w:t>- Co</w:t>
      </w:r>
      <w:proofErr w:type="spellStart"/>
      <w:r w:rsidRPr="00F04151">
        <w:rPr>
          <w:lang w:val="es-CR"/>
        </w:rPr>
        <w:t>lumna</w:t>
      </w:r>
      <w:proofErr w:type="spellEnd"/>
      <w:r w:rsidRPr="00F04151">
        <w:rPr>
          <w:lang w:val="es-CR"/>
        </w:rPr>
        <w:t xml:space="preserve"> semanal y Director de la sección Cultural Dom</w:t>
      </w:r>
      <w:proofErr w:type="spellStart"/>
      <w:r>
        <w:t>inical</w:t>
      </w:r>
      <w:proofErr w:type="spellEnd"/>
      <w:r>
        <w:t xml:space="preserve"> del periódico </w:t>
      </w:r>
      <w:r>
        <w:rPr>
          <w:u w:val="single"/>
        </w:rPr>
        <w:t>Vanguardia Liberal</w:t>
      </w:r>
      <w:r>
        <w:t xml:space="preserve">, </w:t>
      </w:r>
      <w:smartTag w:uri="urn:schemas-microsoft-com:office:smarttags" w:element="City">
        <w:smartTag w:uri="urn:schemas-microsoft-com:office:smarttags" w:element="place">
          <w:r>
            <w:t>Bucaramanga</w:t>
          </w:r>
        </w:smartTag>
      </w:smartTag>
      <w:r>
        <w:t>, 1963-65.</w:t>
      </w:r>
    </w:p>
    <w:p w14:paraId="1C71E4F0" w14:textId="77777777" w:rsidR="00F86D2B" w:rsidRDefault="00F86D2B">
      <w:r>
        <w:t xml:space="preserve">- "El ciclo de vida de los ejecutivos", </w:t>
      </w:r>
      <w:r>
        <w:rPr>
          <w:u w:val="single"/>
        </w:rPr>
        <w:t>Gerencia al día</w:t>
      </w:r>
      <w:r>
        <w:t>, 3, 1980.</w:t>
      </w:r>
    </w:p>
    <w:p w14:paraId="5868887A" w14:textId="77777777" w:rsidR="00F86D2B" w:rsidRDefault="00F86D2B">
      <w:r>
        <w:t xml:space="preserve">- Ogliastri, E., Builes, J., Bernal, R., "Las crisis de la mujer ejecutiva", </w:t>
      </w:r>
      <w:r>
        <w:rPr>
          <w:u w:val="single"/>
        </w:rPr>
        <w:t>Gerencia al día</w:t>
      </w:r>
      <w:r>
        <w:t>, 4, 1980.</w:t>
      </w:r>
    </w:p>
    <w:p w14:paraId="3D48A07D" w14:textId="77777777" w:rsidR="00F86D2B" w:rsidRDefault="00F86D2B">
      <w:r>
        <w:t xml:space="preserve">- Ogliastri, E., "Cambio en las actitudes sexuales a lo largo de la vida", </w:t>
      </w:r>
      <w:r>
        <w:rPr>
          <w:u w:val="single"/>
        </w:rPr>
        <w:t>Sexualidad Humana y Educación Sexual</w:t>
      </w:r>
      <w:r>
        <w:t>, CRESALC, Bogotá, 1980.</w:t>
      </w:r>
    </w:p>
    <w:p w14:paraId="2641B207" w14:textId="77777777" w:rsidR="00F86D2B" w:rsidRDefault="00F86D2B">
      <w:r>
        <w:t xml:space="preserve">________, "Una estrategia de desarrollo personal", Bogotá, </w:t>
      </w:r>
      <w:r>
        <w:rPr>
          <w:u w:val="single"/>
        </w:rPr>
        <w:t>Estrategia Económica y Financiera</w:t>
      </w:r>
      <w:r>
        <w:t>, 30, 1980</w:t>
      </w:r>
    </w:p>
    <w:p w14:paraId="41578F7C" w14:textId="77777777" w:rsidR="00F86D2B" w:rsidRDefault="00F86D2B">
      <w:r>
        <w:t xml:space="preserve">- Ramírez, G., "Para ejecutivos, 'la vida es un soplo'", </w:t>
      </w:r>
      <w:r>
        <w:rPr>
          <w:u w:val="single"/>
        </w:rPr>
        <w:t>El Tiempo,</w:t>
      </w:r>
      <w:r>
        <w:t xml:space="preserve"> Bogotá, Viernes 20 de Diciembre de 1985. (Resumen investigación, en página 1)</w:t>
      </w:r>
    </w:p>
    <w:p w14:paraId="572852D3" w14:textId="77777777" w:rsidR="00F86D2B" w:rsidRDefault="00F86D2B">
      <w:r>
        <w:t xml:space="preserve">- "En Santander hay buenos empresarios pero... malos gerentes", </w:t>
      </w:r>
      <w:r>
        <w:rPr>
          <w:u w:val="single"/>
        </w:rPr>
        <w:t>Vanguardia Liberal</w:t>
      </w:r>
      <w:r>
        <w:t>, Bucaramanga, Domingo 1 de Marzo de 1987 (Entrevista).</w:t>
      </w:r>
    </w:p>
    <w:p w14:paraId="40FE4D22" w14:textId="77777777" w:rsidR="00F86D2B" w:rsidRDefault="00F86D2B">
      <w:r>
        <w:t xml:space="preserve">- Ogliastri, E., "Casos de gerencia: Práctica de vacaciones", </w:t>
      </w:r>
      <w:r>
        <w:rPr>
          <w:u w:val="single"/>
        </w:rPr>
        <w:t>Gerencia al día</w:t>
      </w:r>
      <w:r>
        <w:t>, 77, Bogotá, Mayo de 1987.</w:t>
      </w:r>
    </w:p>
    <w:p w14:paraId="76E1DB14" w14:textId="77777777" w:rsidR="00F86D2B" w:rsidRDefault="00F86D2B">
      <w:r>
        <w:t xml:space="preserve">__________, "Los tiburones del Diario", </w:t>
      </w:r>
      <w:r>
        <w:rPr>
          <w:u w:val="single"/>
        </w:rPr>
        <w:t>Sotavento</w:t>
      </w:r>
      <w:r>
        <w:t>, 2, U. Externado de Colombia, 1988.</w:t>
      </w:r>
    </w:p>
    <w:p w14:paraId="519E8447" w14:textId="77777777" w:rsidR="00F86D2B" w:rsidRDefault="00F86D2B">
      <w:r>
        <w:lastRenderedPageBreak/>
        <w:t xml:space="preserve">__________, Fotografías, </w:t>
      </w:r>
      <w:r>
        <w:rPr>
          <w:u w:val="single"/>
        </w:rPr>
        <w:t>Sotavento</w:t>
      </w:r>
      <w:r>
        <w:t>, "Archipiélago de San Andrés y Providencia", 2, U. Externado de Colombia, 1988.</w:t>
      </w:r>
    </w:p>
    <w:p w14:paraId="494574EE" w14:textId="77777777" w:rsidR="00F86D2B" w:rsidRDefault="00F86D2B">
      <w:r>
        <w:t xml:space="preserve">- "Gerencia en América Latina: experiencias comparativas", </w:t>
      </w:r>
      <w:r>
        <w:rPr>
          <w:u w:val="single"/>
        </w:rPr>
        <w:t>Proyección,</w:t>
      </w:r>
      <w:r>
        <w:t xml:space="preserve"> 68, Lima (Perú), Tercer Trimestre de 1992 (entrevista).</w:t>
      </w:r>
    </w:p>
    <w:p w14:paraId="08A39FD6" w14:textId="77777777" w:rsidR="00F86D2B" w:rsidRDefault="00F86D2B">
      <w:r>
        <w:t xml:space="preserve">__________, "¿Negociaciones con Venezuela?", </w:t>
      </w:r>
      <w:r>
        <w:rPr>
          <w:u w:val="single"/>
        </w:rPr>
        <w:t>Estrategia Económica y Financiera</w:t>
      </w:r>
      <w:r>
        <w:t>, 186, Bogotá, Marzo 18, 1994.</w:t>
      </w:r>
    </w:p>
    <w:p w14:paraId="08379243" w14:textId="77777777" w:rsidR="00F86D2B" w:rsidRDefault="00F86D2B">
      <w:r>
        <w:t xml:space="preserve">__________, "¿Cómo son los negociadores venezolanos? (II)", </w:t>
      </w:r>
      <w:r>
        <w:rPr>
          <w:u w:val="single"/>
        </w:rPr>
        <w:t xml:space="preserve">Estrategia Económica y </w:t>
      </w:r>
      <w:proofErr w:type="spellStart"/>
      <w:r>
        <w:rPr>
          <w:u w:val="single"/>
        </w:rPr>
        <w:t>Finaciera</w:t>
      </w:r>
      <w:proofErr w:type="spellEnd"/>
      <w:r>
        <w:t>, 187, Bogotá, Abril 4, 1994.</w:t>
      </w:r>
    </w:p>
    <w:p w14:paraId="56F2CCAF" w14:textId="77777777" w:rsidR="00F86D2B" w:rsidRDefault="00F86D2B">
      <w:r>
        <w:t xml:space="preserve">__________, "Consejos para negociar en Venezuela (III)", </w:t>
      </w:r>
      <w:r>
        <w:rPr>
          <w:u w:val="single"/>
        </w:rPr>
        <w:t xml:space="preserve">Estrategia Económica y </w:t>
      </w:r>
      <w:proofErr w:type="spellStart"/>
      <w:r>
        <w:rPr>
          <w:u w:val="single"/>
        </w:rPr>
        <w:t>Finaciera</w:t>
      </w:r>
      <w:proofErr w:type="spellEnd"/>
      <w:r>
        <w:t>, Bogotá, Abril 25 de 1994.</w:t>
      </w:r>
    </w:p>
    <w:p w14:paraId="3BA34631" w14:textId="77777777" w:rsidR="00F86D2B" w:rsidRDefault="00F86D2B">
      <w:r>
        <w:t xml:space="preserve">- "Primero amor, después trabajo", </w:t>
      </w:r>
      <w:r>
        <w:rPr>
          <w:u w:val="single"/>
        </w:rPr>
        <w:t>Portafolio</w:t>
      </w:r>
      <w:r>
        <w:t>, 1, 33, Bogotá, 25 Abril- 1 de Mayo, 1994 (resumen a investigación de E. Ogliastri).</w:t>
      </w:r>
    </w:p>
    <w:p w14:paraId="01C89FDE" w14:textId="77777777" w:rsidR="00F86D2B" w:rsidRDefault="00F86D2B">
      <w:r>
        <w:t xml:space="preserve">- Ogliastri, E., "Sobre la propiedad intelectual", </w:t>
      </w:r>
      <w:r>
        <w:rPr>
          <w:u w:val="single"/>
        </w:rPr>
        <w:t>Estrategia Económica y Financiera</w:t>
      </w:r>
      <w:r>
        <w:t>, 194, Bogotá, Julio 18, 1994.</w:t>
      </w:r>
    </w:p>
    <w:p w14:paraId="08A9C7DE" w14:textId="77777777" w:rsidR="00F86D2B" w:rsidRDefault="00F86D2B">
      <w:r>
        <w:t xml:space="preserve">__________, "El liderazgo en Colombia", </w:t>
      </w:r>
      <w:r>
        <w:rPr>
          <w:u w:val="single"/>
        </w:rPr>
        <w:t>Estrategia Económica y Financiera</w:t>
      </w:r>
      <w:r>
        <w:t>, 196, Bogotá, Agosto 22, 1994.</w:t>
      </w:r>
    </w:p>
    <w:p w14:paraId="74653650" w14:textId="77777777" w:rsidR="00F86D2B" w:rsidRDefault="00F86D2B">
      <w:r>
        <w:t xml:space="preserve">__________, "¿Cómo negocian los franceses?", </w:t>
      </w:r>
      <w:r>
        <w:rPr>
          <w:u w:val="single"/>
        </w:rPr>
        <w:t>Estrategia Económica y Financiera</w:t>
      </w:r>
      <w:r>
        <w:t>, 199, Bogotá, Octubre 17, 1994.</w:t>
      </w:r>
    </w:p>
    <w:p w14:paraId="69E18167" w14:textId="77777777" w:rsidR="00F86D2B" w:rsidRDefault="00F86D2B">
      <w:r>
        <w:t xml:space="preserve">__________, "¿Hay algo nuevo en la reingeniería?, </w:t>
      </w:r>
      <w:r>
        <w:rPr>
          <w:u w:val="single"/>
        </w:rPr>
        <w:t>El Mundo al Vuelo</w:t>
      </w:r>
      <w:r>
        <w:t>, 190, Avianca, Noviembre 1994.</w:t>
      </w:r>
    </w:p>
    <w:p w14:paraId="0B2E4222" w14:textId="77777777" w:rsidR="00F86D2B" w:rsidRDefault="00F86D2B">
      <w:r>
        <w:t xml:space="preserve">__________, "¿Negociaciones con japoneses?", </w:t>
      </w:r>
      <w:r>
        <w:rPr>
          <w:u w:val="single"/>
        </w:rPr>
        <w:t>El Mundo al Vuelo</w:t>
      </w:r>
      <w:r>
        <w:t>, 192, Avianca, Enero de 1995.</w:t>
      </w:r>
    </w:p>
    <w:p w14:paraId="08ABD38B" w14:textId="77777777" w:rsidR="00F86D2B" w:rsidRDefault="00F86D2B">
      <w:r>
        <w:t xml:space="preserve">___, "Paisa, cuál es su cuento?", </w:t>
      </w:r>
      <w:r>
        <w:rPr>
          <w:u w:val="single"/>
        </w:rPr>
        <w:t>Portafolio</w:t>
      </w:r>
      <w:r>
        <w:t>, Febrero 1995 (Resumen investigación sobre negociadores colombianos)</w:t>
      </w:r>
    </w:p>
    <w:p w14:paraId="42DF3005" w14:textId="77777777" w:rsidR="00F86D2B" w:rsidRDefault="00F86D2B">
      <w:r>
        <w:t xml:space="preserve">___, Ogliastri, E., "El estilo negociador de los anglosajones", </w:t>
      </w:r>
      <w:r>
        <w:rPr>
          <w:u w:val="single"/>
        </w:rPr>
        <w:t>El Mundo al Vuelo</w:t>
      </w:r>
      <w:r>
        <w:t>, 196, Avianca, Mayo de 1995.</w:t>
      </w:r>
    </w:p>
    <w:p w14:paraId="07421652" w14:textId="77777777" w:rsidR="00F86D2B" w:rsidRDefault="00F86D2B">
      <w:r>
        <w:t xml:space="preserve">____, "Cómo negocian en el Medio Oriente", </w:t>
      </w:r>
      <w:r>
        <w:rPr>
          <w:u w:val="single"/>
        </w:rPr>
        <w:t>El Mundo al Vuelo</w:t>
      </w:r>
      <w:r>
        <w:t>, 207, Bogotá, Abril de 1996.</w:t>
      </w:r>
    </w:p>
    <w:p w14:paraId="0D5F0DDA" w14:textId="77777777" w:rsidR="00F86D2B" w:rsidRDefault="00F86D2B">
      <w:r>
        <w:t xml:space="preserve">________, "El liderazgo en nuestras empresas", </w:t>
      </w:r>
      <w:proofErr w:type="spellStart"/>
      <w:r>
        <w:rPr>
          <w:u w:val="single"/>
        </w:rPr>
        <w:t>Summa</w:t>
      </w:r>
      <w:proofErr w:type="spellEnd"/>
      <w:r>
        <w:t xml:space="preserve">, 120, Columna de Opinión, Bogotá, Junio 1997 (Revista </w:t>
      </w:r>
      <w:r>
        <w:rPr>
          <w:u w:val="single"/>
        </w:rPr>
        <w:t>Cash</w:t>
      </w:r>
      <w:r>
        <w:t xml:space="preserve"> en Ecuador y Centroamérica).</w:t>
      </w:r>
    </w:p>
    <w:p w14:paraId="12A3114E" w14:textId="77777777" w:rsidR="00F86D2B" w:rsidRDefault="00F86D2B">
      <w:r>
        <w:t xml:space="preserve">________, "La nueva manera de negociar: un decálogo", </w:t>
      </w:r>
      <w:proofErr w:type="spellStart"/>
      <w:r>
        <w:rPr>
          <w:u w:val="single"/>
        </w:rPr>
        <w:t>Summa</w:t>
      </w:r>
      <w:proofErr w:type="spellEnd"/>
      <w:r>
        <w:t xml:space="preserve">, 121, Columna de Opinión, Bogotá, Julio 1997 (Revista </w:t>
      </w:r>
      <w:r>
        <w:rPr>
          <w:u w:val="single"/>
        </w:rPr>
        <w:t>Cash</w:t>
      </w:r>
      <w:r>
        <w:t xml:space="preserve"> en Ecuador y Centroamérica).</w:t>
      </w:r>
    </w:p>
    <w:p w14:paraId="14DB9E27" w14:textId="77777777" w:rsidR="00F86D2B" w:rsidRDefault="00F86D2B">
      <w:r>
        <w:t xml:space="preserve">________, "La empresa social: un nuevo modelo", </w:t>
      </w:r>
      <w:proofErr w:type="spellStart"/>
      <w:r>
        <w:rPr>
          <w:u w:val="single"/>
        </w:rPr>
        <w:t>Summa</w:t>
      </w:r>
      <w:proofErr w:type="spellEnd"/>
      <w:r>
        <w:t xml:space="preserve">, 122, Columna de Opinión, Bogotá, Agosto 1997 (Revista </w:t>
      </w:r>
      <w:r>
        <w:rPr>
          <w:u w:val="single"/>
        </w:rPr>
        <w:t>Cash</w:t>
      </w:r>
      <w:r>
        <w:t xml:space="preserve"> en Ecuador y Centroamérica).</w:t>
      </w:r>
    </w:p>
    <w:p w14:paraId="484EF637" w14:textId="77777777" w:rsidR="00F86D2B" w:rsidRDefault="00F86D2B">
      <w:r>
        <w:t xml:space="preserve">________, ¿Negociar el medio ambiente?, 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Summa</w:t>
      </w:r>
      <w:proofErr w:type="spellEnd"/>
      <w:r>
        <w:t xml:space="preserve">, 123, Columna de Opinión, Bogotá, Septiembre 1997 (Revista </w:t>
      </w:r>
      <w:r>
        <w:rPr>
          <w:u w:val="single"/>
        </w:rPr>
        <w:t>Cash</w:t>
      </w:r>
      <w:r>
        <w:t xml:space="preserve"> en Ecuador y Centroamérica).</w:t>
      </w:r>
    </w:p>
    <w:p w14:paraId="184870BA" w14:textId="77777777" w:rsidR="00F86D2B" w:rsidRDefault="00F86D2B">
      <w:r>
        <w:t xml:space="preserve">______, ¿Hay alguna diferencia entre los hombres y las mujeres?, </w:t>
      </w:r>
      <w:proofErr w:type="spellStart"/>
      <w:r>
        <w:rPr>
          <w:u w:val="single"/>
        </w:rPr>
        <w:t>Summa</w:t>
      </w:r>
      <w:proofErr w:type="spellEnd"/>
      <w:r>
        <w:t xml:space="preserve">, 124, Columna de Opinión, Bogotá, Octubre 1997 (Revista </w:t>
      </w:r>
      <w:r>
        <w:rPr>
          <w:u w:val="single"/>
        </w:rPr>
        <w:t>Cash</w:t>
      </w:r>
      <w:r>
        <w:t xml:space="preserve"> en Ecuador y Centroamérica).</w:t>
      </w:r>
    </w:p>
    <w:p w14:paraId="2E1953C2" w14:textId="77777777" w:rsidR="00F86D2B" w:rsidRDefault="00F86D2B">
      <w:r>
        <w:t xml:space="preserve">______, ¿Evitar la incertidumbre? </w:t>
      </w:r>
      <w:proofErr w:type="spellStart"/>
      <w:r>
        <w:rPr>
          <w:u w:val="single"/>
        </w:rPr>
        <w:t>Summa</w:t>
      </w:r>
      <w:proofErr w:type="spellEnd"/>
      <w:r>
        <w:t xml:space="preserve">, 125, Columna de Opinión, Bogotá, Noviembre 1997 (Revista </w:t>
      </w:r>
      <w:r>
        <w:rPr>
          <w:u w:val="single"/>
        </w:rPr>
        <w:t>Cash</w:t>
      </w:r>
      <w:r>
        <w:t xml:space="preserve"> en Ecuador y Centroamérica).</w:t>
      </w:r>
    </w:p>
    <w:p w14:paraId="1CAEF832" w14:textId="77777777" w:rsidR="00F86D2B" w:rsidRDefault="00F86D2B">
      <w:r>
        <w:t xml:space="preserve">______, ¿Falta ignorancia?, </w:t>
      </w:r>
      <w:proofErr w:type="spellStart"/>
      <w:r>
        <w:rPr>
          <w:u w:val="single"/>
        </w:rPr>
        <w:t>Summa</w:t>
      </w:r>
      <w:proofErr w:type="spellEnd"/>
      <w:r>
        <w:t xml:space="preserve">, 126, Columna de Opinión, Bogotá, Diciembre 1997 (Revista </w:t>
      </w:r>
      <w:r>
        <w:rPr>
          <w:u w:val="single"/>
        </w:rPr>
        <w:t>Cash</w:t>
      </w:r>
      <w:r>
        <w:t xml:space="preserve"> en Ecuador y Centroamérica).</w:t>
      </w:r>
    </w:p>
    <w:p w14:paraId="7F744AE9" w14:textId="77777777" w:rsidR="00F86D2B" w:rsidRDefault="00F86D2B">
      <w:r>
        <w:t xml:space="preserve">_______, La intermediación de conflictos, </w:t>
      </w:r>
      <w:proofErr w:type="spellStart"/>
      <w:r>
        <w:rPr>
          <w:u w:val="single"/>
        </w:rPr>
        <w:t>Summa</w:t>
      </w:r>
      <w:proofErr w:type="spellEnd"/>
      <w:r>
        <w:t xml:space="preserve">, 127, Columna de Opinión, Bogotá, Enero 1998 (Revista </w:t>
      </w:r>
      <w:r>
        <w:rPr>
          <w:u w:val="single"/>
        </w:rPr>
        <w:t>Cash</w:t>
      </w:r>
      <w:r>
        <w:t xml:space="preserve"> en Ecuador y Centroamérica).</w:t>
      </w:r>
    </w:p>
    <w:p w14:paraId="2B6AC80E" w14:textId="77777777" w:rsidR="00F86D2B" w:rsidRDefault="00F86D2B">
      <w:r>
        <w:t xml:space="preserve">_______, La Generación X, </w:t>
      </w:r>
      <w:proofErr w:type="spellStart"/>
      <w:r>
        <w:rPr>
          <w:u w:val="single"/>
        </w:rPr>
        <w:t>Summa</w:t>
      </w:r>
      <w:proofErr w:type="spellEnd"/>
      <w:r>
        <w:t xml:space="preserve">, 128, Columna de Opinión, Bogotá, Febrero 1998 (Revista </w:t>
      </w:r>
      <w:r>
        <w:rPr>
          <w:u w:val="single"/>
        </w:rPr>
        <w:t>Cash</w:t>
      </w:r>
      <w:r>
        <w:t xml:space="preserve"> en Ecuador y Centroamérica).</w:t>
      </w:r>
    </w:p>
    <w:p w14:paraId="3A897ADB" w14:textId="77777777" w:rsidR="00F86D2B" w:rsidRDefault="00F86D2B">
      <w:r>
        <w:lastRenderedPageBreak/>
        <w:t xml:space="preserve">_______, Elitismo y poder, </w:t>
      </w:r>
      <w:proofErr w:type="spellStart"/>
      <w:r>
        <w:rPr>
          <w:u w:val="single"/>
        </w:rPr>
        <w:t>Summa</w:t>
      </w:r>
      <w:proofErr w:type="spellEnd"/>
      <w:r>
        <w:t xml:space="preserve">, 129, Columna de Opinión, Bogotá, Marzo 1998 (Revista </w:t>
      </w:r>
      <w:r>
        <w:rPr>
          <w:u w:val="single"/>
        </w:rPr>
        <w:t>Cash</w:t>
      </w:r>
      <w:r>
        <w:t xml:space="preserve"> en Ecuador y Centroamérica).</w:t>
      </w:r>
    </w:p>
    <w:p w14:paraId="473AFF1F" w14:textId="77777777" w:rsidR="00F86D2B" w:rsidRDefault="00F86D2B">
      <w:r>
        <w:t xml:space="preserve">_______, La soledad en la cumbre: el trabajo del presidente, </w:t>
      </w:r>
      <w:proofErr w:type="spellStart"/>
      <w:r>
        <w:rPr>
          <w:u w:val="single"/>
        </w:rPr>
        <w:t>Summa</w:t>
      </w:r>
      <w:proofErr w:type="spellEnd"/>
      <w:r>
        <w:t xml:space="preserve">, 130, Columna de Opinión, Bogotá, Abril 1998 (Revista </w:t>
      </w:r>
      <w:r>
        <w:rPr>
          <w:u w:val="single"/>
        </w:rPr>
        <w:t>Cash</w:t>
      </w:r>
      <w:r>
        <w:t xml:space="preserve"> en Ecuador y Centroamérica).______, _______, "Gerenciar la incertidumbre", Portafolio,  Abril 1, 98.</w:t>
      </w:r>
    </w:p>
    <w:p w14:paraId="3D5A20C1" w14:textId="77777777" w:rsidR="00F86D2B" w:rsidRDefault="00F86D2B">
      <w:r>
        <w:t xml:space="preserve">_______, Negociar con Francia, </w:t>
      </w:r>
      <w:proofErr w:type="spellStart"/>
      <w:r>
        <w:rPr>
          <w:u w:val="single"/>
        </w:rPr>
        <w:t>Summa</w:t>
      </w:r>
      <w:proofErr w:type="spellEnd"/>
      <w:r>
        <w:t xml:space="preserve">, 131, Columna de Opinión, Bogotá, Mayo 1998 (Revista </w:t>
      </w:r>
      <w:r>
        <w:rPr>
          <w:u w:val="single"/>
        </w:rPr>
        <w:t>Cash</w:t>
      </w:r>
      <w:r>
        <w:t xml:space="preserve"> en Ecuador y Centroamérica).</w:t>
      </w:r>
    </w:p>
    <w:p w14:paraId="45A75372" w14:textId="77777777" w:rsidR="00F86D2B" w:rsidRDefault="00F86D2B">
      <w:r>
        <w:t xml:space="preserve">_______, La ideología gerencial internacional, </w:t>
      </w:r>
      <w:proofErr w:type="spellStart"/>
      <w:r>
        <w:rPr>
          <w:u w:val="single"/>
        </w:rPr>
        <w:t>Summa</w:t>
      </w:r>
      <w:proofErr w:type="spellEnd"/>
      <w:r>
        <w:t xml:space="preserve">, 132, Columna de Opinión, Bogotá, Junio 1998 (Revista </w:t>
      </w:r>
      <w:r>
        <w:rPr>
          <w:u w:val="single"/>
        </w:rPr>
        <w:t>Cash</w:t>
      </w:r>
      <w:r>
        <w:t xml:space="preserve"> en Ecuador y Centroamérica).</w:t>
      </w:r>
    </w:p>
    <w:p w14:paraId="3F391342" w14:textId="77777777" w:rsidR="00F86D2B" w:rsidRDefault="00F86D2B" w:rsidP="00715A86">
      <w:pPr>
        <w:outlineLvl w:val="0"/>
      </w:pPr>
      <w:r>
        <w:t>______, "El liderazgo en Colombia", Portafolio, Julio 98</w:t>
      </w:r>
    </w:p>
    <w:p w14:paraId="0BA49276" w14:textId="77777777" w:rsidR="00F86D2B" w:rsidRDefault="00F86D2B">
      <w:r>
        <w:t xml:space="preserve">_______, Michel Porter: 20 años después, </w:t>
      </w:r>
      <w:proofErr w:type="spellStart"/>
      <w:r>
        <w:rPr>
          <w:u w:val="single"/>
        </w:rPr>
        <w:t>Summa</w:t>
      </w:r>
      <w:proofErr w:type="spellEnd"/>
      <w:r>
        <w:t xml:space="preserve">, 133, Columna de Opinión, Bogotá, Julio 1998 (Revista </w:t>
      </w:r>
      <w:r>
        <w:rPr>
          <w:u w:val="single"/>
        </w:rPr>
        <w:t>Cash</w:t>
      </w:r>
      <w:r>
        <w:t xml:space="preserve"> en Ecuador y Costa Rica).</w:t>
      </w:r>
    </w:p>
    <w:p w14:paraId="43937748" w14:textId="77777777" w:rsidR="00F86D2B" w:rsidRDefault="00F86D2B">
      <w:r>
        <w:t xml:space="preserve">_______, El liderazgo en América Latina,  </w:t>
      </w:r>
      <w:proofErr w:type="spellStart"/>
      <w:r>
        <w:rPr>
          <w:u w:val="single"/>
        </w:rPr>
        <w:t>Summa</w:t>
      </w:r>
      <w:proofErr w:type="spellEnd"/>
      <w:r>
        <w:t xml:space="preserve">, 134, Columna de Opinión, Bogotá, Agosto 1998 (Revista </w:t>
      </w:r>
      <w:r>
        <w:rPr>
          <w:u w:val="single"/>
        </w:rPr>
        <w:t>Cash</w:t>
      </w:r>
      <w:r>
        <w:t xml:space="preserve"> en Ecuador y Centroamérica).</w:t>
      </w:r>
    </w:p>
    <w:p w14:paraId="0B53EAC3" w14:textId="77777777" w:rsidR="00F86D2B" w:rsidRDefault="00F86D2B" w:rsidP="00715A86">
      <w:pPr>
        <w:outlineLvl w:val="0"/>
      </w:pPr>
      <w:r>
        <w:t>_______, "Liderazgo femenino", Portafolio, Septiembre 98</w:t>
      </w:r>
    </w:p>
    <w:p w14:paraId="2D61FA01" w14:textId="77777777" w:rsidR="00F86D2B" w:rsidRDefault="00F86D2B">
      <w:r>
        <w:t xml:space="preserve">_______, Cultura y capitalismo, </w:t>
      </w:r>
      <w:proofErr w:type="spellStart"/>
      <w:r>
        <w:rPr>
          <w:u w:val="single"/>
        </w:rPr>
        <w:t>Summa</w:t>
      </w:r>
      <w:proofErr w:type="spellEnd"/>
      <w:r>
        <w:t xml:space="preserve">, 135, Columna de Opinión, Bogotá, Septiembre 1998 (Revista </w:t>
      </w:r>
      <w:r>
        <w:rPr>
          <w:u w:val="single"/>
        </w:rPr>
        <w:t>Cash</w:t>
      </w:r>
      <w:r>
        <w:t xml:space="preserve"> en Ecuador y Centroamérica).</w:t>
      </w:r>
    </w:p>
    <w:p w14:paraId="22C0D6ED" w14:textId="77777777" w:rsidR="00F86D2B" w:rsidRDefault="00F86D2B">
      <w:r>
        <w:t xml:space="preserve">_______, ¿Somos individualistas?, </w:t>
      </w:r>
      <w:proofErr w:type="spellStart"/>
      <w:r>
        <w:rPr>
          <w:u w:val="single"/>
        </w:rPr>
        <w:t>Summa</w:t>
      </w:r>
      <w:proofErr w:type="spellEnd"/>
      <w:r>
        <w:t xml:space="preserve">, 136, Columna de Opinión, Bogotá, Octubre 1998 (Revista </w:t>
      </w:r>
      <w:r>
        <w:rPr>
          <w:u w:val="single"/>
        </w:rPr>
        <w:t>Cash</w:t>
      </w:r>
      <w:r>
        <w:t xml:space="preserve"> en Ecuador y Centroamérica).</w:t>
      </w:r>
    </w:p>
    <w:p w14:paraId="5B01FE6A" w14:textId="77777777" w:rsidR="00F86D2B" w:rsidRDefault="00F86D2B">
      <w:r>
        <w:t xml:space="preserve">_______, ¿Qué tan humanos somos?,  </w:t>
      </w:r>
      <w:proofErr w:type="spellStart"/>
      <w:r>
        <w:rPr>
          <w:u w:val="single"/>
        </w:rPr>
        <w:t>Summa</w:t>
      </w:r>
      <w:proofErr w:type="spellEnd"/>
      <w:r>
        <w:t xml:space="preserve">, 137, Columna de Opinión, Bogotá, Noviembre 1998 (Revista </w:t>
      </w:r>
      <w:r>
        <w:rPr>
          <w:u w:val="single"/>
        </w:rPr>
        <w:t>Cash</w:t>
      </w:r>
      <w:r>
        <w:t xml:space="preserve"> en Ecuador y Costa Rica).</w:t>
      </w:r>
    </w:p>
    <w:p w14:paraId="768A0AD0" w14:textId="77777777" w:rsidR="00F86D2B" w:rsidRDefault="00F86D2B">
      <w:r>
        <w:t>___, "¿De qué depende su éxito como Presidente?", Portafolio, Noviembre 5 de 1998.</w:t>
      </w:r>
    </w:p>
    <w:p w14:paraId="28CDB364" w14:textId="77777777" w:rsidR="00F86D2B" w:rsidRDefault="00F86D2B">
      <w:r>
        <w:t xml:space="preserve">_______, ¿Cómo llegar a Presidente?, </w:t>
      </w:r>
      <w:proofErr w:type="spellStart"/>
      <w:r>
        <w:rPr>
          <w:u w:val="single"/>
        </w:rPr>
        <w:t>Summa</w:t>
      </w:r>
      <w:proofErr w:type="spellEnd"/>
      <w:r>
        <w:t xml:space="preserve">, 138, Columna de Opinión, Bogotá, Diciembre 1998 (Revista </w:t>
      </w:r>
      <w:r>
        <w:rPr>
          <w:u w:val="single"/>
        </w:rPr>
        <w:t>Cash</w:t>
      </w:r>
      <w:r>
        <w:t xml:space="preserve"> en Ecuador y Centroamérica).</w:t>
      </w:r>
    </w:p>
    <w:p w14:paraId="7667D778" w14:textId="77777777" w:rsidR="00F86D2B" w:rsidRDefault="00F86D2B">
      <w:r>
        <w:t xml:space="preserve">_______, América Latina ¿Una misma cultura?, </w:t>
      </w:r>
      <w:proofErr w:type="spellStart"/>
      <w:r>
        <w:rPr>
          <w:u w:val="single"/>
        </w:rPr>
        <w:t>Summa</w:t>
      </w:r>
      <w:proofErr w:type="spellEnd"/>
      <w:r>
        <w:t xml:space="preserve">, 139, Columna de Opinión, Bogotá, Enero 1999 (Revista </w:t>
      </w:r>
      <w:r>
        <w:rPr>
          <w:u w:val="single"/>
        </w:rPr>
        <w:t>Cash</w:t>
      </w:r>
      <w:r>
        <w:t xml:space="preserve"> en Ecuador y Centroamérica).</w:t>
      </w:r>
    </w:p>
    <w:p w14:paraId="08C21620" w14:textId="77777777" w:rsidR="00F86D2B" w:rsidRDefault="00F86D2B">
      <w:r>
        <w:t xml:space="preserve">_______, ¿Orientados al futuro?, </w:t>
      </w:r>
      <w:proofErr w:type="spellStart"/>
      <w:r>
        <w:rPr>
          <w:u w:val="single"/>
        </w:rPr>
        <w:t>Summa</w:t>
      </w:r>
      <w:proofErr w:type="spellEnd"/>
      <w:r>
        <w:t xml:space="preserve">, 140, Columna de Opinión, Bogotá, Febrero 1999 (Revista </w:t>
      </w:r>
      <w:r>
        <w:rPr>
          <w:u w:val="single"/>
        </w:rPr>
        <w:t>Cash</w:t>
      </w:r>
      <w:r>
        <w:t xml:space="preserve"> en Ecuador y Centroamérica).</w:t>
      </w:r>
    </w:p>
    <w:p w14:paraId="18D78319" w14:textId="77777777" w:rsidR="00F86D2B" w:rsidRDefault="00F86D2B">
      <w:r>
        <w:t xml:space="preserve">_______, ¿Trabajar más allá del deber?, </w:t>
      </w:r>
      <w:proofErr w:type="spellStart"/>
      <w:r>
        <w:rPr>
          <w:u w:val="single"/>
        </w:rPr>
        <w:t>Summa</w:t>
      </w:r>
      <w:proofErr w:type="spellEnd"/>
      <w:r>
        <w:t xml:space="preserve">, 141, Columna de Opinión, Bogotá, Marzo 1999 (Revista </w:t>
      </w:r>
      <w:r>
        <w:rPr>
          <w:u w:val="single"/>
        </w:rPr>
        <w:t>Cash</w:t>
      </w:r>
      <w:r>
        <w:t xml:space="preserve"> en Ecuador y Centroamérica).</w:t>
      </w:r>
    </w:p>
    <w:p w14:paraId="1ECD15C6" w14:textId="77777777" w:rsidR="00F86D2B" w:rsidRDefault="00F86D2B">
      <w:r>
        <w:t xml:space="preserve">_______, Cuando negocian los jefes..., </w:t>
      </w:r>
      <w:proofErr w:type="spellStart"/>
      <w:r>
        <w:rPr>
          <w:u w:val="single"/>
        </w:rPr>
        <w:t>Summa</w:t>
      </w:r>
      <w:proofErr w:type="spellEnd"/>
      <w:r>
        <w:t xml:space="preserve">, 142, Columna de Opinión, Bogotá, Abril 1999 (Revista </w:t>
      </w:r>
      <w:r>
        <w:rPr>
          <w:u w:val="single"/>
        </w:rPr>
        <w:t>Cash</w:t>
      </w:r>
      <w:r>
        <w:t xml:space="preserve"> en Ecuador y Centroamérica).</w:t>
      </w:r>
    </w:p>
    <w:p w14:paraId="3CC90F8B" w14:textId="77777777" w:rsidR="00F86D2B" w:rsidRDefault="00F86D2B">
      <w:r>
        <w:t xml:space="preserve">______, "La guerra y la negociación", </w:t>
      </w:r>
      <w:r>
        <w:rPr>
          <w:u w:val="single"/>
        </w:rPr>
        <w:t>Portafolio</w:t>
      </w:r>
      <w:r>
        <w:t>, 13 Abril 1999.</w:t>
      </w:r>
    </w:p>
    <w:p w14:paraId="08660D55" w14:textId="77777777" w:rsidR="00F86D2B" w:rsidRDefault="00F86D2B">
      <w:r>
        <w:t xml:space="preserve">_______, </w:t>
      </w:r>
      <w:proofErr w:type="spellStart"/>
      <w:r>
        <w:t>Balanced</w:t>
      </w:r>
      <w:proofErr w:type="spellEnd"/>
      <w:r>
        <w:t xml:space="preserve"> </w:t>
      </w:r>
      <w:proofErr w:type="spellStart"/>
      <w:r>
        <w:t>Scorecard</w:t>
      </w:r>
      <w:proofErr w:type="spellEnd"/>
      <w:r>
        <w:t xml:space="preserve">, </w:t>
      </w:r>
      <w:proofErr w:type="spellStart"/>
      <w:r>
        <w:rPr>
          <w:u w:val="single"/>
        </w:rPr>
        <w:t>Summa</w:t>
      </w:r>
      <w:proofErr w:type="spellEnd"/>
      <w:r>
        <w:t xml:space="preserve">, 143, Columna de Opinión, Bogotá, Mayo 1999 (Revista </w:t>
      </w:r>
      <w:r>
        <w:rPr>
          <w:u w:val="single"/>
        </w:rPr>
        <w:t>Cash</w:t>
      </w:r>
      <w:r>
        <w:t xml:space="preserve"> en Ecuador y Centroamérica).</w:t>
      </w:r>
    </w:p>
    <w:p w14:paraId="4E1A3472" w14:textId="77777777" w:rsidR="00F86D2B" w:rsidRDefault="00F86D2B">
      <w:r>
        <w:t xml:space="preserve">____, Liderazgo, </w:t>
      </w:r>
      <w:r>
        <w:rPr>
          <w:u w:val="single"/>
        </w:rPr>
        <w:t>Vanguardia Liberal</w:t>
      </w:r>
      <w:r>
        <w:t>, Domingo Mayo 9, 1999 (p. 1A, )</w:t>
      </w:r>
    </w:p>
    <w:p w14:paraId="5E5AC697" w14:textId="77777777" w:rsidR="00F86D2B" w:rsidRDefault="00F86D2B">
      <w:r>
        <w:t xml:space="preserve">____, "Carlos Dávila: reminiscencias de su escabroso pasado", </w:t>
      </w:r>
      <w:r>
        <w:rPr>
          <w:u w:val="single"/>
        </w:rPr>
        <w:t>Boletín de Noticias</w:t>
      </w:r>
      <w:r>
        <w:t xml:space="preserve">, 23, </w:t>
      </w:r>
      <w:proofErr w:type="spellStart"/>
      <w:r>
        <w:t>Fac</w:t>
      </w:r>
      <w:proofErr w:type="spellEnd"/>
      <w:r>
        <w:t>. Administración, U. de los Andes, 1999.</w:t>
      </w:r>
    </w:p>
    <w:p w14:paraId="5B816C24" w14:textId="77777777" w:rsidR="00F86D2B" w:rsidRDefault="00F86D2B">
      <w:r>
        <w:t xml:space="preserve">____, El jefe y el liderazgo: ¿Transformador o transaccional?, </w:t>
      </w:r>
      <w:proofErr w:type="spellStart"/>
      <w:r>
        <w:rPr>
          <w:u w:val="single"/>
        </w:rPr>
        <w:t>Summa</w:t>
      </w:r>
      <w:proofErr w:type="spellEnd"/>
      <w:r>
        <w:t>, 143, Junio 1999.</w:t>
      </w:r>
    </w:p>
    <w:p w14:paraId="0F1E8064" w14:textId="77777777" w:rsidR="00F86D2B" w:rsidRDefault="00F86D2B">
      <w:r>
        <w:t xml:space="preserve">____, Paz y negociación , </w:t>
      </w:r>
      <w:proofErr w:type="spellStart"/>
      <w:r>
        <w:rPr>
          <w:u w:val="single"/>
        </w:rPr>
        <w:t>Summa</w:t>
      </w:r>
      <w:proofErr w:type="spellEnd"/>
      <w:r>
        <w:t>, 144, Julio 1999.</w:t>
      </w:r>
    </w:p>
    <w:p w14:paraId="2030319B" w14:textId="77777777" w:rsidR="00F86D2B" w:rsidRDefault="00F86D2B">
      <w:r>
        <w:t xml:space="preserve">____, “David Puyana Figueroa (1829-1909)” Los 100 personajes del Siglo XX en Colombia, Lecturas Dominicales, </w:t>
      </w:r>
      <w:r>
        <w:rPr>
          <w:u w:val="single"/>
        </w:rPr>
        <w:t>El Tiempo</w:t>
      </w:r>
      <w:r>
        <w:t xml:space="preserve">, 4 de Julio 1999. </w:t>
      </w:r>
    </w:p>
    <w:p w14:paraId="73EBC067" w14:textId="77777777" w:rsidR="00F86D2B" w:rsidRDefault="00F86D2B">
      <w:r>
        <w:t xml:space="preserve">____, Los negociadores colombianos. Una crítica externa , </w:t>
      </w:r>
      <w:proofErr w:type="spellStart"/>
      <w:r>
        <w:rPr>
          <w:u w:val="single"/>
        </w:rPr>
        <w:t>Summa</w:t>
      </w:r>
      <w:proofErr w:type="spellEnd"/>
      <w:r>
        <w:t xml:space="preserve">, 145, Agosto de1999. </w:t>
      </w:r>
      <w:r>
        <w:cr/>
        <w:t>____, ¿Cómo negocian los latinoamericanos?, Revista Avianca, 247, Agosto 1999.</w:t>
      </w:r>
    </w:p>
    <w:p w14:paraId="364118FE" w14:textId="77777777" w:rsidR="00F86D2B" w:rsidRDefault="00F86D2B">
      <w:r>
        <w:t xml:space="preserve">____, </w:t>
      </w:r>
      <w:proofErr w:type="spellStart"/>
      <w:r>
        <w:t>Dilbert</w:t>
      </w:r>
      <w:proofErr w:type="spellEnd"/>
      <w:r>
        <w:t xml:space="preserve"> y la </w:t>
      </w:r>
      <w:proofErr w:type="spellStart"/>
      <w:r>
        <w:t>anti-gerencia</w:t>
      </w:r>
      <w:proofErr w:type="spellEnd"/>
      <w:r>
        <w:t xml:space="preserve">, </w:t>
      </w:r>
      <w:proofErr w:type="spellStart"/>
      <w:r>
        <w:rPr>
          <w:u w:val="single"/>
        </w:rPr>
        <w:t>Summa</w:t>
      </w:r>
      <w:proofErr w:type="spellEnd"/>
      <w:r>
        <w:t>, 146, Septiembre de 1999.</w:t>
      </w:r>
    </w:p>
    <w:p w14:paraId="7A689F90" w14:textId="77777777" w:rsidR="00F86D2B" w:rsidRDefault="00F86D2B">
      <w:r>
        <w:lastRenderedPageBreak/>
        <w:t xml:space="preserve">____, Del turismo a la pobreza, en San Andrés y Providencia, </w:t>
      </w:r>
      <w:r>
        <w:rPr>
          <w:u w:val="single"/>
        </w:rPr>
        <w:t>Portafolio</w:t>
      </w:r>
      <w:r>
        <w:t xml:space="preserve">, Lunes 6 de Septiembre 1999. </w:t>
      </w:r>
    </w:p>
    <w:p w14:paraId="1ABE489B" w14:textId="77777777" w:rsidR="00F86D2B" w:rsidRDefault="00F86D2B">
      <w:r>
        <w:t xml:space="preserve">____, Somos malos negociadores, </w:t>
      </w:r>
      <w:r>
        <w:rPr>
          <w:u w:val="single"/>
        </w:rPr>
        <w:t>El Espectador</w:t>
      </w:r>
      <w:r>
        <w:t>, Semana Económica</w:t>
      </w:r>
      <w:r>
        <w:rPr>
          <w:u w:val="single"/>
        </w:rPr>
        <w:t xml:space="preserve"> </w:t>
      </w:r>
      <w:r>
        <w:t>Domingo 12 de Septiembre 1999.</w:t>
      </w:r>
    </w:p>
    <w:p w14:paraId="10F42E5D" w14:textId="77777777" w:rsidR="00F86D2B" w:rsidRDefault="00F86D2B">
      <w:r>
        <w:t xml:space="preserve">____, Negociar en Ecuador, </w:t>
      </w:r>
      <w:r>
        <w:rPr>
          <w:u w:val="single"/>
        </w:rPr>
        <w:t>Dinero,</w:t>
      </w:r>
      <w:r>
        <w:t xml:space="preserve"> Octubre 1999 (en Centroamérica: </w:t>
      </w:r>
      <w:proofErr w:type="spellStart"/>
      <w:r>
        <w:rPr>
          <w:u w:val="single"/>
        </w:rPr>
        <w:t>Summa</w:t>
      </w:r>
      <w:proofErr w:type="spellEnd"/>
      <w:r>
        <w:t>, 147, Octubre de 1999)</w:t>
      </w:r>
    </w:p>
    <w:p w14:paraId="02A36747" w14:textId="77777777" w:rsidR="00F86D2B" w:rsidRDefault="00F86D2B">
      <w:r>
        <w:t xml:space="preserve">____, ¿De qué depende el éxito de un presidente?, </w:t>
      </w:r>
      <w:proofErr w:type="spellStart"/>
      <w:r>
        <w:rPr>
          <w:u w:val="single"/>
        </w:rPr>
        <w:t>Summa</w:t>
      </w:r>
      <w:proofErr w:type="spellEnd"/>
      <w:r>
        <w:t xml:space="preserve">, 148, 1999.  </w:t>
      </w:r>
    </w:p>
    <w:p w14:paraId="51BDB8D4" w14:textId="77777777" w:rsidR="00F86D2B" w:rsidRDefault="00F86D2B">
      <w:r>
        <w:t xml:space="preserve">____, Las competencias esenciales, </w:t>
      </w:r>
      <w:r>
        <w:rPr>
          <w:u w:val="single"/>
        </w:rPr>
        <w:t>Dinero</w:t>
      </w:r>
      <w:r>
        <w:t xml:space="preserve">, Noviembre 1999 (en Centroamérica: </w:t>
      </w:r>
      <w:proofErr w:type="spellStart"/>
      <w:r>
        <w:rPr>
          <w:u w:val="single"/>
        </w:rPr>
        <w:t>Summa</w:t>
      </w:r>
      <w:proofErr w:type="spellEnd"/>
      <w:r>
        <w:t>, 149, Diciembre1999)</w:t>
      </w:r>
    </w:p>
    <w:p w14:paraId="76687308" w14:textId="77777777" w:rsidR="00F86D2B" w:rsidRDefault="00F86D2B">
      <w:r>
        <w:t>___, Crónicas del Caribe: providenciales calipsos, Revista SAM, Diciembre 1999.</w:t>
      </w:r>
    </w:p>
    <w:p w14:paraId="2011FED5" w14:textId="77777777" w:rsidR="00F86D2B" w:rsidRDefault="00F86D2B">
      <w:r>
        <w:t>___, La negociación cotidiana, (</w:t>
      </w:r>
      <w:r w:rsidRPr="00AE1ADB">
        <w:rPr>
          <w:szCs w:val="24"/>
        </w:rPr>
        <w:t xml:space="preserve">Revistas: Dinero en Colombia, Cash Internacional en Ecuador, Debates IESA en Venezuela, </w:t>
      </w:r>
      <w:proofErr w:type="spellStart"/>
      <w:r w:rsidRPr="00AE1ADB">
        <w:rPr>
          <w:szCs w:val="24"/>
        </w:rPr>
        <w:t>Summa</w:t>
      </w:r>
      <w:proofErr w:type="spellEnd"/>
      <w:r w:rsidRPr="00AE1ADB">
        <w:rPr>
          <w:szCs w:val="24"/>
        </w:rPr>
        <w:t xml:space="preserve"> en Centroamérica</w:t>
      </w:r>
      <w:r>
        <w:t>), Enero 2000.</w:t>
      </w:r>
    </w:p>
    <w:p w14:paraId="6D69EDD8" w14:textId="77777777" w:rsidR="00F86D2B" w:rsidRDefault="00F86D2B">
      <w:r>
        <w:t xml:space="preserve">---, ¿Qué negociar primero?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Febrero 2000.</w:t>
      </w:r>
    </w:p>
    <w:p w14:paraId="13D667B7" w14:textId="77777777" w:rsidR="00F86D2B" w:rsidRDefault="00F86D2B">
      <w:r>
        <w:t xml:space="preserve">---, ¿A usted cómo le pagan?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Centroamérica),Marzo 2000.</w:t>
      </w:r>
    </w:p>
    <w:p w14:paraId="23558EDB" w14:textId="77777777" w:rsidR="00F86D2B" w:rsidRDefault="00F86D2B">
      <w:r>
        <w:t xml:space="preserve">---, Educación, familia y conflicto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Abril 2000.</w:t>
      </w:r>
    </w:p>
    <w:p w14:paraId="245623F4" w14:textId="77777777" w:rsidR="00F86D2B" w:rsidRDefault="00F86D2B">
      <w:r>
        <w:t xml:space="preserve">---, Alianzas estratégicas,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Mayo 2000.</w:t>
      </w:r>
    </w:p>
    <w:p w14:paraId="17AE0A8E" w14:textId="77777777" w:rsidR="00F86D2B" w:rsidRDefault="00F86D2B">
      <w:r>
        <w:t>___, e-</w:t>
      </w:r>
      <w:proofErr w:type="spellStart"/>
      <w:r>
        <w:t>business</w:t>
      </w:r>
      <w:proofErr w:type="spellEnd"/>
      <w:r>
        <w:t xml:space="preserve">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Junio 2000.</w:t>
      </w:r>
    </w:p>
    <w:p w14:paraId="0AD7A4EF" w14:textId="77777777" w:rsidR="00F86D2B" w:rsidRDefault="00F86D2B">
      <w:r>
        <w:t xml:space="preserve">___, ¿Sirve para algo su Junta Directiva?,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Julio 2000.</w:t>
      </w:r>
    </w:p>
    <w:p w14:paraId="0DDF12E9" w14:textId="77777777" w:rsidR="00F86D2B" w:rsidRDefault="00F86D2B">
      <w:r>
        <w:t xml:space="preserve">___, ¿Para qué sirve la Misión?,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Agosto 2000.</w:t>
      </w:r>
    </w:p>
    <w:p w14:paraId="41E51CF5" w14:textId="77777777" w:rsidR="00F86D2B" w:rsidRDefault="00F86D2B">
      <w:r>
        <w:t xml:space="preserve">___, Problemas de negociación: crear o no crear valor,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Septiembre 2000.</w:t>
      </w:r>
    </w:p>
    <w:p w14:paraId="0D94B235" w14:textId="77777777" w:rsidR="00F86D2B" w:rsidRDefault="00F86D2B">
      <w:r>
        <w:t xml:space="preserve">___, Ranking MBA,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Noviembre 2000.</w:t>
      </w:r>
    </w:p>
    <w:p w14:paraId="1C854E82" w14:textId="77777777" w:rsidR="00F86D2B" w:rsidRDefault="00F86D2B">
      <w:r>
        <w:t xml:space="preserve">___, Lideres y gerentes,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Diciembre 2000.</w:t>
      </w:r>
    </w:p>
    <w:p w14:paraId="41218DFE" w14:textId="77777777" w:rsidR="00F86D2B" w:rsidRDefault="00F86D2B">
      <w:r>
        <w:t xml:space="preserve">___, Negociar con angloamericanos,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Centroamérica),, Enero 2001.</w:t>
      </w:r>
    </w:p>
    <w:p w14:paraId="3F512F07" w14:textId="77777777" w:rsidR="00F86D2B" w:rsidRDefault="00F86D2B">
      <w:r>
        <w:t xml:space="preserve">___, Encaje estratégico,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Febrero 2001.</w:t>
      </w:r>
    </w:p>
    <w:p w14:paraId="2885ECA5" w14:textId="77777777" w:rsidR="00F86D2B" w:rsidRDefault="00F86D2B">
      <w:r>
        <w:t xml:space="preserve">___, Dirigir sin mandar,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Marzo 2001.</w:t>
      </w:r>
    </w:p>
    <w:p w14:paraId="34D44C43" w14:textId="77777777" w:rsidR="00F86D2B" w:rsidRDefault="00F86D2B">
      <w:r>
        <w:t xml:space="preserve">___, Queso Rancio,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Abril 2001.</w:t>
      </w:r>
    </w:p>
    <w:p w14:paraId="4F7E6368" w14:textId="77777777" w:rsidR="00F86D2B" w:rsidRDefault="00F86D2B">
      <w:r>
        <w:t xml:space="preserve">___, Si vas para Chile..., (Revistas: Dinero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Mayo 2001.</w:t>
      </w:r>
    </w:p>
    <w:p w14:paraId="3EB8680B" w14:textId="77777777" w:rsidR="00F86D2B" w:rsidRDefault="00F86D2B">
      <w:r>
        <w:t xml:space="preserve">___, Capital intelectual, (Revistas: Portafolio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Junio 2001.</w:t>
      </w:r>
    </w:p>
    <w:p w14:paraId="437C50FA" w14:textId="77777777" w:rsidR="00F86D2B" w:rsidRDefault="00F86D2B">
      <w:r>
        <w:lastRenderedPageBreak/>
        <w:t xml:space="preserve">___, Recursos Humanos, (Revistas: Portafolio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Julio 2001.</w:t>
      </w:r>
    </w:p>
    <w:p w14:paraId="133B5EA4" w14:textId="77777777" w:rsidR="00F86D2B" w:rsidRDefault="00F86D2B">
      <w:r>
        <w:t xml:space="preserve">___, La perspectiva hispánica, (Revistas: Portafolio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Agosto 2001.</w:t>
      </w:r>
    </w:p>
    <w:p w14:paraId="67AA688E" w14:textId="77777777" w:rsidR="00F86D2B" w:rsidRDefault="00F86D2B">
      <w:r>
        <w:t xml:space="preserve">___, </w:t>
      </w:r>
      <w:proofErr w:type="spellStart"/>
      <w:r>
        <w:t>Epocas</w:t>
      </w:r>
      <w:proofErr w:type="spellEnd"/>
      <w:r>
        <w:t xml:space="preserve"> en la producción artística de Emma Cecilia Ferreira, Hoja Didáctica de la Exposición: Emma Cecilia Ferreira: Retrospectiva, Museo de Arte Contemporáneo, Bogotá, Agosto-Septiembre 2001.</w:t>
      </w:r>
    </w:p>
    <w:p w14:paraId="0F7A0B85" w14:textId="77777777" w:rsidR="00F86D2B" w:rsidRDefault="00F86D2B">
      <w:r>
        <w:t xml:space="preserve">___, ¿Cómo negocian los árabes?, (Revistas: Portafolio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Septiembre 2001.</w:t>
      </w:r>
    </w:p>
    <w:p w14:paraId="5818B16D" w14:textId="77777777" w:rsidR="00F86D2B" w:rsidRDefault="00F86D2B">
      <w:r>
        <w:t xml:space="preserve">___, Alianzas Cívicas, (Revistas: Portafolio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Octubre 2001.</w:t>
      </w:r>
    </w:p>
    <w:p w14:paraId="465B80B5" w14:textId="77777777" w:rsidR="00F86D2B" w:rsidRDefault="00F86D2B">
      <w:r>
        <w:t xml:space="preserve">___, La paz en Colombia, (Revistas: Portafolio en Colombia, Cash Internacional en Ecuador, Debates IESA en Venezuela, </w:t>
      </w:r>
      <w:proofErr w:type="spellStart"/>
      <w:r>
        <w:t>Summa</w:t>
      </w:r>
      <w:proofErr w:type="spellEnd"/>
      <w:r>
        <w:t xml:space="preserve"> en Centroamérica), Noviembre 2001.</w:t>
      </w:r>
    </w:p>
    <w:p w14:paraId="3F657EFD" w14:textId="77777777" w:rsidR="00F86D2B" w:rsidRDefault="00F86D2B">
      <w:r>
        <w:t xml:space="preserve">___, El conflicto Nicaragua/Colombia,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Diciembre 2001.</w:t>
      </w:r>
    </w:p>
    <w:p w14:paraId="33C58495" w14:textId="77777777" w:rsidR="00F86D2B" w:rsidRDefault="00F86D2B">
      <w:r>
        <w:t xml:space="preserve">___, ¿Jubilarme yo? Vade retro,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Enero 2002.</w:t>
      </w:r>
    </w:p>
    <w:p w14:paraId="3B7C0559" w14:textId="77777777" w:rsidR="00F86D2B" w:rsidRDefault="00F86D2B">
      <w:r>
        <w:t xml:space="preserve">___, Se vende Obelisco en Argentina,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Febrero 2002.</w:t>
      </w:r>
    </w:p>
    <w:p w14:paraId="1FE5EA2C" w14:textId="77777777" w:rsidR="00F86D2B" w:rsidRDefault="00F86D2B">
      <w:r>
        <w:t xml:space="preserve">___, A la mexicana,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Marzo 2002.</w:t>
      </w:r>
    </w:p>
    <w:p w14:paraId="52554E5C" w14:textId="77777777" w:rsidR="00F86D2B" w:rsidRDefault="00F86D2B">
      <w:r>
        <w:t xml:space="preserve">___, Evaluación 360º,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Abril 2002.</w:t>
      </w:r>
    </w:p>
    <w:p w14:paraId="2DABF7FD" w14:textId="77777777" w:rsidR="00F86D2B" w:rsidRDefault="00F86D2B">
      <w:r>
        <w:t xml:space="preserve">___, ¿Buscando trabajo?,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Mayo 2002.</w:t>
      </w:r>
    </w:p>
    <w:p w14:paraId="39557336" w14:textId="77777777" w:rsidR="00F86D2B" w:rsidRDefault="00F86D2B">
      <w:r>
        <w:t xml:space="preserve">___, La estrategia en el fútbol,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Junio 2002.</w:t>
      </w:r>
    </w:p>
    <w:p w14:paraId="1E31B157" w14:textId="77777777" w:rsidR="00F86D2B" w:rsidRDefault="00F86D2B">
      <w:r>
        <w:t xml:space="preserve">___, El mejor negociador latino, (Revistas: </w:t>
      </w:r>
      <w:proofErr w:type="spellStart"/>
      <w:r>
        <w:t>Summa</w:t>
      </w:r>
      <w:proofErr w:type="spellEnd"/>
      <w:r>
        <w:t xml:space="preserve"> en Centroamérica, Cash Internacional en Ecuador, Debates IESA en Venezuela, Portafolio en Colombia), Julio 2002.</w:t>
      </w:r>
    </w:p>
    <w:p w14:paraId="736D1E75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>
        <w:t>___, T</w:t>
      </w:r>
      <w:r w:rsidRPr="00DE613B">
        <w:rPr>
          <w:rFonts w:ascii="Times New Roman" w:hAnsi="Times New Roman"/>
          <w:szCs w:val="24"/>
        </w:rPr>
        <w:t xml:space="preserve">endencias en las Relaciones Laborales,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Agosto 2002.</w:t>
      </w:r>
    </w:p>
    <w:p w14:paraId="3C367620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</w:t>
      </w:r>
      <w:proofErr w:type="spellStart"/>
      <w:r w:rsidRPr="00DE613B">
        <w:rPr>
          <w:rFonts w:ascii="Times New Roman" w:hAnsi="Times New Roman"/>
          <w:szCs w:val="24"/>
        </w:rPr>
        <w:t>Stakeholders</w:t>
      </w:r>
      <w:proofErr w:type="spellEnd"/>
      <w:r w:rsidRPr="00DE613B">
        <w:rPr>
          <w:rFonts w:ascii="Times New Roman" w:hAnsi="Times New Roman"/>
          <w:szCs w:val="24"/>
        </w:rPr>
        <w:t xml:space="preserve"> versus </w:t>
      </w:r>
      <w:proofErr w:type="spellStart"/>
      <w:r w:rsidRPr="00DE613B">
        <w:rPr>
          <w:rFonts w:ascii="Times New Roman" w:hAnsi="Times New Roman"/>
          <w:szCs w:val="24"/>
        </w:rPr>
        <w:t>stockholders</w:t>
      </w:r>
      <w:proofErr w:type="spellEnd"/>
      <w:r w:rsidRPr="00DE613B">
        <w:rPr>
          <w:rFonts w:ascii="Times New Roman" w:hAnsi="Times New Roman"/>
          <w:szCs w:val="24"/>
        </w:rPr>
        <w:t xml:space="preserve">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Octubre 2002.</w:t>
      </w:r>
    </w:p>
    <w:p w14:paraId="105E7AC7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Quo </w:t>
      </w:r>
      <w:proofErr w:type="spellStart"/>
      <w:r w:rsidRPr="00DE613B">
        <w:rPr>
          <w:rFonts w:ascii="Times New Roman" w:hAnsi="Times New Roman"/>
          <w:szCs w:val="24"/>
        </w:rPr>
        <w:t>vadis</w:t>
      </w:r>
      <w:proofErr w:type="spellEnd"/>
      <w:r w:rsidRPr="00DE613B">
        <w:rPr>
          <w:rFonts w:ascii="Times New Roman" w:hAnsi="Times New Roman"/>
          <w:szCs w:val="24"/>
        </w:rPr>
        <w:t xml:space="preserve"> estrategia,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Noviembre 2002.</w:t>
      </w:r>
    </w:p>
    <w:p w14:paraId="1398CCE8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Negociaciones laborales,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Diciembre 2002.</w:t>
      </w:r>
    </w:p>
    <w:p w14:paraId="67F9A4FD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Las culturas del mundo,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Enero 2003.</w:t>
      </w:r>
    </w:p>
    <w:p w14:paraId="6F3B6D67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Desarrollo sostenible: el debate,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Febrero 2003.</w:t>
      </w:r>
    </w:p>
    <w:p w14:paraId="55E0ED0C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lastRenderedPageBreak/>
        <w:t xml:space="preserve">___, MBA,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Marzo 2003.</w:t>
      </w:r>
    </w:p>
    <w:p w14:paraId="30F2BD1A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Negociar es bailar,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Abril 2003.</w:t>
      </w:r>
    </w:p>
    <w:p w14:paraId="6B4D5CD1" w14:textId="77777777" w:rsidR="00F86D2B" w:rsidRPr="00DE613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Visión estratégica,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Mayo 2003</w:t>
      </w:r>
    </w:p>
    <w:p w14:paraId="11EEBDFB" w14:textId="2CD7BC45" w:rsidR="00F86D2B" w:rsidRDefault="00F86D2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___, La teoría de estrategia basada en recursos, (Revistas: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 en Centroamérica, Cash Internacional en Ecuador, Debates IESA en Venezuela, Portafolio en Colombia), Junio 2003.</w:t>
      </w:r>
    </w:p>
    <w:p w14:paraId="22EAA1F5" w14:textId="7228F79B" w:rsidR="00AE1ADB" w:rsidRDefault="00AE1ADB" w:rsidP="00AE1ADB">
      <w:r>
        <w:t>2003-12 Estrategia sin ánimo de lucro</w:t>
      </w:r>
    </w:p>
    <w:p w14:paraId="1E53E72F" w14:textId="00ACBCE0" w:rsidR="00AE1ADB" w:rsidRDefault="00AE1ADB" w:rsidP="00AE1ADB">
      <w:r>
        <w:t>2004-1 Emociones que matan</w:t>
      </w:r>
    </w:p>
    <w:p w14:paraId="13D8ABE0" w14:textId="409996C8" w:rsidR="00AE1ADB" w:rsidRDefault="00AE1ADB" w:rsidP="00AE1ADB">
      <w:r>
        <w:t>2004-2 Piratas del Caribe</w:t>
      </w:r>
    </w:p>
    <w:p w14:paraId="7A4673E2" w14:textId="59E178CF" w:rsidR="00AE1ADB" w:rsidRDefault="00AE1ADB" w:rsidP="00AE1ADB">
      <w:r>
        <w:t>2004-3 Competencias</w:t>
      </w:r>
    </w:p>
    <w:p w14:paraId="7BD89830" w14:textId="0F4CAE90" w:rsidR="00AE1ADB" w:rsidRDefault="00AE1ADB" w:rsidP="00AE1ADB">
      <w:r>
        <w:t xml:space="preserve">2004-4 Capital social (Portafolio y </w:t>
      </w:r>
      <w:proofErr w:type="spellStart"/>
      <w:r>
        <w:t>Summa</w:t>
      </w:r>
      <w:proofErr w:type="spellEnd"/>
      <w:r>
        <w:t>)</w:t>
      </w:r>
    </w:p>
    <w:p w14:paraId="3F5369A4" w14:textId="00716D70" w:rsidR="00AE1ADB" w:rsidRDefault="00AE1ADB" w:rsidP="00AE1ADB">
      <w:r>
        <w:t>2004-5 Libere sus libros</w:t>
      </w:r>
    </w:p>
    <w:p w14:paraId="7E088A52" w14:textId="3BF59DBF" w:rsidR="00AE1ADB" w:rsidRDefault="00AE1ADB" w:rsidP="00AE1ADB">
      <w:r>
        <w:t xml:space="preserve">2004-6 </w:t>
      </w:r>
      <w:proofErr w:type="spellStart"/>
      <w:r>
        <w:t>Mecca</w:t>
      </w:r>
      <w:proofErr w:type="spellEnd"/>
      <w:r>
        <w:t xml:space="preserve"> Cola </w:t>
      </w:r>
    </w:p>
    <w:p w14:paraId="28AF7283" w14:textId="2B389FBA" w:rsidR="00AE1ADB" w:rsidRDefault="00AE1ADB" w:rsidP="00AE1ADB">
      <w:r>
        <w:t>2004-7 Olvido</w:t>
      </w:r>
    </w:p>
    <w:p w14:paraId="6DC8D5D7" w14:textId="612765F9" w:rsidR="00AE1ADB" w:rsidRDefault="00AE1ADB" w:rsidP="00AE1ADB">
      <w:r>
        <w:t>2004-8 La academia y la gerencia</w:t>
      </w:r>
    </w:p>
    <w:p w14:paraId="4CC09988" w14:textId="278B3E98" w:rsidR="00AE1ADB" w:rsidRDefault="00AE1ADB" w:rsidP="00AE1ADB">
      <w:r>
        <w:t>2004-9 El desarrollo moral</w:t>
      </w:r>
    </w:p>
    <w:p w14:paraId="13CEDD23" w14:textId="57C1AD01" w:rsidR="00AE1ADB" w:rsidRDefault="00AE1ADB" w:rsidP="00AE1ADB">
      <w:r>
        <w:t>2004-10 El dilema del prisionero</w:t>
      </w:r>
    </w:p>
    <w:p w14:paraId="02063C52" w14:textId="57014A3F" w:rsidR="00AE1ADB" w:rsidRDefault="00AE1ADB" w:rsidP="00AE1ADB">
      <w:r>
        <w:t>2004-11 Entre el perdón y la venganza</w:t>
      </w:r>
    </w:p>
    <w:p w14:paraId="4444B688" w14:textId="3CCB5742" w:rsidR="00AE1ADB" w:rsidRDefault="00AE1ADB" w:rsidP="00AE1ADB">
      <w:r>
        <w:t>2004-12 Odio a los pobres</w:t>
      </w:r>
    </w:p>
    <w:p w14:paraId="1B1B67B6" w14:textId="77777777" w:rsidR="00AE1ADB" w:rsidRDefault="00AE1ADB" w:rsidP="00AE1ADB"/>
    <w:p w14:paraId="0566759B" w14:textId="14CCADB5" w:rsidR="00AE1ADB" w:rsidRDefault="00AE1ADB" w:rsidP="00AE1ADB">
      <w:r>
        <w:t>2005-1 Gerencia Latinoamericana</w:t>
      </w:r>
    </w:p>
    <w:p w14:paraId="46BA6F89" w14:textId="6574634B" w:rsidR="00AE1ADB" w:rsidRDefault="00AE1ADB" w:rsidP="00AE1ADB">
      <w:r>
        <w:t>2005-2 La mala educación</w:t>
      </w:r>
    </w:p>
    <w:p w14:paraId="7955A565" w14:textId="7B7C1397" w:rsidR="00AE1ADB" w:rsidRDefault="00AE1ADB" w:rsidP="00AE1ADB">
      <w:r>
        <w:t>2005-3 Vida de empresarios</w:t>
      </w:r>
    </w:p>
    <w:p w14:paraId="65B71098" w14:textId="78986463" w:rsidR="00AE1ADB" w:rsidRDefault="00AE1ADB" w:rsidP="00AE1ADB">
      <w:r>
        <w:t>2005-4 Junta Gobernanza ¿Que hace una buena Junta directiva?</w:t>
      </w:r>
    </w:p>
    <w:p w14:paraId="3B048FA1" w14:textId="63B6620F" w:rsidR="00AE1ADB" w:rsidRDefault="00AE1ADB" w:rsidP="00AE1ADB">
      <w:r>
        <w:t>2005-5 La verdad de las mentiras</w:t>
      </w:r>
    </w:p>
    <w:p w14:paraId="3906E95B" w14:textId="3D947B82" w:rsidR="00AE1ADB" w:rsidRDefault="00AE1ADB" w:rsidP="00AE1ADB">
      <w:r>
        <w:t>2005-6 Lo demás son detalles</w:t>
      </w:r>
    </w:p>
    <w:p w14:paraId="5933280A" w14:textId="01C11B7A" w:rsidR="00AE1ADB" w:rsidRDefault="00AE1ADB" w:rsidP="00AE1ADB">
      <w:r>
        <w:t>2005-7 Responsabilidad social: ¿un nombre obsoleto?</w:t>
      </w:r>
    </w:p>
    <w:p w14:paraId="1A93FBA0" w14:textId="278ECB04" w:rsidR="00AE1ADB" w:rsidRDefault="00AE1ADB" w:rsidP="00AE1ADB">
      <w:r>
        <w:t>2005-8 Amor y trabajo</w:t>
      </w:r>
    </w:p>
    <w:p w14:paraId="3A28E37F" w14:textId="5A4EE3DA" w:rsidR="00AE1ADB" w:rsidRDefault="00AE1ADB" w:rsidP="00AE1ADB">
      <w:r>
        <w:t>2005-9 El conflicto en las empresas familiares</w:t>
      </w:r>
    </w:p>
    <w:p w14:paraId="4DAC45B8" w14:textId="429CCBBF" w:rsidR="00AE1ADB" w:rsidRDefault="00AE1ADB" w:rsidP="00AE1ADB">
      <w:r>
        <w:t>2005-10 Gobernanza?</w:t>
      </w:r>
    </w:p>
    <w:p w14:paraId="64FB81BA" w14:textId="25B7D380" w:rsidR="00AE1ADB" w:rsidRDefault="00AE1ADB" w:rsidP="00AE1ADB">
      <w:r>
        <w:t xml:space="preserve">2005-11 Protocolo familiar </w:t>
      </w:r>
    </w:p>
    <w:p w14:paraId="1FACAD44" w14:textId="77E03016" w:rsidR="00AE1ADB" w:rsidRDefault="00AE1ADB" w:rsidP="00AE1ADB">
      <w:r>
        <w:t>2005-12 Inmigrantes</w:t>
      </w:r>
    </w:p>
    <w:p w14:paraId="3E7FC45F" w14:textId="77777777" w:rsidR="00AE1ADB" w:rsidRDefault="00AE1ADB" w:rsidP="00AE1ADB"/>
    <w:p w14:paraId="469D52F8" w14:textId="4AD23D89" w:rsidR="00AE1ADB" w:rsidRPr="00C94D73" w:rsidRDefault="00AE1ADB" w:rsidP="00AE1ADB">
      <w:r>
        <w:t>2006-1 Lo que no dice el organigrama.</w:t>
      </w:r>
    </w:p>
    <w:p w14:paraId="5D4183BA" w14:textId="77777777" w:rsidR="00763079" w:rsidRPr="00DE613B" w:rsidRDefault="00763079" w:rsidP="00DE613B">
      <w:pPr>
        <w:rPr>
          <w:rFonts w:ascii="Times New Roman" w:hAnsi="Times New Roman"/>
          <w:szCs w:val="24"/>
        </w:rPr>
      </w:pPr>
    </w:p>
    <w:p w14:paraId="3567701B" w14:textId="77777777" w:rsidR="00680C99" w:rsidRPr="00DE613B" w:rsidRDefault="00680C9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¿Cómo evolucionan las empresas familiares?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>, Portafolio, Debates IE</w:t>
      </w:r>
      <w:r w:rsidR="003808D4" w:rsidRPr="00DE613B">
        <w:rPr>
          <w:rFonts w:ascii="Times New Roman" w:hAnsi="Times New Roman"/>
          <w:szCs w:val="24"/>
        </w:rPr>
        <w:t>SA, Punto de Equilibrio) Abril</w:t>
      </w:r>
      <w:r w:rsidRPr="00DE613B">
        <w:rPr>
          <w:rFonts w:ascii="Times New Roman" w:hAnsi="Times New Roman"/>
          <w:szCs w:val="24"/>
        </w:rPr>
        <w:t xml:space="preserve"> 2006.</w:t>
      </w:r>
    </w:p>
    <w:p w14:paraId="5C44871C" w14:textId="77777777" w:rsidR="00680C99" w:rsidRPr="00DE613B" w:rsidRDefault="00680C9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El tamaño crítico de las empresas,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>, Portafolio, Debates I</w:t>
      </w:r>
      <w:r w:rsidR="003808D4" w:rsidRPr="00DE613B">
        <w:rPr>
          <w:rFonts w:ascii="Times New Roman" w:hAnsi="Times New Roman"/>
          <w:szCs w:val="24"/>
        </w:rPr>
        <w:t>ESA, Punto de Equilibrio), Mayo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4C002C11" w14:textId="77777777" w:rsidR="009B1E6B" w:rsidRPr="00DE613B" w:rsidRDefault="009B1E6B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Desarrollo Personal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, Portafolio, Debates </w:t>
      </w:r>
      <w:r w:rsidR="003808D4" w:rsidRPr="00DE613B">
        <w:rPr>
          <w:rFonts w:ascii="Times New Roman" w:hAnsi="Times New Roman"/>
          <w:szCs w:val="24"/>
        </w:rPr>
        <w:t>IESA, Punto de Equilibrio) Junio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3DA75B6C" w14:textId="77777777" w:rsidR="00763079" w:rsidRPr="00DE613B" w:rsidRDefault="0076307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La estrategia del océano Azul,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>, Portafolio, Debates</w:t>
      </w:r>
      <w:r w:rsidR="003808D4" w:rsidRPr="00DE613B">
        <w:rPr>
          <w:rFonts w:ascii="Times New Roman" w:hAnsi="Times New Roman"/>
          <w:szCs w:val="24"/>
        </w:rPr>
        <w:t xml:space="preserve"> IESA, Punto de Equilibrio) Julio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586B1081" w14:textId="77777777" w:rsidR="00763079" w:rsidRPr="00DE613B" w:rsidRDefault="0076307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lastRenderedPageBreak/>
        <w:t xml:space="preserve">- Pobres de tiempo,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, Portafolio, Debates </w:t>
      </w:r>
      <w:r w:rsidR="003808D4" w:rsidRPr="00DE613B">
        <w:rPr>
          <w:rFonts w:ascii="Times New Roman" w:hAnsi="Times New Roman"/>
          <w:szCs w:val="24"/>
        </w:rPr>
        <w:t>IESA, Punto de Equilibrio) Agosto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1E650FA3" w14:textId="77777777" w:rsidR="00763079" w:rsidRPr="00DE613B" w:rsidRDefault="0076307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</w:t>
      </w:r>
      <w:proofErr w:type="spellStart"/>
      <w:r w:rsidRPr="00DE613B">
        <w:rPr>
          <w:rFonts w:ascii="Times New Roman" w:hAnsi="Times New Roman"/>
          <w:szCs w:val="24"/>
        </w:rPr>
        <w:t>Empresarialismo</w:t>
      </w:r>
      <w:proofErr w:type="spellEnd"/>
      <w:r w:rsidRPr="00DE613B">
        <w:rPr>
          <w:rFonts w:ascii="Times New Roman" w:hAnsi="Times New Roman"/>
          <w:szCs w:val="24"/>
        </w:rPr>
        <w:t xml:space="preserve"> familiar en París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, Portafolio, Debates </w:t>
      </w:r>
      <w:r w:rsidR="003808D4" w:rsidRPr="00DE613B">
        <w:rPr>
          <w:rFonts w:ascii="Times New Roman" w:hAnsi="Times New Roman"/>
          <w:szCs w:val="24"/>
        </w:rPr>
        <w:t>IESA, Punto de Equilibrio) Septiembre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2615B3D6" w14:textId="77777777" w:rsidR="00763079" w:rsidRPr="00DE613B" w:rsidRDefault="0076307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¿El nuevo espíritu del capitalismo?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>, Portafolio, Debates I</w:t>
      </w:r>
      <w:r w:rsidR="003808D4" w:rsidRPr="00DE613B">
        <w:rPr>
          <w:rFonts w:ascii="Times New Roman" w:hAnsi="Times New Roman"/>
          <w:szCs w:val="24"/>
        </w:rPr>
        <w:t>ESA, Punto de Equilibrio) Octubre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29A0E77E" w14:textId="77777777" w:rsidR="00680C99" w:rsidRPr="00DE613B" w:rsidRDefault="00CE239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El caso del ejecutivo descarrilado (Revistas 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>, Portafolio, Debates IESA</w:t>
      </w:r>
      <w:r w:rsidR="003808D4" w:rsidRPr="00DE613B">
        <w:rPr>
          <w:rFonts w:ascii="Times New Roman" w:hAnsi="Times New Roman"/>
          <w:szCs w:val="24"/>
        </w:rPr>
        <w:t>, Punto de Equilibrio) Noviembre</w:t>
      </w:r>
      <w:r w:rsidRPr="00DE613B">
        <w:rPr>
          <w:rFonts w:ascii="Times New Roman" w:hAnsi="Times New Roman"/>
          <w:szCs w:val="24"/>
        </w:rPr>
        <w:t xml:space="preserve"> 2006</w:t>
      </w:r>
    </w:p>
    <w:p w14:paraId="1CDDA2F2" w14:textId="77777777" w:rsidR="00680C99" w:rsidRPr="00DE613B" w:rsidRDefault="00680C9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</w:t>
      </w:r>
      <w:r w:rsidR="00CE2394" w:rsidRPr="00DE613B">
        <w:rPr>
          <w:rFonts w:ascii="Times New Roman" w:hAnsi="Times New Roman"/>
          <w:szCs w:val="24"/>
        </w:rPr>
        <w:t xml:space="preserve"> Culturalmente idiota, (Revistas </w:t>
      </w:r>
      <w:proofErr w:type="spellStart"/>
      <w:r w:rsidR="00CE2394" w:rsidRPr="00DE613B">
        <w:rPr>
          <w:rFonts w:ascii="Times New Roman" w:hAnsi="Times New Roman"/>
          <w:szCs w:val="24"/>
        </w:rPr>
        <w:t>Summa</w:t>
      </w:r>
      <w:proofErr w:type="spellEnd"/>
      <w:r w:rsidR="00CE2394" w:rsidRPr="00DE613B">
        <w:rPr>
          <w:rFonts w:ascii="Times New Roman" w:hAnsi="Times New Roman"/>
          <w:szCs w:val="24"/>
        </w:rPr>
        <w:t xml:space="preserve">, Portafolio, Debates IESA, Punto de Equilibrio) </w:t>
      </w:r>
      <w:r w:rsidR="003808D4" w:rsidRPr="00DE613B">
        <w:rPr>
          <w:rFonts w:ascii="Times New Roman" w:hAnsi="Times New Roman"/>
          <w:szCs w:val="24"/>
        </w:rPr>
        <w:t>Diciembre</w:t>
      </w:r>
      <w:r w:rsidR="00CE2394" w:rsidRPr="00DE613B">
        <w:rPr>
          <w:rFonts w:ascii="Times New Roman" w:hAnsi="Times New Roman"/>
          <w:szCs w:val="24"/>
        </w:rPr>
        <w:t xml:space="preserve"> 2007.</w:t>
      </w:r>
    </w:p>
    <w:p w14:paraId="7DC0CD0A" w14:textId="77777777" w:rsidR="00680C99" w:rsidRPr="00DE613B" w:rsidRDefault="00680C99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¿Cómo tener más poder de negociación? (</w:t>
      </w:r>
      <w:proofErr w:type="spellStart"/>
      <w:r w:rsidRPr="00DE613B">
        <w:rPr>
          <w:rFonts w:ascii="Times New Roman" w:hAnsi="Times New Roman"/>
          <w:szCs w:val="24"/>
        </w:rPr>
        <w:t>Summa</w:t>
      </w:r>
      <w:proofErr w:type="spellEnd"/>
      <w:r w:rsidRPr="00DE613B">
        <w:rPr>
          <w:rFonts w:ascii="Times New Roman" w:hAnsi="Times New Roman"/>
          <w:szCs w:val="24"/>
        </w:rPr>
        <w:t xml:space="preserve">, Portafolio, Debates </w:t>
      </w:r>
      <w:r w:rsidR="00CE2394" w:rsidRPr="00DE613B">
        <w:rPr>
          <w:rFonts w:ascii="Times New Roman" w:hAnsi="Times New Roman"/>
          <w:szCs w:val="24"/>
        </w:rPr>
        <w:t>IE</w:t>
      </w:r>
      <w:r w:rsidR="003808D4" w:rsidRPr="00DE613B">
        <w:rPr>
          <w:rFonts w:ascii="Times New Roman" w:hAnsi="Times New Roman"/>
          <w:szCs w:val="24"/>
        </w:rPr>
        <w:t>SA, Punto de Equilibrio) Enero</w:t>
      </w:r>
      <w:r w:rsidRPr="00DE613B">
        <w:rPr>
          <w:rFonts w:ascii="Times New Roman" w:hAnsi="Times New Roman"/>
          <w:szCs w:val="24"/>
        </w:rPr>
        <w:t xml:space="preserve"> 2007.</w:t>
      </w:r>
    </w:p>
    <w:p w14:paraId="68870280" w14:textId="77777777" w:rsidR="00680C99" w:rsidRPr="00DE613B" w:rsidRDefault="003808D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</w:t>
      </w:r>
      <w:r w:rsidR="00680C99" w:rsidRPr="00DE613B">
        <w:rPr>
          <w:rFonts w:ascii="Times New Roman" w:hAnsi="Times New Roman"/>
          <w:szCs w:val="24"/>
        </w:rPr>
        <w:t>Tres eta</w:t>
      </w:r>
      <w:r w:rsidR="00DB6DC4" w:rsidRPr="00DE613B">
        <w:rPr>
          <w:rFonts w:ascii="Times New Roman" w:hAnsi="Times New Roman"/>
          <w:szCs w:val="24"/>
        </w:rPr>
        <w:t xml:space="preserve">pas en el ascenso a la cumbre, </w:t>
      </w:r>
      <w:r w:rsidR="00680C99" w:rsidRPr="00DE613B">
        <w:rPr>
          <w:rFonts w:ascii="Times New Roman" w:hAnsi="Times New Roman"/>
          <w:szCs w:val="24"/>
        </w:rPr>
        <w:t xml:space="preserve"> (</w:t>
      </w:r>
      <w:proofErr w:type="spellStart"/>
      <w:r w:rsidR="00680C99" w:rsidRPr="00DE613B">
        <w:rPr>
          <w:rFonts w:ascii="Times New Roman" w:hAnsi="Times New Roman"/>
          <w:szCs w:val="24"/>
        </w:rPr>
        <w:t>Summa</w:t>
      </w:r>
      <w:proofErr w:type="spellEnd"/>
      <w:r w:rsidR="00680C99" w:rsidRPr="00DE613B">
        <w:rPr>
          <w:rFonts w:ascii="Times New Roman" w:hAnsi="Times New Roman"/>
          <w:szCs w:val="24"/>
        </w:rPr>
        <w:t xml:space="preserve">, Portafolio, Debates </w:t>
      </w:r>
      <w:r w:rsidRPr="00DE613B">
        <w:rPr>
          <w:rFonts w:ascii="Times New Roman" w:hAnsi="Times New Roman"/>
          <w:szCs w:val="24"/>
        </w:rPr>
        <w:t>IESA, Punto de Equilibrio) Febrero</w:t>
      </w:r>
      <w:r w:rsidR="00680C99" w:rsidRPr="00DE613B">
        <w:rPr>
          <w:rFonts w:ascii="Times New Roman" w:hAnsi="Times New Roman"/>
          <w:szCs w:val="24"/>
        </w:rPr>
        <w:t xml:space="preserve"> 2007.</w:t>
      </w:r>
    </w:p>
    <w:p w14:paraId="1E77CABC" w14:textId="77777777" w:rsidR="00FA7B61" w:rsidRPr="00DE613B" w:rsidRDefault="00FA7B61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 xml:space="preserve">- </w:t>
      </w:r>
      <w:r w:rsidR="00DB6DC4" w:rsidRPr="00DE613B">
        <w:rPr>
          <w:rFonts w:ascii="Times New Roman" w:hAnsi="Times New Roman"/>
          <w:szCs w:val="24"/>
        </w:rPr>
        <w:t>La invasión de las mujeres</w:t>
      </w:r>
      <w:r w:rsidR="00E173A9" w:rsidRPr="00DE613B">
        <w:rPr>
          <w:rFonts w:ascii="Times New Roman" w:hAnsi="Times New Roman"/>
          <w:szCs w:val="24"/>
        </w:rPr>
        <w:t xml:space="preserve"> (2007)</w:t>
      </w:r>
    </w:p>
    <w:p w14:paraId="74A946CA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El jefe como árbitro</w:t>
      </w:r>
    </w:p>
    <w:p w14:paraId="1D0DB1F0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La Generación Y</w:t>
      </w:r>
    </w:p>
    <w:p w14:paraId="31701616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Ocho tendencias en la gerencia del entorno</w:t>
      </w:r>
    </w:p>
    <w:p w14:paraId="340C11ED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El éxito en la vida</w:t>
      </w:r>
    </w:p>
    <w:p w14:paraId="4E1872F6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Una propuesta de valor</w:t>
      </w:r>
    </w:p>
    <w:p w14:paraId="1AFF143F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Conflictos públicos</w:t>
      </w:r>
    </w:p>
    <w:p w14:paraId="46B8764D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Cultura y anticultura</w:t>
      </w:r>
      <w:r w:rsidR="00E173A9" w:rsidRPr="00DE613B">
        <w:rPr>
          <w:rFonts w:ascii="Times New Roman" w:hAnsi="Times New Roman"/>
          <w:szCs w:val="24"/>
        </w:rPr>
        <w:t xml:space="preserve"> (2007-12)</w:t>
      </w:r>
    </w:p>
    <w:p w14:paraId="2D9F3167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La distancia entre ciencia y profesiones</w:t>
      </w:r>
      <w:r w:rsidR="00E173A9" w:rsidRPr="00DE613B">
        <w:rPr>
          <w:rFonts w:ascii="Times New Roman" w:hAnsi="Times New Roman"/>
          <w:szCs w:val="24"/>
        </w:rPr>
        <w:t xml:space="preserve"> (2008-1)</w:t>
      </w:r>
    </w:p>
    <w:p w14:paraId="4F37168E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Vinícolas</w:t>
      </w:r>
      <w:r w:rsidR="00E173A9" w:rsidRPr="00DE613B">
        <w:rPr>
          <w:rFonts w:ascii="Times New Roman" w:hAnsi="Times New Roman"/>
          <w:szCs w:val="24"/>
        </w:rPr>
        <w:t xml:space="preserve"> (2008-2)</w:t>
      </w:r>
    </w:p>
    <w:p w14:paraId="0F693322" w14:textId="77777777" w:rsidR="00DB6DC4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Suficiencia e insuficiencia en la economía</w:t>
      </w:r>
      <w:r w:rsidR="00E173A9" w:rsidRPr="00DE613B">
        <w:rPr>
          <w:rFonts w:ascii="Times New Roman" w:hAnsi="Times New Roman"/>
          <w:szCs w:val="24"/>
        </w:rPr>
        <w:t xml:space="preserve"> (2008-3)</w:t>
      </w:r>
    </w:p>
    <w:p w14:paraId="51DB6842" w14:textId="77777777" w:rsidR="005D04D2" w:rsidRPr="00DE613B" w:rsidRDefault="00DB6DC4" w:rsidP="00DE613B">
      <w:pPr>
        <w:rPr>
          <w:rFonts w:ascii="Times New Roman" w:hAnsi="Times New Roman"/>
          <w:szCs w:val="24"/>
        </w:rPr>
      </w:pPr>
      <w:r w:rsidRPr="00DE613B">
        <w:rPr>
          <w:rFonts w:ascii="Times New Roman" w:hAnsi="Times New Roman"/>
          <w:szCs w:val="24"/>
        </w:rPr>
        <w:t>- El dilema del secuestro</w:t>
      </w:r>
      <w:r w:rsidR="00E173A9" w:rsidRPr="00DE613B">
        <w:rPr>
          <w:rFonts w:ascii="Times New Roman" w:hAnsi="Times New Roman"/>
          <w:szCs w:val="24"/>
        </w:rPr>
        <w:t xml:space="preserve"> (2008-4) </w:t>
      </w:r>
    </w:p>
    <w:p w14:paraId="693B7BB3" w14:textId="77777777" w:rsidR="00DE613B" w:rsidRPr="00DE613B" w:rsidRDefault="00E86256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</w:rPr>
        <w:t>-</w:t>
      </w:r>
      <w:r w:rsidR="00DE613B" w:rsidRPr="00DE613B">
        <w:rPr>
          <w:rFonts w:ascii="Times New Roman" w:hAnsi="Times New Roman"/>
          <w:szCs w:val="24"/>
          <w:lang w:val="es-CR"/>
        </w:rPr>
        <w:t xml:space="preserve"> El conflicto entre familia y trabajo (2008-5)</w:t>
      </w:r>
    </w:p>
    <w:p w14:paraId="2A05660F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Ciudadanos de su organización (2008-6)</w:t>
      </w:r>
    </w:p>
    <w:p w14:paraId="2C2913BC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-Tendencias en la Universidad Europea (2008-7)</w:t>
      </w:r>
    </w:p>
    <w:p w14:paraId="3EE6D54F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El bueno, el malo y el feo (2008-8)</w:t>
      </w:r>
    </w:p>
    <w:p w14:paraId="38921283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Inteligencia (2008-9)</w:t>
      </w:r>
    </w:p>
    <w:p w14:paraId="56DD0B1F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Gestión Pública (2008-10)</w:t>
      </w:r>
    </w:p>
    <w:p w14:paraId="790094CD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Para llegar al Océano Azul (2008-11)</w:t>
      </w:r>
    </w:p>
    <w:p w14:paraId="265975EF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 xml:space="preserve">-Siete trucos de negociación (2008-12) </w:t>
      </w:r>
    </w:p>
    <w:p w14:paraId="510E163C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Capacidad distintiva (2009-1)</w:t>
      </w:r>
    </w:p>
    <w:p w14:paraId="2477CF6B" w14:textId="77777777" w:rsidR="00DE613B" w:rsidRPr="00DE613B" w:rsidRDefault="00DE613B" w:rsidP="00DE613B">
      <w:pPr>
        <w:rPr>
          <w:rFonts w:ascii="Times New Roman" w:hAnsi="Times New Roman"/>
          <w:szCs w:val="24"/>
          <w:lang w:val="es-CR"/>
        </w:rPr>
      </w:pPr>
      <w:r w:rsidRPr="00DE613B">
        <w:rPr>
          <w:rFonts w:ascii="Times New Roman" w:hAnsi="Times New Roman"/>
          <w:szCs w:val="24"/>
          <w:lang w:val="es-CR"/>
        </w:rPr>
        <w:t>- (2009-2)</w:t>
      </w:r>
    </w:p>
    <w:p w14:paraId="235D0A9F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COMO SE NEGOCIA EN AMERICA LATINA (2009-3)</w:t>
      </w:r>
    </w:p>
    <w:p w14:paraId="436D4BEE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SEGURIDAD CIUDADANA (2009-4)</w:t>
      </w:r>
    </w:p>
    <w:p w14:paraId="5306BEF4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ALEMANIA (2009-5)</w:t>
      </w:r>
    </w:p>
    <w:p w14:paraId="44D87A25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EL GERENTE IDEAL EN AMERICA LATINA (2009-6)</w:t>
      </w:r>
    </w:p>
    <w:p w14:paraId="3FD2BFAC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El espíritu de la generosidad (2009-7)</w:t>
      </w:r>
    </w:p>
    <w:p w14:paraId="13100859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NEGOCIE SUS INTERESES A FONDO (2009-8)</w:t>
      </w:r>
    </w:p>
    <w:p w14:paraId="691CF028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ESCENARIOS: GUIONES ESTRATÉGICOS (2009-9)</w:t>
      </w:r>
    </w:p>
    <w:p w14:paraId="163626B8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¿Hacia una nueva economía? (2009-10)</w:t>
      </w:r>
    </w:p>
    <w:p w14:paraId="367821CF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¿Se puede crear valor en una negociación? (2009-11)</w:t>
      </w:r>
    </w:p>
    <w:p w14:paraId="39B5C82F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LA CARRERA DE LA VIDA (2009-12)</w:t>
      </w:r>
    </w:p>
    <w:p w14:paraId="0DCD7F94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lastRenderedPageBreak/>
        <w:t>MI CASA ES SU CASA (2010-1)</w:t>
      </w:r>
    </w:p>
    <w:p w14:paraId="1FA415B4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LA SUCESION EN LA EMPRESA FAMILIAR (EF) (2010-2)</w:t>
      </w:r>
    </w:p>
    <w:p w14:paraId="74E1520F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LA ORGANIZACION PANAMERICANA DE LA SALUD (OPS) (2010-3)</w:t>
      </w:r>
    </w:p>
    <w:p w14:paraId="03160815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LA NECESIDAD DE PODER (2010-4)</w:t>
      </w:r>
    </w:p>
    <w:p w14:paraId="7F40C034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La psicología del empresario (2010-)</w:t>
      </w:r>
    </w:p>
    <w:p w14:paraId="721A7C08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LA CARRERA DE LAS MUJERES EJECUTIVAS (2010-5)</w:t>
      </w:r>
    </w:p>
    <w:p w14:paraId="7D153A76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ESPANGLISH (2010-6)</w:t>
      </w:r>
    </w:p>
    <w:p w14:paraId="3270AEF0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Cs/>
          <w:sz w:val="24"/>
          <w:szCs w:val="24"/>
          <w:lang w:eastAsia="es-CR"/>
        </w:rPr>
      </w:pPr>
      <w:r w:rsidRPr="00DE613B">
        <w:rPr>
          <w:rFonts w:ascii="Times New Roman" w:eastAsia="Times New Roman" w:hAnsi="Times New Roman"/>
          <w:bCs/>
          <w:sz w:val="24"/>
          <w:szCs w:val="24"/>
          <w:lang w:eastAsia="es-CR"/>
        </w:rPr>
        <w:t>GERENCIA EURO MEDITERRÁNEA</w:t>
      </w:r>
      <w:r w:rsidRPr="00DE613B">
        <w:rPr>
          <w:rFonts w:ascii="Times New Roman" w:hAnsi="Times New Roman"/>
          <w:sz w:val="24"/>
          <w:szCs w:val="24"/>
        </w:rPr>
        <w:t xml:space="preserve"> (2010-7)</w:t>
      </w:r>
    </w:p>
    <w:p w14:paraId="27F40096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ZILCH: Cómo gestionar sin recursos (2010-8)</w:t>
      </w:r>
    </w:p>
    <w:p w14:paraId="56C73456" w14:textId="77777777" w:rsidR="00E86256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MI CASA ES SU CASA (2010-9)</w:t>
      </w:r>
    </w:p>
    <w:p w14:paraId="332FA9C6" w14:textId="77777777" w:rsidR="00DE613B" w:rsidRPr="00DE613B" w:rsidRDefault="00E86256" w:rsidP="00DE613B">
      <w:pPr>
        <w:pStyle w:val="Prrafodelista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E613B">
        <w:rPr>
          <w:rFonts w:ascii="Times New Roman" w:hAnsi="Times New Roman"/>
          <w:sz w:val="24"/>
          <w:szCs w:val="24"/>
        </w:rPr>
        <w:t>PENSAMIENTO CRÍTICO (PC) (2010-10)</w:t>
      </w:r>
    </w:p>
    <w:p w14:paraId="4690E54D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Las Mejores Universidades (2010-11)</w:t>
      </w:r>
    </w:p>
    <w:p w14:paraId="3FB982AE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proofErr w:type="spellStart"/>
      <w:r w:rsidRPr="00DE613B">
        <w:rPr>
          <w:rFonts w:ascii="Times New Roman" w:hAnsi="Times New Roman"/>
          <w:sz w:val="24"/>
          <w:lang w:val="es-CR"/>
        </w:rPr>
        <w:t>Posmodernización</w:t>
      </w:r>
      <w:proofErr w:type="spellEnd"/>
      <w:r w:rsidRPr="00DE613B">
        <w:rPr>
          <w:rFonts w:ascii="Times New Roman" w:hAnsi="Times New Roman"/>
          <w:sz w:val="24"/>
          <w:lang w:val="es-CR"/>
        </w:rPr>
        <w:t xml:space="preserve"> (2010-12)</w:t>
      </w:r>
    </w:p>
    <w:p w14:paraId="4AD72088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La necesidad de afecto (2011-1)</w:t>
      </w:r>
    </w:p>
    <w:p w14:paraId="3A07DAA6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Emprendedores (2011-2)</w:t>
      </w:r>
    </w:p>
    <w:p w14:paraId="5A5BD298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 xml:space="preserve">Wiki </w:t>
      </w:r>
      <w:proofErr w:type="spellStart"/>
      <w:r w:rsidRPr="00DE613B">
        <w:rPr>
          <w:rFonts w:ascii="Times New Roman" w:hAnsi="Times New Roman"/>
          <w:sz w:val="24"/>
          <w:lang w:val="es-CR"/>
        </w:rPr>
        <w:t>Leaks</w:t>
      </w:r>
      <w:proofErr w:type="spellEnd"/>
      <w:r w:rsidRPr="00DE613B">
        <w:rPr>
          <w:rFonts w:ascii="Times New Roman" w:hAnsi="Times New Roman"/>
          <w:sz w:val="24"/>
          <w:lang w:val="es-CR"/>
        </w:rPr>
        <w:t xml:space="preserve"> (2011-3)</w:t>
      </w:r>
    </w:p>
    <w:p w14:paraId="0FAAE537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Pan y circo (2011-4)</w:t>
      </w:r>
    </w:p>
    <w:p w14:paraId="2A283A36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Tipos de jefe (2011-5)</w:t>
      </w:r>
    </w:p>
    <w:p w14:paraId="644DEB2D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Tres errores familiares (2011-6)</w:t>
      </w:r>
    </w:p>
    <w:p w14:paraId="1C441B14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Licitaciones y subastas (2011-7)</w:t>
      </w:r>
    </w:p>
    <w:p w14:paraId="7BCFA029" w14:textId="77777777" w:rsidR="0017293D" w:rsidRPr="0017293D" w:rsidRDefault="00DE613B" w:rsidP="0017293D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Oficinas familiares (2011-8)</w:t>
      </w:r>
    </w:p>
    <w:p w14:paraId="67403330" w14:textId="77777777" w:rsidR="00DE613B" w:rsidRPr="00DE613B" w:rsidRDefault="00DE613B" w:rsidP="00DE613B">
      <w:pPr>
        <w:pStyle w:val="Textoindependiente"/>
        <w:numPr>
          <w:ilvl w:val="0"/>
          <w:numId w:val="4"/>
        </w:numPr>
        <w:spacing w:after="120"/>
        <w:jc w:val="left"/>
        <w:rPr>
          <w:rFonts w:ascii="Times New Roman" w:hAnsi="Times New Roman"/>
          <w:sz w:val="24"/>
          <w:lang w:val="es-CR"/>
        </w:rPr>
      </w:pPr>
      <w:r w:rsidRPr="00DE613B">
        <w:rPr>
          <w:rFonts w:ascii="Times New Roman" w:hAnsi="Times New Roman"/>
          <w:sz w:val="24"/>
          <w:lang w:val="es-CR"/>
        </w:rPr>
        <w:t>El negocio del fútbol (2011-9)</w:t>
      </w:r>
    </w:p>
    <w:p w14:paraId="24F8A0AA" w14:textId="77777777" w:rsidR="00DE613B" w:rsidRDefault="002D584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Redes (2011-10)</w:t>
      </w:r>
    </w:p>
    <w:p w14:paraId="713866A2" w14:textId="77777777" w:rsidR="002D584D" w:rsidRDefault="002D584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Ciudadanía Corporativa (2011-11)</w:t>
      </w:r>
    </w:p>
    <w:p w14:paraId="1BC63CA1" w14:textId="77777777" w:rsidR="002D584D" w:rsidRDefault="0017293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¿F</w:t>
      </w:r>
      <w:r w:rsidR="002D584D">
        <w:rPr>
          <w:rFonts w:ascii="Cambria" w:hAnsi="Cambria"/>
          <w:sz w:val="24"/>
          <w:szCs w:val="24"/>
        </w:rPr>
        <w:t>útbol</w:t>
      </w:r>
      <w:r>
        <w:rPr>
          <w:rFonts w:ascii="Cambria" w:hAnsi="Cambria"/>
          <w:sz w:val="24"/>
          <w:szCs w:val="24"/>
        </w:rPr>
        <w:t xml:space="preserve"> local</w:t>
      </w:r>
      <w:r w:rsidR="002D584D">
        <w:rPr>
          <w:rFonts w:ascii="Cambria" w:hAnsi="Cambria"/>
          <w:sz w:val="24"/>
          <w:szCs w:val="24"/>
        </w:rPr>
        <w:t>? (2011-12)</w:t>
      </w:r>
    </w:p>
    <w:p w14:paraId="1F10B5FF" w14:textId="77777777" w:rsidR="000F09F1" w:rsidRDefault="000F09F1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Negocios sociales (12-1)</w:t>
      </w:r>
    </w:p>
    <w:p w14:paraId="5F22B261" w14:textId="77777777" w:rsidR="000F09F1" w:rsidRDefault="000F09F1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Negociar emociones</w:t>
      </w:r>
    </w:p>
    <w:p w14:paraId="51221CA9" w14:textId="77777777" w:rsidR="000F09F1" w:rsidRDefault="000F09F1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Finanzas personales (12-3)</w:t>
      </w:r>
    </w:p>
    <w:p w14:paraId="24B26F0A" w14:textId="77777777" w:rsidR="000F09F1" w:rsidRDefault="000F09F1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Ciencia y gerencia (12-4)</w:t>
      </w:r>
    </w:p>
    <w:p w14:paraId="6C5A9ED5" w14:textId="77777777" w:rsidR="000F09F1" w:rsidRDefault="000F09F1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Paternalismo (12-5)</w:t>
      </w:r>
    </w:p>
    <w:p w14:paraId="6B8C472A" w14:textId="77777777" w:rsidR="000F09F1" w:rsidRDefault="000F09F1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Emociones constructivas (12-6)</w:t>
      </w:r>
    </w:p>
    <w:p w14:paraId="7F9304C6" w14:textId="77777777" w:rsidR="000B48ED" w:rsidRDefault="000B48E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Golpe al crimen 12-7</w:t>
      </w:r>
    </w:p>
    <w:p w14:paraId="462B1D23" w14:textId="77777777" w:rsidR="000F09F1" w:rsidRDefault="000B48E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Empresas gacelas (12-8</w:t>
      </w:r>
      <w:r w:rsidR="00005832">
        <w:rPr>
          <w:rFonts w:ascii="Cambria" w:hAnsi="Cambria"/>
          <w:sz w:val="24"/>
          <w:szCs w:val="24"/>
        </w:rPr>
        <w:t>)</w:t>
      </w:r>
    </w:p>
    <w:p w14:paraId="7F098F45" w14:textId="77777777" w:rsidR="00005832" w:rsidRDefault="000B48E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Elites extractivas (12-9</w:t>
      </w:r>
      <w:r w:rsidR="00005832">
        <w:rPr>
          <w:rFonts w:ascii="Cambria" w:hAnsi="Cambria"/>
          <w:sz w:val="24"/>
          <w:szCs w:val="24"/>
        </w:rPr>
        <w:t>)</w:t>
      </w:r>
    </w:p>
    <w:p w14:paraId="2CCA35D1" w14:textId="77777777" w:rsidR="000B48ED" w:rsidRDefault="000B48ED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Espíritu competitivo 12-10</w:t>
      </w:r>
    </w:p>
    <w:p w14:paraId="647F4E31" w14:textId="77777777" w:rsidR="0004309A" w:rsidRDefault="0004309A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Clases sociales 2012-11</w:t>
      </w:r>
    </w:p>
    <w:p w14:paraId="02E7A1A5" w14:textId="77777777" w:rsidR="00F7099C" w:rsidRDefault="00F7099C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¿Todo es negociable? 12-12</w:t>
      </w:r>
    </w:p>
    <w:p w14:paraId="0B30E361" w14:textId="77777777" w:rsidR="00F7099C" w:rsidRDefault="00F7099C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Parábola del avestruz y la rana</w:t>
      </w:r>
      <w:r w:rsidR="001D18E8">
        <w:rPr>
          <w:rFonts w:ascii="Cambria" w:hAnsi="Cambria"/>
          <w:sz w:val="24"/>
          <w:szCs w:val="24"/>
        </w:rPr>
        <w:t xml:space="preserve"> (2013-1)</w:t>
      </w:r>
    </w:p>
    <w:p w14:paraId="6D8FA8B3" w14:textId="77777777" w:rsidR="00F7099C" w:rsidRDefault="00F7099C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Percepción estratégica</w:t>
      </w:r>
    </w:p>
    <w:p w14:paraId="3B47CF28" w14:textId="77777777" w:rsidR="00F7099C" w:rsidRDefault="00F7099C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Factor familia</w:t>
      </w:r>
    </w:p>
    <w:p w14:paraId="4CE31110" w14:textId="77777777" w:rsidR="00F7099C" w:rsidRDefault="00F7099C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Justicia</w:t>
      </w:r>
      <w:r w:rsidR="002126C4">
        <w:rPr>
          <w:rFonts w:ascii="Cambria" w:hAnsi="Cambria"/>
          <w:sz w:val="24"/>
          <w:szCs w:val="24"/>
        </w:rPr>
        <w:t xml:space="preserve"> (2013-4)</w:t>
      </w:r>
    </w:p>
    <w:p w14:paraId="3E12835B" w14:textId="77777777" w:rsidR="00F7099C" w:rsidRDefault="00F7099C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Ejecutivas felices</w:t>
      </w:r>
    </w:p>
    <w:p w14:paraId="67460D27" w14:textId="77777777" w:rsidR="00F7099C" w:rsidRDefault="009F5105" w:rsidP="00F7099C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La b</w:t>
      </w:r>
      <w:r w:rsidR="00F7099C">
        <w:rPr>
          <w:rFonts w:ascii="Cambria" w:hAnsi="Cambria"/>
          <w:sz w:val="24"/>
          <w:szCs w:val="24"/>
        </w:rPr>
        <w:t>uena vida</w:t>
      </w:r>
    </w:p>
    <w:p w14:paraId="05737BDF" w14:textId="77777777" w:rsidR="00F7099C" w:rsidRDefault="00F7099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Chilecon</w:t>
      </w:r>
      <w:proofErr w:type="spellEnd"/>
      <w:r>
        <w:rPr>
          <w:rFonts w:ascii="Cambria" w:hAnsi="Cambria"/>
          <w:sz w:val="24"/>
          <w:szCs w:val="24"/>
        </w:rPr>
        <w:t xml:space="preserve"> Valley</w:t>
      </w:r>
    </w:p>
    <w:p w14:paraId="3A63C04D" w14:textId="77777777" w:rsidR="00F7099C" w:rsidRDefault="00F7099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Revista</w:t>
      </w:r>
      <w:r w:rsidR="00C60FCC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Globales</w:t>
      </w:r>
      <w:r w:rsidR="001D18E8">
        <w:rPr>
          <w:rFonts w:ascii="Cambria" w:hAnsi="Cambria"/>
          <w:sz w:val="24"/>
          <w:szCs w:val="24"/>
        </w:rPr>
        <w:t xml:space="preserve"> (2013-8)</w:t>
      </w:r>
    </w:p>
    <w:p w14:paraId="1FD51CD8" w14:textId="77777777" w:rsidR="002126C4" w:rsidRPr="002126C4" w:rsidRDefault="002126C4" w:rsidP="002126C4">
      <w:pPr>
        <w:pStyle w:val="Prrafodelista"/>
        <w:numPr>
          <w:ilvl w:val="0"/>
          <w:numId w:val="4"/>
        </w:numPr>
      </w:pPr>
      <w:r w:rsidRPr="002126C4">
        <w:t>Miss Venezuela</w:t>
      </w:r>
    </w:p>
    <w:p w14:paraId="4DC06043" w14:textId="77777777" w:rsidR="002126C4" w:rsidRPr="002126C4" w:rsidRDefault="002126C4" w:rsidP="002126C4">
      <w:pPr>
        <w:pStyle w:val="Prrafodelista"/>
        <w:numPr>
          <w:ilvl w:val="0"/>
          <w:numId w:val="4"/>
        </w:numPr>
      </w:pPr>
      <w:r w:rsidRPr="002126C4">
        <w:t>¡Pilas, muchas pilas!</w:t>
      </w:r>
      <w:r>
        <w:t xml:space="preserve"> (2013-10)</w:t>
      </w:r>
    </w:p>
    <w:p w14:paraId="6839C35A" w14:textId="77777777" w:rsidR="002126C4" w:rsidRPr="002126C4" w:rsidRDefault="002126C4" w:rsidP="002126C4">
      <w:pPr>
        <w:pStyle w:val="Prrafodelista"/>
        <w:numPr>
          <w:ilvl w:val="0"/>
          <w:numId w:val="4"/>
        </w:numPr>
      </w:pPr>
      <w:r w:rsidRPr="002126C4">
        <w:t>Dilema socrático</w:t>
      </w:r>
      <w:r>
        <w:t xml:space="preserve"> (2013-11)</w:t>
      </w:r>
    </w:p>
    <w:p w14:paraId="0B084BCF" w14:textId="77777777" w:rsidR="002126C4" w:rsidRPr="002126C4" w:rsidRDefault="002126C4" w:rsidP="002126C4">
      <w:pPr>
        <w:pStyle w:val="Prrafodelista"/>
        <w:numPr>
          <w:ilvl w:val="0"/>
          <w:numId w:val="4"/>
        </w:numPr>
      </w:pPr>
      <w:proofErr w:type="spellStart"/>
      <w:r w:rsidRPr="002126C4">
        <w:t>Negotiator</w:t>
      </w:r>
      <w:proofErr w:type="spellEnd"/>
      <w:r w:rsidRPr="002126C4">
        <w:t xml:space="preserve"> 1.0</w:t>
      </w:r>
      <w:r>
        <w:t xml:space="preserve"> (2013-12)</w:t>
      </w:r>
    </w:p>
    <w:p w14:paraId="5850FE31" w14:textId="77777777" w:rsidR="002126C4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Esposa de empresario (2014-1)</w:t>
      </w:r>
    </w:p>
    <w:p w14:paraId="36348E45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Capitalismo constructivo (2014-2)</w:t>
      </w:r>
    </w:p>
    <w:p w14:paraId="1942B932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Cambalache político (2014-3)</w:t>
      </w:r>
    </w:p>
    <w:p w14:paraId="2FC77B9F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Premium empresa familiar (2014-4)</w:t>
      </w:r>
    </w:p>
    <w:p w14:paraId="12DE4F0B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Veinte años después (2014-5)</w:t>
      </w:r>
    </w:p>
    <w:p w14:paraId="758B0906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Grupos económicos (2014-6)</w:t>
      </w:r>
    </w:p>
    <w:p w14:paraId="71E61593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Elogio del discípulo que supera al maestro (2014-7)</w:t>
      </w:r>
    </w:p>
    <w:p w14:paraId="22D6A5E9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Local y global (2014-8)</w:t>
      </w:r>
    </w:p>
    <w:p w14:paraId="1FA798B7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El hijo pródigo (2014-9)</w:t>
      </w:r>
    </w:p>
    <w:p w14:paraId="7B9A5960" w14:textId="77777777" w:rsidR="00C60FCC" w:rsidRDefault="00C60FC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El método es el mensaje (2014-10)</w:t>
      </w:r>
    </w:p>
    <w:p w14:paraId="6B63C137" w14:textId="77777777" w:rsidR="00464BDC" w:rsidRDefault="00464BDC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Quid pro Quo (2014-11)</w:t>
      </w:r>
    </w:p>
    <w:p w14:paraId="6CF8593B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</w:p>
    <w:p w14:paraId="0E842F30" w14:textId="77777777" w:rsidR="00464BDC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Organicémonos (2015-1)</w:t>
      </w:r>
    </w:p>
    <w:p w14:paraId="0012F692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Carta al hijo (2015-2)</w:t>
      </w:r>
    </w:p>
    <w:p w14:paraId="7289E001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Gerentes millonarios (2015-3)</w:t>
      </w:r>
    </w:p>
    <w:p w14:paraId="2E638392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Profesión: Político (2015-4)</w:t>
      </w:r>
    </w:p>
    <w:p w14:paraId="3ABB4D3C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Luis J. Sanz (1970-2015) (2015-5)</w:t>
      </w:r>
    </w:p>
    <w:p w14:paraId="3E8EBE6E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Einstein: ciencia y religión (2015-6)</w:t>
      </w:r>
    </w:p>
    <w:p w14:paraId="052C4E51" w14:textId="77777777" w:rsidR="00811AEF" w:rsidRDefault="00811AEF" w:rsidP="00E86256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La maldición del BATNA (2015-7)</w:t>
      </w:r>
    </w:p>
    <w:p w14:paraId="0FC5306D" w14:textId="77777777" w:rsidR="00D243E1" w:rsidRDefault="001D19F4" w:rsidP="00D243E1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Para crear su propia empresa (2015-8)</w:t>
      </w:r>
    </w:p>
    <w:p w14:paraId="1ADF8584" w14:textId="77777777" w:rsidR="00D243E1" w:rsidRPr="00D243E1" w:rsidRDefault="00D243E1" w:rsidP="00D243E1">
      <w:pPr>
        <w:pStyle w:val="Prrafodelista"/>
        <w:numPr>
          <w:ilvl w:val="0"/>
          <w:numId w:val="4"/>
        </w:numPr>
        <w:rPr>
          <w:rFonts w:ascii="Cambria" w:hAnsi="Cambria"/>
          <w:sz w:val="24"/>
          <w:szCs w:val="24"/>
        </w:rPr>
      </w:pPr>
      <w:r w:rsidRPr="00D243E1">
        <w:rPr>
          <w:rFonts w:ascii="Cambria" w:hAnsi="Cambria"/>
          <w:sz w:val="24"/>
          <w:szCs w:val="24"/>
        </w:rPr>
        <w:t>Carta al padre</w:t>
      </w:r>
    </w:p>
    <w:p w14:paraId="0C11CA1C" w14:textId="77777777" w:rsidR="00D243E1" w:rsidRPr="00D243E1" w:rsidRDefault="00D243E1" w:rsidP="00D243E1">
      <w:pPr>
        <w:numPr>
          <w:ilvl w:val="0"/>
          <w:numId w:val="4"/>
        </w:numPr>
        <w:rPr>
          <w:rFonts w:ascii="Cambria" w:hAnsi="Cambria"/>
          <w:szCs w:val="24"/>
          <w:lang w:val="es-CR"/>
        </w:rPr>
      </w:pPr>
      <w:r w:rsidRPr="00D243E1">
        <w:rPr>
          <w:rFonts w:ascii="Cambria" w:hAnsi="Cambria"/>
          <w:szCs w:val="24"/>
          <w:lang w:val="es-CR"/>
        </w:rPr>
        <w:t>¿Paz en Colombia?</w:t>
      </w:r>
    </w:p>
    <w:p w14:paraId="21834DA5" w14:textId="77777777" w:rsidR="00D243E1" w:rsidRPr="00D243E1" w:rsidRDefault="00D243E1" w:rsidP="00D243E1">
      <w:pPr>
        <w:numPr>
          <w:ilvl w:val="0"/>
          <w:numId w:val="4"/>
        </w:numPr>
        <w:rPr>
          <w:rFonts w:ascii="Cambria" w:hAnsi="Cambria"/>
          <w:szCs w:val="24"/>
          <w:lang w:val="es-CR"/>
        </w:rPr>
      </w:pPr>
      <w:r w:rsidRPr="00D243E1">
        <w:rPr>
          <w:rFonts w:ascii="Cambria" w:hAnsi="Cambria"/>
          <w:szCs w:val="24"/>
          <w:lang w:val="es-CR"/>
        </w:rPr>
        <w:t>Teoría de la práctica</w:t>
      </w:r>
    </w:p>
    <w:p w14:paraId="454672A1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¿Liderazgo paternalista en América Latina? </w:t>
      </w:r>
      <w:r w:rsidR="00D243E1">
        <w:rPr>
          <w:rFonts w:ascii="Times New Roman" w:hAnsi="Times New Roman" w:cs="Times New Roman"/>
        </w:rPr>
        <w:t>(2016</w:t>
      </w:r>
      <w:r>
        <w:rPr>
          <w:rFonts w:ascii="Times New Roman" w:hAnsi="Times New Roman" w:cs="Times New Roman"/>
        </w:rPr>
        <w:t>)</w:t>
      </w:r>
    </w:p>
    <w:p w14:paraId="3AA87377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Entrevista de trabajo </w:t>
      </w:r>
    </w:p>
    <w:p w14:paraId="6B626210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Un sindicato divertido </w:t>
      </w:r>
    </w:p>
    <w:p w14:paraId="3858E4BE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Recuerdo de Umberto Eco (1931-2016) </w:t>
      </w:r>
    </w:p>
    <w:p w14:paraId="454C1A46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Obtenga más </w:t>
      </w:r>
    </w:p>
    <w:p w14:paraId="1398D3B0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Mandato de competir </w:t>
      </w:r>
    </w:p>
    <w:p w14:paraId="68FDBBC3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lastRenderedPageBreak/>
        <w:t xml:space="preserve">El gurú de la persuasión </w:t>
      </w:r>
    </w:p>
    <w:p w14:paraId="691903D9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Errores comunes del plan estratégico </w:t>
      </w:r>
    </w:p>
    <w:p w14:paraId="7FB59E21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Negociar con el diablo </w:t>
      </w:r>
    </w:p>
    <w:p w14:paraId="75805351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La mente poderosa </w:t>
      </w:r>
    </w:p>
    <w:p w14:paraId="57094A07" w14:textId="77777777" w:rsidR="00231C10" w:rsidRPr="00231C10" w:rsidRDefault="00231C10" w:rsidP="00231C10">
      <w:pPr>
        <w:pStyle w:val="Default"/>
        <w:rPr>
          <w:rFonts w:ascii="Times New Roman" w:hAnsi="Times New Roman" w:cs="Times New Roman"/>
        </w:rPr>
      </w:pPr>
      <w:r w:rsidRPr="00231C10">
        <w:rPr>
          <w:rFonts w:ascii="Times New Roman" w:hAnsi="Times New Roman" w:cs="Times New Roman"/>
        </w:rPr>
        <w:t xml:space="preserve">Mentiras virales </w:t>
      </w:r>
    </w:p>
    <w:p w14:paraId="1A69D546" w14:textId="77777777" w:rsidR="00231C10" w:rsidRDefault="00231C10" w:rsidP="00D243E1">
      <w:pPr>
        <w:pStyle w:val="Prrafodelista"/>
        <w:ind w:left="0"/>
        <w:rPr>
          <w:rFonts w:ascii="Times New Roman" w:hAnsi="Times New Roman"/>
          <w:sz w:val="24"/>
          <w:szCs w:val="24"/>
        </w:rPr>
      </w:pPr>
      <w:r w:rsidRPr="00231C10">
        <w:rPr>
          <w:rFonts w:ascii="Times New Roman" w:hAnsi="Times New Roman"/>
          <w:sz w:val="24"/>
          <w:szCs w:val="24"/>
        </w:rPr>
        <w:t xml:space="preserve">La izquierda derechista </w:t>
      </w:r>
      <w:r w:rsidR="00D243E1">
        <w:rPr>
          <w:rFonts w:ascii="Times New Roman" w:hAnsi="Times New Roman"/>
          <w:sz w:val="24"/>
          <w:szCs w:val="24"/>
        </w:rPr>
        <w:t>(2017-1)</w:t>
      </w:r>
    </w:p>
    <w:p w14:paraId="69279307" w14:textId="77777777" w:rsidR="00BA35A0" w:rsidRDefault="00BA35A0" w:rsidP="00BA35A0">
      <w:pPr>
        <w:pStyle w:val="Prrafodelista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Pensar rápido, pensar despacio</w:t>
      </w:r>
    </w:p>
    <w:p w14:paraId="2E406104" w14:textId="77777777" w:rsidR="00BA35A0" w:rsidRDefault="00BA35A0" w:rsidP="00BA35A0">
      <w:pPr>
        <w:pStyle w:val="Prrafodelista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arte de la negociación según Donald Trump</w:t>
      </w:r>
    </w:p>
    <w:p w14:paraId="76D69863" w14:textId="77777777" w:rsidR="00BA35A0" w:rsidRDefault="00BA35A0" w:rsidP="00BA35A0">
      <w:pPr>
        <w:pStyle w:val="Prrafodelista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¿A quemar los planes de negocio? 2017-4</w:t>
      </w:r>
    </w:p>
    <w:p w14:paraId="21A1082D" w14:textId="07F69F23" w:rsidR="00E173A9" w:rsidRDefault="00BA35A0" w:rsidP="00EF1B63">
      <w:pPr>
        <w:pStyle w:val="Prrafodelista"/>
        <w:ind w:left="0"/>
        <w:rPr>
          <w:sz w:val="20"/>
          <w:lang w:val="es-MX"/>
        </w:rPr>
      </w:pPr>
      <w:r>
        <w:rPr>
          <w:rFonts w:ascii="Times New Roman" w:hAnsi="Times New Roman"/>
          <w:sz w:val="24"/>
          <w:szCs w:val="24"/>
        </w:rPr>
        <w:t>ESTE FUE EL ÚLTIMO</w:t>
      </w:r>
      <w:r w:rsidR="00EF1B63">
        <w:rPr>
          <w:rFonts w:ascii="Times New Roman" w:hAnsi="Times New Roman"/>
          <w:sz w:val="24"/>
          <w:szCs w:val="24"/>
        </w:rPr>
        <w:t xml:space="preserve"> </w:t>
      </w:r>
      <w:r w:rsidR="00E173A9">
        <w:rPr>
          <w:sz w:val="20"/>
          <w:lang w:val="es-MX"/>
        </w:rPr>
        <w:t>Publicado</w:t>
      </w:r>
      <w:r w:rsidR="005D04D2">
        <w:rPr>
          <w:sz w:val="20"/>
          <w:lang w:val="es-MX"/>
        </w:rPr>
        <w:t>s</w:t>
      </w:r>
      <w:r w:rsidR="00E173A9">
        <w:rPr>
          <w:sz w:val="20"/>
          <w:lang w:val="es-MX"/>
        </w:rPr>
        <w:t xml:space="preserve"> en:</w:t>
      </w:r>
      <w:r w:rsidR="00E173A9" w:rsidRPr="0009133B">
        <w:rPr>
          <w:sz w:val="20"/>
          <w:lang w:val="es-MX"/>
        </w:rPr>
        <w:t xml:space="preserve"> Revista </w:t>
      </w:r>
      <w:proofErr w:type="spellStart"/>
      <w:r w:rsidR="00E173A9" w:rsidRPr="0009133B">
        <w:rPr>
          <w:sz w:val="20"/>
          <w:lang w:val="es-MX"/>
        </w:rPr>
        <w:t>Summa</w:t>
      </w:r>
      <w:proofErr w:type="spellEnd"/>
      <w:r w:rsidR="00E173A9" w:rsidRPr="0009133B">
        <w:rPr>
          <w:sz w:val="20"/>
          <w:lang w:val="es-MX"/>
        </w:rPr>
        <w:t xml:space="preserve"> (Panamá, Costa Rica, Nicaragua, El Salvador, Honduras, Guatemala, República Dominicana</w:t>
      </w:r>
      <w:r w:rsidR="00194C74">
        <w:rPr>
          <w:sz w:val="20"/>
          <w:lang w:val="es-MX"/>
        </w:rPr>
        <w:t>, Colombia</w:t>
      </w:r>
      <w:r w:rsidR="00E173A9" w:rsidRPr="0009133B">
        <w:rPr>
          <w:sz w:val="20"/>
          <w:lang w:val="es-MX"/>
        </w:rPr>
        <w:t>), Portafolio</w:t>
      </w:r>
      <w:r w:rsidR="005E07D6">
        <w:rPr>
          <w:sz w:val="20"/>
          <w:lang w:val="es-MX"/>
        </w:rPr>
        <w:t xml:space="preserve"> </w:t>
      </w:r>
      <w:r w:rsidR="005D04D2">
        <w:rPr>
          <w:sz w:val="20"/>
          <w:lang w:val="es-MX"/>
        </w:rPr>
        <w:t>El Tiempo</w:t>
      </w:r>
      <w:r w:rsidR="00E173A9" w:rsidRPr="0009133B">
        <w:rPr>
          <w:sz w:val="20"/>
          <w:lang w:val="es-MX"/>
        </w:rPr>
        <w:t xml:space="preserve"> (Colombia), Debates IESA (Venezuela), Punto de Equilibrio (Perú), Plus (Paraguay)</w:t>
      </w:r>
      <w:r w:rsidR="005D04D2">
        <w:rPr>
          <w:sz w:val="20"/>
          <w:lang w:val="es-MX"/>
        </w:rPr>
        <w:t>, LEA (Bolivia)</w:t>
      </w:r>
    </w:p>
    <w:p w14:paraId="1B43AEE6" w14:textId="5727BF69" w:rsidR="003F320E" w:rsidRPr="00EF1B63" w:rsidRDefault="00000000" w:rsidP="00EF1B63">
      <w:pPr>
        <w:pStyle w:val="Prrafodelista"/>
        <w:ind w:left="0"/>
        <w:rPr>
          <w:rFonts w:ascii="Times New Roman" w:hAnsi="Times New Roman"/>
          <w:sz w:val="24"/>
          <w:szCs w:val="24"/>
        </w:rPr>
      </w:pPr>
      <w:hyperlink r:id="rId95" w:history="1">
        <w:r w:rsidR="003F320E" w:rsidRPr="00E132C7">
          <w:rPr>
            <w:rStyle w:val="Hipervnculo"/>
            <w:rFonts w:ascii="Times New Roman" w:hAnsi="Times New Roman"/>
            <w:sz w:val="24"/>
            <w:szCs w:val="24"/>
          </w:rPr>
          <w:t>https://english.elpais.com/elpais/2018/09/18/inenglish/1537281779_778579.html</w:t>
        </w:r>
      </w:hyperlink>
      <w:r w:rsidR="003F320E">
        <w:rPr>
          <w:rFonts w:ascii="Times New Roman" w:hAnsi="Times New Roman"/>
          <w:sz w:val="24"/>
          <w:szCs w:val="24"/>
        </w:rPr>
        <w:t xml:space="preserve"> </w:t>
      </w:r>
    </w:p>
    <w:p w14:paraId="39C363B7" w14:textId="77777777" w:rsidR="00BB22E2" w:rsidRDefault="00BB22E2" w:rsidP="00BB22E2">
      <w:pPr>
        <w:pStyle w:val="Ttulo1"/>
        <w:shd w:val="clear" w:color="auto" w:fill="F6F6F7"/>
        <w:spacing w:before="0" w:line="320" w:lineRule="atLeast"/>
        <w:ind w:right="721"/>
        <w:rPr>
          <w:rFonts w:ascii="PT Serif" w:hAnsi="PT Serif"/>
          <w:bCs/>
          <w:color w:val="333333"/>
          <w:spacing w:val="2"/>
          <w:sz w:val="24"/>
          <w:szCs w:val="24"/>
        </w:rPr>
      </w:pPr>
    </w:p>
    <w:p w14:paraId="17D53442" w14:textId="77777777" w:rsidR="00BB22E2" w:rsidRPr="00EF1B63" w:rsidRDefault="00EF1B63" w:rsidP="00BB22E2">
      <w:pPr>
        <w:pStyle w:val="Ttulo1"/>
        <w:shd w:val="clear" w:color="auto" w:fill="F6F6F7"/>
        <w:spacing w:before="0" w:line="320" w:lineRule="atLeast"/>
        <w:ind w:right="721"/>
        <w:rPr>
          <w:rFonts w:ascii="PT Serif" w:hAnsi="PT Serif"/>
          <w:color w:val="333333"/>
          <w:spacing w:val="2"/>
          <w:sz w:val="48"/>
        </w:rPr>
      </w:pPr>
      <w:r>
        <w:rPr>
          <w:rFonts w:ascii="PT Serif" w:hAnsi="PT Serif"/>
          <w:bCs/>
          <w:color w:val="333333"/>
          <w:spacing w:val="2"/>
          <w:sz w:val="24"/>
          <w:szCs w:val="24"/>
        </w:rPr>
        <w:t>“</w:t>
      </w:r>
      <w:r w:rsidR="00BB22E2" w:rsidRPr="00BB22E2">
        <w:rPr>
          <w:rFonts w:ascii="PT Serif" w:hAnsi="PT Serif"/>
          <w:bCs/>
          <w:color w:val="333333"/>
          <w:spacing w:val="2"/>
          <w:sz w:val="24"/>
          <w:szCs w:val="24"/>
        </w:rPr>
        <w:t>Emprendimiento intergeneracional, la segunda juve</w:t>
      </w:r>
      <w:r>
        <w:rPr>
          <w:rFonts w:ascii="PT Serif" w:hAnsi="PT Serif"/>
          <w:bCs/>
          <w:color w:val="333333"/>
          <w:spacing w:val="2"/>
          <w:sz w:val="24"/>
          <w:szCs w:val="24"/>
        </w:rPr>
        <w:t>ntud de las empresas familiares /</w:t>
      </w:r>
      <w:r w:rsidR="00BB22E2" w:rsidRPr="00BB22E2">
        <w:rPr>
          <w:rFonts w:ascii="PT Serif" w:hAnsi="PT Serif"/>
          <w:bCs/>
          <w:color w:val="333333"/>
          <w:spacing w:val="2"/>
          <w:sz w:val="24"/>
          <w:szCs w:val="24"/>
        </w:rPr>
        <w:t xml:space="preserve"> </w:t>
      </w:r>
      <w:proofErr w:type="spellStart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>Intergenerational</w:t>
      </w:r>
      <w:proofErr w:type="spellEnd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 xml:space="preserve"> </w:t>
      </w:r>
      <w:proofErr w:type="spellStart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>Entrepreneurship</w:t>
      </w:r>
      <w:proofErr w:type="spellEnd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 xml:space="preserve">: </w:t>
      </w:r>
      <w:proofErr w:type="spellStart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>Rejuvenating</w:t>
      </w:r>
      <w:proofErr w:type="spellEnd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 xml:space="preserve"> </w:t>
      </w:r>
      <w:proofErr w:type="spellStart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>Family</w:t>
      </w:r>
      <w:proofErr w:type="spellEnd"/>
      <w:r w:rsidR="00BB22E2" w:rsidRPr="00EF1B63">
        <w:rPr>
          <w:rFonts w:ascii="PT Serif" w:hAnsi="PT Serif"/>
          <w:bCs/>
          <w:color w:val="333333"/>
          <w:spacing w:val="2"/>
          <w:sz w:val="24"/>
          <w:szCs w:val="24"/>
        </w:rPr>
        <w:t xml:space="preserve"> Business</w:t>
      </w:r>
      <w:r w:rsidRPr="00EF1B63">
        <w:rPr>
          <w:rFonts w:ascii="PT Serif" w:hAnsi="PT Serif"/>
          <w:bCs/>
          <w:color w:val="333333"/>
          <w:spacing w:val="2"/>
          <w:sz w:val="24"/>
          <w:szCs w:val="24"/>
        </w:rPr>
        <w:t>”</w:t>
      </w:r>
    </w:p>
    <w:p w14:paraId="6942741B" w14:textId="77777777" w:rsidR="00DB6DC4" w:rsidRPr="00BB22E2" w:rsidRDefault="00BB22E2" w:rsidP="00BB22E2">
      <w:pPr>
        <w:pStyle w:val="Ttulo1"/>
        <w:shd w:val="clear" w:color="auto" w:fill="F6F6F7"/>
        <w:spacing w:before="0" w:line="320" w:lineRule="atLeast"/>
        <w:ind w:right="721"/>
        <w:rPr>
          <w:rFonts w:ascii="PT Serif" w:hAnsi="PT Serif"/>
          <w:color w:val="333333"/>
          <w:spacing w:val="2"/>
          <w:sz w:val="24"/>
          <w:szCs w:val="24"/>
          <w:lang w:val="en-US"/>
        </w:rPr>
      </w:pPr>
      <w:r w:rsidRPr="00EF1B63">
        <w:rPr>
          <w:rFonts w:ascii="PT Serif" w:hAnsi="PT Serif"/>
          <w:bCs/>
          <w:color w:val="333333"/>
          <w:spacing w:val="2"/>
          <w:sz w:val="24"/>
          <w:szCs w:val="24"/>
        </w:rPr>
        <w:t xml:space="preserve"> </w:t>
      </w:r>
      <w:hyperlink r:id="rId96" w:history="1">
        <w:r w:rsidRPr="00BB22E2">
          <w:rPr>
            <w:rStyle w:val="Hipervnculo"/>
            <w:sz w:val="18"/>
            <w:szCs w:val="18"/>
            <w:lang w:val="en-US"/>
          </w:rPr>
          <w:t>https://www.ie.edu/es/relaciones-corporativas/insights/emprendimiento-intergeneracional-la-segunda-juventud-de-las-empresas-familiares/</w:t>
        </w:r>
      </w:hyperlink>
      <w:r w:rsidRPr="00BB22E2">
        <w:rPr>
          <w:lang w:val="en-US"/>
        </w:rPr>
        <w:t xml:space="preserve"> </w:t>
      </w:r>
      <w:hyperlink r:id="rId97" w:history="1">
        <w:r w:rsidRPr="00DC36DF">
          <w:rPr>
            <w:rStyle w:val="Hipervnculo"/>
            <w:sz w:val="18"/>
            <w:szCs w:val="18"/>
            <w:lang w:val="en-US"/>
          </w:rPr>
          <w:t>https://www.ie.edu/corporate-relations/insights/intergenerational-entrepreneurship-rejuvenating-family-business/</w:t>
        </w:r>
      </w:hyperlink>
      <w:r>
        <w:rPr>
          <w:sz w:val="18"/>
          <w:szCs w:val="18"/>
          <w:lang w:val="en-US"/>
        </w:rPr>
        <w:t xml:space="preserve"> </w:t>
      </w:r>
      <w:r w:rsidRPr="00BB22E2">
        <w:rPr>
          <w:color w:val="auto"/>
          <w:sz w:val="24"/>
          <w:szCs w:val="24"/>
          <w:lang w:val="en-US"/>
        </w:rPr>
        <w:t>IE Insights, 2018.</w:t>
      </w:r>
    </w:p>
    <w:p w14:paraId="356D2F7D" w14:textId="77777777" w:rsidR="00680C99" w:rsidRPr="00BB22E2" w:rsidRDefault="00680C99">
      <w:pPr>
        <w:rPr>
          <w:lang w:val="en-US"/>
        </w:rPr>
      </w:pPr>
    </w:p>
    <w:p w14:paraId="38C395AB" w14:textId="77777777" w:rsidR="00F86D2B" w:rsidRPr="00BB22E2" w:rsidRDefault="00F86D2B">
      <w:pPr>
        <w:rPr>
          <w:lang w:val="en-US"/>
        </w:rPr>
      </w:pPr>
    </w:p>
    <w:p w14:paraId="425190FF" w14:textId="77777777" w:rsidR="00F86D2B" w:rsidRDefault="00F86D2B" w:rsidP="00715A86">
      <w:pPr>
        <w:jc w:val="center"/>
        <w:outlineLvl w:val="0"/>
        <w:rPr>
          <w:b/>
        </w:rPr>
      </w:pPr>
      <w:r>
        <w:rPr>
          <w:b/>
        </w:rPr>
        <w:t>BECAS, INVITACIONES Y DISTINCIONES ACADEMICAS:</w:t>
      </w:r>
    </w:p>
    <w:p w14:paraId="4E34523D" w14:textId="77777777" w:rsidR="00F86D2B" w:rsidRDefault="00F86D2B"/>
    <w:p w14:paraId="4843D290" w14:textId="77777777" w:rsidR="00F86D2B" w:rsidRPr="001E6D34" w:rsidRDefault="00F86D2B">
      <w:pPr>
        <w:rPr>
          <w:lang w:val="en-US"/>
        </w:rPr>
      </w:pPr>
      <w:r w:rsidRPr="001E6D34">
        <w:rPr>
          <w:lang w:val="en-US"/>
        </w:rPr>
        <w:t xml:space="preserve">- Ford Foundation, Beca para </w:t>
      </w:r>
      <w:proofErr w:type="spellStart"/>
      <w:r w:rsidRPr="001E6D34">
        <w:rPr>
          <w:lang w:val="en-US"/>
        </w:rPr>
        <w:t>estudios</w:t>
      </w:r>
      <w:proofErr w:type="spellEnd"/>
      <w:r w:rsidRPr="001E6D34">
        <w:rPr>
          <w:lang w:val="en-US"/>
        </w:rPr>
        <w:t xml:space="preserve"> </w:t>
      </w:r>
      <w:proofErr w:type="spellStart"/>
      <w:r w:rsidRPr="001E6D34">
        <w:rPr>
          <w:lang w:val="en-US"/>
        </w:rPr>
        <w:t>doctorales</w:t>
      </w:r>
      <w:proofErr w:type="spellEnd"/>
      <w:r w:rsidRPr="001E6D34">
        <w:rPr>
          <w:lang w:val="en-US"/>
        </w:rPr>
        <w:t>, 1969-72.</w:t>
      </w:r>
    </w:p>
    <w:p w14:paraId="6CF1C76F" w14:textId="77777777" w:rsidR="00F86D2B" w:rsidRPr="001E6D34" w:rsidRDefault="00F86D2B">
      <w:pPr>
        <w:rPr>
          <w:lang w:val="en-US"/>
        </w:rPr>
      </w:pPr>
    </w:p>
    <w:p w14:paraId="127CE776" w14:textId="77777777" w:rsidR="00F86D2B" w:rsidRDefault="00F86D2B">
      <w:pPr>
        <w:rPr>
          <w:lang w:val="en-US"/>
        </w:rPr>
      </w:pPr>
      <w:r w:rsidRPr="001E6D34">
        <w:rPr>
          <w:lang w:val="en-US"/>
        </w:rPr>
        <w:t>- Research Assi</w:t>
      </w:r>
      <w:r>
        <w:rPr>
          <w:lang w:val="en-US"/>
        </w:rPr>
        <w:t>stant, Northwestern University, 1972-73.</w:t>
      </w:r>
    </w:p>
    <w:p w14:paraId="5CC85057" w14:textId="77777777" w:rsidR="00F86D2B" w:rsidRDefault="00F86D2B">
      <w:pPr>
        <w:rPr>
          <w:b/>
          <w:lang w:val="en-US"/>
        </w:rPr>
      </w:pPr>
    </w:p>
    <w:p w14:paraId="0BBEF579" w14:textId="24EF31C5" w:rsidR="00F86D2B" w:rsidRDefault="00F86D2B">
      <w:r>
        <w:t>- "</w:t>
      </w:r>
      <w:proofErr w:type="spellStart"/>
      <w:r>
        <w:t>Northwestern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Scholar</w:t>
      </w:r>
      <w:proofErr w:type="spellEnd"/>
      <w:r>
        <w:t xml:space="preserve">", 1972-73, Escuela de Graduados, </w:t>
      </w:r>
      <w:proofErr w:type="spellStart"/>
      <w:r>
        <w:t>Northwestern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. (Para estudiantes </w:t>
      </w:r>
      <w:r w:rsidR="006725A5">
        <w:t xml:space="preserve"> de doctorado con promedio</w:t>
      </w:r>
      <w:r>
        <w:t xml:space="preserve"> de A).</w:t>
      </w:r>
    </w:p>
    <w:p w14:paraId="37DBCA98" w14:textId="77777777" w:rsidR="00F86D2B" w:rsidRDefault="00F86D2B"/>
    <w:p w14:paraId="05F8066F" w14:textId="77777777" w:rsidR="00F86D2B" w:rsidRDefault="00F86D2B">
      <w:r>
        <w:t xml:space="preserve">- </w:t>
      </w:r>
      <w:proofErr w:type="spellStart"/>
      <w:r>
        <w:t>Fonds</w:t>
      </w:r>
      <w:proofErr w:type="spellEnd"/>
      <w:r>
        <w:t xml:space="preserve"> </w:t>
      </w:r>
      <w:proofErr w:type="spellStart"/>
      <w:r>
        <w:t>Bekaert</w:t>
      </w:r>
      <w:proofErr w:type="spellEnd"/>
      <w:r>
        <w:t>, Bélgica, Visita a escuelas de administración en Europa, Septiembre a Diciembre 1975.</w:t>
      </w:r>
    </w:p>
    <w:p w14:paraId="171B824E" w14:textId="77777777" w:rsidR="00F86D2B" w:rsidRDefault="00F86D2B"/>
    <w:p w14:paraId="1562A3BC" w14:textId="77777777" w:rsidR="00F86D2B" w:rsidRDefault="00F86D2B">
      <w:pPr>
        <w:rPr>
          <w:lang w:val="en-US"/>
        </w:rPr>
      </w:pPr>
      <w:r>
        <w:rPr>
          <w:lang w:val="en-US"/>
        </w:rPr>
        <w:t>- Fulbright Visi</w:t>
      </w:r>
      <w:r w:rsidR="00441AFF">
        <w:rPr>
          <w:lang w:val="en-US"/>
        </w:rPr>
        <w:t>ting Scholar, Harvard Business School</w:t>
      </w:r>
      <w:r>
        <w:rPr>
          <w:lang w:val="en-US"/>
        </w:rPr>
        <w:t>, 1980-81.</w:t>
      </w:r>
    </w:p>
    <w:p w14:paraId="04301C06" w14:textId="77777777" w:rsidR="00F86D2B" w:rsidRDefault="00F86D2B">
      <w:pPr>
        <w:rPr>
          <w:lang w:val="en-US"/>
        </w:rPr>
      </w:pPr>
    </w:p>
    <w:p w14:paraId="44AFB28C" w14:textId="77777777" w:rsidR="00F86D2B" w:rsidRDefault="00F86D2B">
      <w:pPr>
        <w:rPr>
          <w:lang w:val="en-US"/>
        </w:rPr>
      </w:pPr>
      <w:r>
        <w:rPr>
          <w:lang w:val="en-US"/>
        </w:rPr>
        <w:t xml:space="preserve">- Visiting Scholar, </w:t>
      </w:r>
      <w:smartTag w:uri="urn:schemas-microsoft-com:office:smarttags" w:element="place">
        <w:smartTag w:uri="urn:schemas-microsoft-com:office:smarttags" w:element="PlaceName">
          <w:r>
            <w:rPr>
              <w:lang w:val="en-US"/>
            </w:rPr>
            <w:t>Harvard</w:t>
          </w:r>
        </w:smartTag>
        <w:r>
          <w:rPr>
            <w:lang w:val="en-US"/>
          </w:rPr>
          <w:t xml:space="preserve"> </w:t>
        </w:r>
        <w:smartTag w:uri="urn:schemas-microsoft-com:office:smarttags" w:element="PlaceType">
          <w:r>
            <w:rPr>
              <w:lang w:val="en-US"/>
            </w:rPr>
            <w:t>Center</w:t>
          </w:r>
        </w:smartTag>
      </w:smartTag>
      <w:r>
        <w:rPr>
          <w:lang w:val="en-US"/>
        </w:rPr>
        <w:t xml:space="preserve"> for International Affairs, 1981-82.</w:t>
      </w:r>
    </w:p>
    <w:p w14:paraId="236190AF" w14:textId="77777777" w:rsidR="00F86D2B" w:rsidRDefault="00F86D2B">
      <w:pPr>
        <w:rPr>
          <w:lang w:val="en-US"/>
        </w:rPr>
      </w:pPr>
    </w:p>
    <w:p w14:paraId="70F84BA9" w14:textId="77777777" w:rsidR="00F86D2B" w:rsidRDefault="00F86D2B">
      <w:pPr>
        <w:rPr>
          <w:lang w:val="en-US"/>
        </w:rPr>
      </w:pPr>
      <w:r>
        <w:rPr>
          <w:lang w:val="en-US"/>
        </w:rPr>
        <w:t xml:space="preserve">- Visiting Scholar, </w:t>
      </w:r>
      <w:smartTag w:uri="urn:schemas-microsoft-com:office:smarttags" w:element="place">
        <w:smartTag w:uri="urn:schemas-microsoft-com:office:smarttags" w:element="PlaceName">
          <w:r>
            <w:rPr>
              <w:lang w:val="en-US"/>
            </w:rPr>
            <w:t>Harvard</w:t>
          </w:r>
        </w:smartTag>
        <w:r>
          <w:rPr>
            <w:lang w:val="en-US"/>
          </w:rPr>
          <w:t xml:space="preserve"> </w:t>
        </w:r>
        <w:smartTag w:uri="urn:schemas-microsoft-com:office:smarttags" w:element="PlaceType">
          <w:r>
            <w:rPr>
              <w:lang w:val="en-US"/>
            </w:rPr>
            <w:t>Center</w:t>
          </w:r>
        </w:smartTag>
      </w:smartTag>
      <w:r>
        <w:rPr>
          <w:lang w:val="en-US"/>
        </w:rPr>
        <w:t xml:space="preserve"> for Latin American and Iberian Studies, 1982-83.</w:t>
      </w:r>
    </w:p>
    <w:p w14:paraId="007B742E" w14:textId="77777777" w:rsidR="00F86D2B" w:rsidRDefault="00F86D2B">
      <w:pPr>
        <w:rPr>
          <w:lang w:val="en-US"/>
        </w:rPr>
      </w:pPr>
    </w:p>
    <w:p w14:paraId="1B24BDD6" w14:textId="77777777" w:rsidR="00F86D2B" w:rsidRDefault="00F86D2B">
      <w:pPr>
        <w:rPr>
          <w:lang w:val="en-US"/>
        </w:rPr>
      </w:pPr>
      <w:r>
        <w:rPr>
          <w:lang w:val="en-US"/>
        </w:rPr>
        <w:t xml:space="preserve">- Associate in Education, </w:t>
      </w:r>
      <w:smartTag w:uri="urn:schemas-microsoft-com:office:smarttags" w:element="place">
        <w:smartTag w:uri="urn:schemas-microsoft-com:office:smarttags" w:element="PlaceName">
          <w:r>
            <w:rPr>
              <w:lang w:val="en-US"/>
            </w:rPr>
            <w:t>Harvard</w:t>
          </w:r>
        </w:smartTag>
        <w:r>
          <w:rPr>
            <w:lang w:val="en-US"/>
          </w:rPr>
          <w:t xml:space="preserve"> </w:t>
        </w:r>
        <w:smartTag w:uri="urn:schemas-microsoft-com:office:smarttags" w:element="PlaceType">
          <w:r>
            <w:rPr>
              <w:lang w:val="en-US"/>
            </w:rPr>
            <w:t>School</w:t>
          </w:r>
        </w:smartTag>
      </w:smartTag>
      <w:r>
        <w:rPr>
          <w:lang w:val="en-US"/>
        </w:rPr>
        <w:t xml:space="preserve"> of Education, 1983-84.</w:t>
      </w:r>
    </w:p>
    <w:p w14:paraId="6B938C43" w14:textId="77777777" w:rsidR="00F86D2B" w:rsidRDefault="00F86D2B">
      <w:pPr>
        <w:rPr>
          <w:lang w:val="en-US"/>
        </w:rPr>
      </w:pPr>
    </w:p>
    <w:p w14:paraId="1678E3A9" w14:textId="77777777" w:rsidR="00F86D2B" w:rsidRDefault="00F86D2B">
      <w:pPr>
        <w:rPr>
          <w:lang w:val="en-US"/>
        </w:rPr>
      </w:pPr>
      <w:r>
        <w:rPr>
          <w:lang w:val="en-US"/>
        </w:rPr>
        <w:t xml:space="preserve">- Senior's Faculty Member, </w:t>
      </w:r>
      <w:smartTag w:uri="urn:schemas-microsoft-com:office:smarttags" w:element="City">
        <w:smartTag w:uri="urn:schemas-microsoft-com:office:smarttags" w:element="place">
          <w:r>
            <w:rPr>
              <w:lang w:val="en-US"/>
            </w:rPr>
            <w:t>Kirkland</w:t>
          </w:r>
        </w:smartTag>
      </w:smartTag>
      <w:r>
        <w:rPr>
          <w:lang w:val="en-US"/>
        </w:rPr>
        <w:t xml:space="preserve"> House, Harvard University, 1983-84.</w:t>
      </w:r>
    </w:p>
    <w:p w14:paraId="36C28943" w14:textId="77777777" w:rsidR="00F86D2B" w:rsidRDefault="00F86D2B">
      <w:pPr>
        <w:rPr>
          <w:lang w:val="en-US"/>
        </w:rPr>
      </w:pPr>
    </w:p>
    <w:p w14:paraId="60189206" w14:textId="77777777" w:rsidR="00F86D2B" w:rsidRDefault="00F86D2B">
      <w:r>
        <w:lastRenderedPageBreak/>
        <w:t xml:space="preserve">- Profesor Visitante, </w:t>
      </w:r>
      <w:proofErr w:type="spellStart"/>
      <w:r>
        <w:t>Incae</w:t>
      </w:r>
      <w:proofErr w:type="spellEnd"/>
      <w:r>
        <w:t>, 1981, 1984.</w:t>
      </w:r>
    </w:p>
    <w:p w14:paraId="29A6E359" w14:textId="77777777" w:rsidR="00F86D2B" w:rsidRDefault="00F86D2B"/>
    <w:p w14:paraId="026C87C8" w14:textId="77777777" w:rsidR="00F86D2B" w:rsidRDefault="00F86D2B">
      <w:r>
        <w:t xml:space="preserve">- </w:t>
      </w:r>
      <w:proofErr w:type="spellStart"/>
      <w:r>
        <w:t>Visiting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Fellow</w:t>
      </w:r>
      <w:proofErr w:type="spellEnd"/>
      <w:r>
        <w:t xml:space="preserve">, Instituto de Economías en Desarrollo, </w:t>
      </w:r>
      <w:proofErr w:type="spellStart"/>
      <w:r>
        <w:t>Tokío</w:t>
      </w:r>
      <w:proofErr w:type="spellEnd"/>
      <w:r>
        <w:t>, 1989.</w:t>
      </w:r>
    </w:p>
    <w:p w14:paraId="18A1AAD9" w14:textId="77777777" w:rsidR="00F86D2B" w:rsidRDefault="00F86D2B"/>
    <w:p w14:paraId="0D23FA3D" w14:textId="77777777" w:rsidR="00F86D2B" w:rsidRDefault="00F86D2B">
      <w:r>
        <w:t>- Placa de Plata 20 años, Fundador y Primer Director del programa Magister en Administración, Universidad de los Andes, 1995</w:t>
      </w:r>
      <w:r w:rsidR="00886DBB">
        <w:t xml:space="preserve">. Homenaje celebración 40 años del MBA, </w:t>
      </w:r>
      <w:proofErr w:type="spellStart"/>
      <w:r w:rsidR="00886DBB">
        <w:t>UniAndes</w:t>
      </w:r>
      <w:proofErr w:type="spellEnd"/>
      <w:r w:rsidR="00886DBB">
        <w:t>, 2015.</w:t>
      </w:r>
    </w:p>
    <w:p w14:paraId="3843B181" w14:textId="77777777" w:rsidR="00BB22E2" w:rsidRDefault="00BB22E2"/>
    <w:p w14:paraId="17FD764F" w14:textId="77777777" w:rsidR="00F86D2B" w:rsidRPr="00E6521B" w:rsidRDefault="00F86D2B">
      <w:r w:rsidRPr="00E6521B">
        <w:t xml:space="preserve">- Profesor Visitante, </w:t>
      </w:r>
      <w:r w:rsidR="00BB22E2" w:rsidRPr="00E6521B">
        <w:t>Toulouse Business School ESC</w:t>
      </w:r>
      <w:r w:rsidRPr="00E6521B">
        <w:t>, Toulouse, Enero-Mayo 97.</w:t>
      </w:r>
    </w:p>
    <w:p w14:paraId="71B0835F" w14:textId="77777777" w:rsidR="00F86D2B" w:rsidRPr="00E6521B" w:rsidRDefault="00F86D2B"/>
    <w:p w14:paraId="1BACC914" w14:textId="77777777" w:rsidR="00F86D2B" w:rsidRDefault="00F86D2B">
      <w:r>
        <w:t>- Seminario de investigación en homenaje a Enrique Ogliastri: 30 años de profesor, Club El Nogal, Bogotá, Noviembre 28 de 1997.</w:t>
      </w:r>
    </w:p>
    <w:p w14:paraId="4EAAB797" w14:textId="77777777" w:rsidR="00F86D2B" w:rsidRDefault="00F86D2B"/>
    <w:p w14:paraId="065205F5" w14:textId="77777777" w:rsidR="00F86D2B" w:rsidRDefault="00F86D2B">
      <w:pPr>
        <w:numPr>
          <w:ilvl w:val="0"/>
          <w:numId w:val="1"/>
        </w:numPr>
      </w:pPr>
      <w:r>
        <w:t>Profesor Visitante, Universidad de Nancy, ICN, Enero-Mayo1998.</w:t>
      </w:r>
    </w:p>
    <w:p w14:paraId="13BB4346" w14:textId="77777777" w:rsidR="00F86D2B" w:rsidRDefault="00F86D2B"/>
    <w:p w14:paraId="1210A1E9" w14:textId="77777777" w:rsidR="00F86D2B" w:rsidRDefault="00F86D2B">
      <w:r>
        <w:t>- Profesor Visitante, ESAN, Lima, Perú, Febrero a Marzo, 1999.</w:t>
      </w:r>
    </w:p>
    <w:p w14:paraId="23201414" w14:textId="77777777" w:rsidR="00F86D2B" w:rsidRDefault="00F86D2B"/>
    <w:p w14:paraId="20AF1218" w14:textId="77777777" w:rsidR="00F86D2B" w:rsidRDefault="00F86D2B">
      <w:pPr>
        <w:numPr>
          <w:ilvl w:val="0"/>
          <w:numId w:val="1"/>
        </w:numPr>
      </w:pPr>
      <w:r>
        <w:t>Premio Portafolio a la Docencia Universitaria en Administraci</w:t>
      </w:r>
      <w:r w:rsidR="00441AFF">
        <w:t>ón, Economía e Ingeniería, 1999 (entregado por el Presidente de Colombia)</w:t>
      </w:r>
    </w:p>
    <w:p w14:paraId="7755D97D" w14:textId="77777777" w:rsidR="00F86D2B" w:rsidRDefault="00F86D2B"/>
    <w:p w14:paraId="33858826" w14:textId="49F7B59E" w:rsidR="00F86D2B" w:rsidRDefault="0048615D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Instructor</w:t>
      </w:r>
      <w:r w:rsidR="00F86D2B">
        <w:rPr>
          <w:lang w:val="en-US"/>
        </w:rPr>
        <w:t xml:space="preserve"> </w:t>
      </w:r>
      <w:proofErr w:type="spellStart"/>
      <w:r w:rsidR="00F86D2B">
        <w:rPr>
          <w:lang w:val="en-US"/>
        </w:rPr>
        <w:t>Visitante</w:t>
      </w:r>
      <w:proofErr w:type="spellEnd"/>
      <w:r w:rsidR="00F86D2B">
        <w:rPr>
          <w:lang w:val="en-US"/>
        </w:rPr>
        <w:t xml:space="preserve">, </w:t>
      </w:r>
      <w:r w:rsidR="0038130C">
        <w:rPr>
          <w:lang w:val="en-US"/>
        </w:rPr>
        <w:t xml:space="preserve">(first) </w:t>
      </w:r>
      <w:r w:rsidR="00F86D2B">
        <w:rPr>
          <w:lang w:val="en-US"/>
        </w:rPr>
        <w:t>Seminar on Participant Centered Learning, Harvard Business School, Julio 15-30, 2000.</w:t>
      </w:r>
    </w:p>
    <w:p w14:paraId="24C4D779" w14:textId="77777777" w:rsidR="00D618BF" w:rsidRDefault="00D618BF">
      <w:pPr>
        <w:numPr>
          <w:ilvl w:val="0"/>
          <w:numId w:val="1"/>
        </w:numPr>
        <w:rPr>
          <w:lang w:val="es-MX"/>
        </w:rPr>
      </w:pPr>
      <w:r w:rsidRPr="00D618BF">
        <w:rPr>
          <w:lang w:val="es-MX"/>
        </w:rPr>
        <w:t>Profesor Visitante, Instituto de Empresa (Madrid), 2001-2007.</w:t>
      </w:r>
    </w:p>
    <w:p w14:paraId="2E8B033E" w14:textId="77777777" w:rsidR="00F86D2B" w:rsidRDefault="00E27CB7" w:rsidP="00E27CB7">
      <w:pPr>
        <w:numPr>
          <w:ilvl w:val="0"/>
          <w:numId w:val="1"/>
        </w:numPr>
        <w:rPr>
          <w:lang w:val="en-US"/>
        </w:rPr>
      </w:pPr>
      <w:r w:rsidRPr="00E27CB7">
        <w:rPr>
          <w:lang w:val="en-US"/>
        </w:rPr>
        <w:t>American Psychological Association, Best Global Book of the year, 2009 (</w:t>
      </w:r>
      <w:proofErr w:type="spellStart"/>
      <w:r w:rsidRPr="00E27CB7">
        <w:rPr>
          <w:lang w:val="en-US"/>
        </w:rPr>
        <w:t>Asociación</w:t>
      </w:r>
      <w:proofErr w:type="spellEnd"/>
      <w:r w:rsidRPr="00E27CB7">
        <w:rPr>
          <w:lang w:val="en-US"/>
        </w:rPr>
        <w:t xml:space="preserve"> de </w:t>
      </w:r>
      <w:proofErr w:type="spellStart"/>
      <w:r w:rsidRPr="00E27CB7">
        <w:rPr>
          <w:lang w:val="en-US"/>
        </w:rPr>
        <w:t>Psicólogos</w:t>
      </w:r>
      <w:proofErr w:type="spellEnd"/>
      <w:r w:rsidRPr="00E27CB7">
        <w:rPr>
          <w:lang w:val="en-US"/>
        </w:rPr>
        <w:t xml:space="preserve"> de </w:t>
      </w:r>
      <w:proofErr w:type="spellStart"/>
      <w:r w:rsidRPr="00E27CB7">
        <w:rPr>
          <w:lang w:val="en-US"/>
        </w:rPr>
        <w:t>Estados</w:t>
      </w:r>
      <w:proofErr w:type="spellEnd"/>
      <w:r w:rsidRPr="00E27CB7">
        <w:rPr>
          <w:lang w:val="en-US"/>
        </w:rPr>
        <w:t xml:space="preserve"> Unidos, </w:t>
      </w:r>
      <w:proofErr w:type="spellStart"/>
      <w:r>
        <w:rPr>
          <w:lang w:val="en-US"/>
        </w:rPr>
        <w:t>premio</w:t>
      </w:r>
      <w:proofErr w:type="spellEnd"/>
      <w:r>
        <w:rPr>
          <w:lang w:val="en-US"/>
        </w:rPr>
        <w:t xml:space="preserve"> al </w:t>
      </w:r>
      <w:proofErr w:type="spellStart"/>
      <w:r>
        <w:rPr>
          <w:lang w:val="en-US"/>
        </w:rPr>
        <w:t>Mejor</w:t>
      </w:r>
      <w:proofErr w:type="spellEnd"/>
      <w:r>
        <w:rPr>
          <w:lang w:val="en-US"/>
        </w:rPr>
        <w:t xml:space="preserve"> L</w:t>
      </w:r>
      <w:r w:rsidRPr="00E27CB7">
        <w:rPr>
          <w:lang w:val="en-US"/>
        </w:rPr>
        <w:t xml:space="preserve">ibro </w:t>
      </w:r>
      <w:r>
        <w:rPr>
          <w:lang w:val="en-US"/>
        </w:rPr>
        <w:t>G</w:t>
      </w:r>
      <w:r w:rsidRPr="00E27CB7">
        <w:rPr>
          <w:lang w:val="en-US"/>
        </w:rPr>
        <w:t>lobal (</w:t>
      </w:r>
      <w:proofErr w:type="spellStart"/>
      <w:r w:rsidRPr="00E27CB7">
        <w:rPr>
          <w:lang w:val="en-US"/>
        </w:rPr>
        <w:t>Chhokar</w:t>
      </w:r>
      <w:proofErr w:type="spellEnd"/>
      <w:r w:rsidRPr="00E27CB7">
        <w:rPr>
          <w:lang w:val="en-US"/>
        </w:rPr>
        <w:t xml:space="preserve">, </w:t>
      </w:r>
      <w:proofErr w:type="spellStart"/>
      <w:r w:rsidRPr="00E27CB7">
        <w:rPr>
          <w:lang w:val="en-US"/>
        </w:rPr>
        <w:t>Brodbeck</w:t>
      </w:r>
      <w:proofErr w:type="spellEnd"/>
      <w:r w:rsidRPr="00E27CB7">
        <w:rPr>
          <w:lang w:val="en-US"/>
        </w:rPr>
        <w:t xml:space="preserve"> &amp; House (Eds.), “Culture and Leadership Across the World: The GLOBE Book of In-Depth Studies of 25 Societies” </w:t>
      </w:r>
      <w:proofErr w:type="spellStart"/>
      <w:r w:rsidRPr="00E27CB7">
        <w:rPr>
          <w:lang w:val="en-US"/>
        </w:rPr>
        <w:t>Earlbaum</w:t>
      </w:r>
      <w:proofErr w:type="spellEnd"/>
      <w:r w:rsidRPr="00E27CB7">
        <w:rPr>
          <w:lang w:val="en-US"/>
        </w:rPr>
        <w:t xml:space="preserve"> LEA) </w:t>
      </w:r>
      <w:r>
        <w:rPr>
          <w:lang w:val="en-US"/>
        </w:rPr>
        <w:t xml:space="preserve"> (Ogliastri: un </w:t>
      </w:r>
      <w:proofErr w:type="spellStart"/>
      <w:r>
        <w:rPr>
          <w:lang w:val="en-US"/>
        </w:rPr>
        <w:t>capítulo</w:t>
      </w:r>
      <w:proofErr w:type="spellEnd"/>
      <w:r>
        <w:rPr>
          <w:lang w:val="en-US"/>
        </w:rPr>
        <w:t>)</w:t>
      </w:r>
    </w:p>
    <w:p w14:paraId="2608238A" w14:textId="77777777" w:rsidR="00C032A0" w:rsidRPr="00C032A0" w:rsidRDefault="00C032A0" w:rsidP="00E27CB7">
      <w:pPr>
        <w:numPr>
          <w:ilvl w:val="0"/>
          <w:numId w:val="1"/>
        </w:numPr>
        <w:rPr>
          <w:lang w:val="es-CR"/>
        </w:rPr>
      </w:pPr>
      <w:r w:rsidRPr="00C032A0">
        <w:rPr>
          <w:lang w:val="es-CR"/>
        </w:rPr>
        <w:t xml:space="preserve">Profesor Visitante Cátedra Corona, U. </w:t>
      </w:r>
      <w:r>
        <w:rPr>
          <w:lang w:val="es-CR"/>
        </w:rPr>
        <w:t>de los Andes, Bogotá, 2009.</w:t>
      </w:r>
    </w:p>
    <w:p w14:paraId="21481996" w14:textId="77777777" w:rsidR="0048615D" w:rsidRDefault="0048615D" w:rsidP="00E27CB7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IE University, Teaching Award, Executive Education, 2010.</w:t>
      </w:r>
    </w:p>
    <w:p w14:paraId="660A48A9" w14:textId="77777777" w:rsidR="008C5BC2" w:rsidRDefault="008C5BC2" w:rsidP="00E27CB7">
      <w:pPr>
        <w:numPr>
          <w:ilvl w:val="0"/>
          <w:numId w:val="1"/>
        </w:numPr>
      </w:pPr>
      <w:r>
        <w:t>“</w:t>
      </w:r>
      <w:r w:rsidRPr="008C5BC2">
        <w:t>Premio a una Vida y Obra”</w:t>
      </w:r>
      <w:r>
        <w:t>, otorgado por la Red de Programas Doctorales en Administración en Colombia, Mayo 2014.</w:t>
      </w:r>
    </w:p>
    <w:p w14:paraId="33926BF0" w14:textId="77777777" w:rsidR="000F16DF" w:rsidRPr="00287C4C" w:rsidRDefault="000F16DF" w:rsidP="00E27CB7">
      <w:pPr>
        <w:numPr>
          <w:ilvl w:val="0"/>
          <w:numId w:val="1"/>
        </w:numPr>
        <w:rPr>
          <w:rFonts w:ascii="Times New Roman" w:hAnsi="Times New Roman"/>
          <w:szCs w:val="24"/>
        </w:rPr>
      </w:pPr>
      <w:r>
        <w:t xml:space="preserve">Placa otorgada por </w:t>
      </w:r>
      <w:proofErr w:type="spellStart"/>
      <w:r>
        <w:t>Cladea</w:t>
      </w:r>
      <w:proofErr w:type="spellEnd"/>
      <w:r>
        <w:t xml:space="preserve"> “En conmemoración de los 30 años de </w:t>
      </w:r>
      <w:r w:rsidRPr="000F16DF">
        <w:rPr>
          <w:i/>
        </w:rPr>
        <w:t>Academia Revista Latinoamericana de Administración</w:t>
      </w:r>
      <w:r>
        <w:t xml:space="preserve"> en la persona </w:t>
      </w:r>
      <w:r w:rsidRPr="00287C4C">
        <w:rPr>
          <w:rFonts w:ascii="Times New Roman" w:hAnsi="Times New Roman"/>
          <w:szCs w:val="24"/>
        </w:rPr>
        <w:t>de su Director Enrique Ogliastri, Riverside, California, Octubre 17 de 2017”</w:t>
      </w:r>
    </w:p>
    <w:p w14:paraId="1343A949" w14:textId="3EFF3F8C" w:rsidR="00287C4C" w:rsidRDefault="00287C4C" w:rsidP="00287C4C">
      <w:pPr>
        <w:pStyle w:val="Prrafodelist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87C4C">
        <w:rPr>
          <w:rFonts w:ascii="Times New Roman" w:hAnsi="Times New Roman"/>
          <w:sz w:val="24"/>
          <w:szCs w:val="24"/>
        </w:rPr>
        <w:t xml:space="preserve">Molina, L.F. (2018). “Enrique Ogliastri”, in Serrano, M. Paredes, J. (Coord.) </w:t>
      </w:r>
      <w:r w:rsidRPr="00287C4C">
        <w:rPr>
          <w:rFonts w:ascii="Times New Roman" w:hAnsi="Times New Roman"/>
          <w:i/>
          <w:sz w:val="24"/>
          <w:szCs w:val="24"/>
        </w:rPr>
        <w:t xml:space="preserve">Quienes también han dejado huella. 29 Perfiles. </w:t>
      </w:r>
      <w:r w:rsidRPr="00287C4C">
        <w:rPr>
          <w:rFonts w:ascii="Times New Roman" w:hAnsi="Times New Roman"/>
          <w:sz w:val="24"/>
          <w:szCs w:val="24"/>
        </w:rPr>
        <w:t>Ediciones Uniandes, Bogotá. (pp. 188-197)</w:t>
      </w:r>
    </w:p>
    <w:p w14:paraId="6135ACD5" w14:textId="77BE0FB8" w:rsidR="0038130C" w:rsidRPr="0038130C" w:rsidRDefault="0038130C" w:rsidP="00287C4C">
      <w:pPr>
        <w:pStyle w:val="Prrafodelist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bookmarkStart w:id="7" w:name="_Hlk56869827"/>
      <w:r w:rsidRPr="00AE1ADB">
        <w:rPr>
          <w:rFonts w:ascii="Arial" w:hAnsi="Arial" w:cs="Arial"/>
          <w:color w:val="222222"/>
          <w:shd w:val="clear" w:color="auto" w:fill="FFFFFF"/>
          <w:lang w:val="en-US"/>
        </w:rPr>
        <w:t xml:space="preserve">IE Prize for Teaching Excellence for the 2019-20 academic year, diploma awarded during the Zoom </w:t>
      </w:r>
      <w:proofErr w:type="spellStart"/>
      <w:r w:rsidRPr="00AE1ADB">
        <w:rPr>
          <w:rFonts w:ascii="Arial" w:hAnsi="Arial" w:cs="Arial"/>
          <w:color w:val="222222"/>
          <w:shd w:val="clear" w:color="auto" w:fill="FFFFFF"/>
          <w:lang w:val="en-US"/>
        </w:rPr>
        <w:t>facuty</w:t>
      </w:r>
      <w:proofErr w:type="spellEnd"/>
      <w:r w:rsidRPr="00AE1ADB">
        <w:rPr>
          <w:rFonts w:ascii="Arial" w:hAnsi="Arial" w:cs="Arial"/>
          <w:color w:val="222222"/>
          <w:shd w:val="clear" w:color="auto" w:fill="FFFFFF"/>
          <w:lang w:val="en-US"/>
        </w:rPr>
        <w:t xml:space="preserve"> meeting on October 14th. </w:t>
      </w:r>
      <w:r w:rsidRPr="0038130C">
        <w:rPr>
          <w:rFonts w:ascii="Arial" w:hAnsi="Arial" w:cs="Arial"/>
          <w:color w:val="222222"/>
          <w:shd w:val="clear" w:color="auto" w:fill="FFFFFF"/>
        </w:rPr>
        <w:t>2020</w:t>
      </w:r>
      <w:r>
        <w:rPr>
          <w:rFonts w:ascii="Arial" w:hAnsi="Arial" w:cs="Arial"/>
          <w:color w:val="222222"/>
          <w:shd w:val="clear" w:color="auto" w:fill="FFFFFF"/>
        </w:rPr>
        <w:t>.</w:t>
      </w:r>
    </w:p>
    <w:bookmarkEnd w:id="7"/>
    <w:p w14:paraId="25C219DB" w14:textId="77777777" w:rsidR="00F86D2B" w:rsidRPr="00287C4C" w:rsidRDefault="00F86D2B">
      <w:pPr>
        <w:rPr>
          <w:lang w:val="es-CR"/>
        </w:rPr>
      </w:pPr>
    </w:p>
    <w:p w14:paraId="2266B336" w14:textId="77777777" w:rsidR="00F86D2B" w:rsidRDefault="00F86D2B" w:rsidP="00715A86">
      <w:pPr>
        <w:outlineLvl w:val="0"/>
        <w:rPr>
          <w:b/>
        </w:rPr>
      </w:pPr>
      <w:r>
        <w:rPr>
          <w:b/>
        </w:rPr>
        <w:t>INVESTIGACIONES Y PUBLICACIONES EN PROCESO:</w:t>
      </w:r>
      <w:r w:rsidR="006E31EB">
        <w:rPr>
          <w:b/>
        </w:rPr>
        <w:t xml:space="preserve"> WORK IN PROGRESS.</w:t>
      </w:r>
    </w:p>
    <w:p w14:paraId="58F5F17D" w14:textId="77777777" w:rsidR="00441AFF" w:rsidRDefault="00441AFF" w:rsidP="00715A86">
      <w:pPr>
        <w:outlineLvl w:val="0"/>
      </w:pPr>
    </w:p>
    <w:p w14:paraId="00F55B69" w14:textId="77777777" w:rsidR="00A22176" w:rsidRPr="00A22176" w:rsidRDefault="00A22176" w:rsidP="00A22176">
      <w:pPr>
        <w:rPr>
          <w:lang w:val="en-US"/>
        </w:rPr>
      </w:pPr>
      <w:r w:rsidRPr="00A22176">
        <w:rPr>
          <w:lang w:val="en-US"/>
        </w:rPr>
        <w:t>Sara Benetti and Enrique Ogliastri (2019) Distributive/Integrative Negotiation Strategies in International Contexts: A Comparative Study. Academy of Management Annual Meeting Proceedings 2019(1):17660 DOI: 10.5465/AMBPP.2019.17660abstract</w:t>
      </w:r>
    </w:p>
    <w:p w14:paraId="37411955" w14:textId="77777777" w:rsidR="00A22176" w:rsidRDefault="00A22176" w:rsidP="00454840">
      <w:pPr>
        <w:pStyle w:val="Prrafodelista"/>
        <w:ind w:left="0"/>
        <w:rPr>
          <w:lang w:val="en-US"/>
        </w:rPr>
      </w:pPr>
    </w:p>
    <w:p w14:paraId="6E3E1E33" w14:textId="27104C05" w:rsidR="00541CB1" w:rsidRDefault="00541CB1" w:rsidP="00454840">
      <w:pPr>
        <w:pStyle w:val="Prrafodelista"/>
        <w:ind w:left="0"/>
        <w:rPr>
          <w:lang w:val="en-US"/>
        </w:rPr>
      </w:pPr>
      <w:r w:rsidRPr="004A6DD9">
        <w:rPr>
          <w:lang w:val="en-US"/>
        </w:rPr>
        <w:t xml:space="preserve">Caso “To do business in Mexico. </w:t>
      </w:r>
      <w:r>
        <w:rPr>
          <w:lang w:val="en-US"/>
        </w:rPr>
        <w:t xml:space="preserve">The negotiation culture enigma” (version </w:t>
      </w:r>
      <w:proofErr w:type="spellStart"/>
      <w:r>
        <w:rPr>
          <w:lang w:val="en-US"/>
        </w:rPr>
        <w:t>preliminar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presentada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SMLA, Chile 2017) (con Matt Davis)</w:t>
      </w:r>
    </w:p>
    <w:p w14:paraId="601989E7" w14:textId="77777777" w:rsidR="00541CB1" w:rsidRDefault="00541CB1" w:rsidP="00454840">
      <w:pPr>
        <w:pStyle w:val="Prrafodelista"/>
        <w:ind w:left="0"/>
        <w:rPr>
          <w:lang w:val="en-US"/>
        </w:rPr>
      </w:pPr>
      <w:r>
        <w:rPr>
          <w:lang w:val="en-US"/>
        </w:rPr>
        <w:t xml:space="preserve">Caso “The British Connection: ransom negotiations” (version </w:t>
      </w:r>
      <w:proofErr w:type="spellStart"/>
      <w:r>
        <w:rPr>
          <w:lang w:val="en-US"/>
        </w:rPr>
        <w:t>aceptada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BALAS, Chile, Abril 2017)</w:t>
      </w:r>
    </w:p>
    <w:p w14:paraId="4ECC5B07" w14:textId="77777777" w:rsidR="00541CB1" w:rsidRDefault="00007AF8" w:rsidP="00454840">
      <w:pPr>
        <w:pStyle w:val="Prrafodelista"/>
        <w:ind w:left="0"/>
        <w:rPr>
          <w:lang w:val="en-US"/>
        </w:rPr>
      </w:pPr>
      <w:r>
        <w:rPr>
          <w:lang w:val="en-US"/>
        </w:rPr>
        <w:t xml:space="preserve"> </w:t>
      </w:r>
      <w:r w:rsidR="00541CB1">
        <w:rPr>
          <w:lang w:val="en-US"/>
        </w:rPr>
        <w:t xml:space="preserve">“Integrative and distributive negotiations: universal prototypes? A study in Costa Rica” (Con Carlos Quintanilla) (preliminary version presented in </w:t>
      </w:r>
      <w:proofErr w:type="spellStart"/>
      <w:r w:rsidR="00541CB1">
        <w:rPr>
          <w:lang w:val="en-US"/>
        </w:rPr>
        <w:t>Cladea</w:t>
      </w:r>
      <w:proofErr w:type="spellEnd"/>
      <w:r w:rsidR="00541CB1">
        <w:rPr>
          <w:lang w:val="en-US"/>
        </w:rPr>
        <w:t>)</w:t>
      </w:r>
    </w:p>
    <w:p w14:paraId="10CCFBE7" w14:textId="77777777" w:rsidR="00541CB1" w:rsidRDefault="00541CB1" w:rsidP="00454840">
      <w:pPr>
        <w:pStyle w:val="Prrafodelista"/>
        <w:ind w:left="0"/>
        <w:rPr>
          <w:lang w:val="en-US"/>
        </w:rPr>
      </w:pPr>
      <w:r>
        <w:rPr>
          <w:lang w:val="en-US"/>
        </w:rPr>
        <w:t xml:space="preserve">“Negotiating in China: a foreigners perspective” (Caso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borrador</w:t>
      </w:r>
      <w:proofErr w:type="spellEnd"/>
      <w:r>
        <w:rPr>
          <w:lang w:val="en-US"/>
        </w:rPr>
        <w:t>)</w:t>
      </w:r>
    </w:p>
    <w:p w14:paraId="22E89706" w14:textId="77777777" w:rsidR="00541CB1" w:rsidRDefault="00B57BE7" w:rsidP="00454840">
      <w:pPr>
        <w:pStyle w:val="Prrafodelista"/>
        <w:ind w:left="0"/>
      </w:pPr>
      <w:r w:rsidRPr="001A6AAE">
        <w:rPr>
          <w:lang w:val="en-US"/>
        </w:rPr>
        <w:t xml:space="preserve"> </w:t>
      </w:r>
      <w:r w:rsidR="00541CB1">
        <w:t>“Estrategia, cultura, negociación, organización y gerencia.” Libro colección de 20 años de columnas de opinión en revistas y periódicos.</w:t>
      </w:r>
    </w:p>
    <w:p w14:paraId="4FF68D4E" w14:textId="77777777" w:rsidR="00541CB1" w:rsidRDefault="00541CB1" w:rsidP="00454840">
      <w:pPr>
        <w:pStyle w:val="Prrafodelista"/>
        <w:ind w:left="0"/>
      </w:pPr>
      <w:r>
        <w:t>Editor número especial sobre "</w:t>
      </w:r>
      <w:proofErr w:type="spellStart"/>
      <w:r>
        <w:t>Gestão</w:t>
      </w:r>
      <w:proofErr w:type="spellEnd"/>
      <w:r>
        <w:t xml:space="preserve"> e </w:t>
      </w:r>
      <w:proofErr w:type="spellStart"/>
      <w:r>
        <w:t>Inovação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América Latina", revista </w:t>
      </w:r>
      <w:proofErr w:type="spellStart"/>
      <w:r>
        <w:t>Gestão</w:t>
      </w:r>
      <w:proofErr w:type="spellEnd"/>
      <w:r>
        <w:t xml:space="preserve"> &amp; </w:t>
      </w:r>
      <w:proofErr w:type="spellStart"/>
      <w:r>
        <w:t>Regionalidade</w:t>
      </w:r>
      <w:proofErr w:type="spellEnd"/>
      <w:r>
        <w:t xml:space="preserve"> (</w:t>
      </w:r>
      <w:hyperlink r:id="rId98" w:history="1">
        <w:r>
          <w:rPr>
            <w:rStyle w:val="Hipervnculo"/>
          </w:rPr>
          <w:t>http://seer.uscs.edu.br/index.php/revista_gestao/index</w:t>
        </w:r>
      </w:hyperlink>
      <w:r>
        <w:t>)</w:t>
      </w:r>
    </w:p>
    <w:p w14:paraId="4097D828" w14:textId="77777777" w:rsidR="00541CB1" w:rsidRDefault="00541CB1" w:rsidP="00454840">
      <w:pPr>
        <w:pStyle w:val="Prrafodelista"/>
        <w:ind w:left="0"/>
      </w:pPr>
      <w:r>
        <w:t>Culturas de negociación (con Carlos Quintanilla), análisis del banco de datos cuantitativo de E Ogliastri.</w:t>
      </w:r>
    </w:p>
    <w:p w14:paraId="1C4C42D0" w14:textId="77777777" w:rsidR="000B07C8" w:rsidRPr="00567CD7" w:rsidRDefault="00541CB1" w:rsidP="00567CD7">
      <w:pPr>
        <w:pStyle w:val="Prrafodelista"/>
        <w:ind w:left="0"/>
        <w:rPr>
          <w:lang w:val="es-ES"/>
        </w:rPr>
      </w:pPr>
      <w:r w:rsidRPr="006A50E8">
        <w:rPr>
          <w:i/>
        </w:rPr>
        <w:t>La cultura de negociación en Santander</w:t>
      </w:r>
      <w:r>
        <w:t>, libro electrónico (faltan Introducción y conclusiones) (con Orlando Contreras y Francisco Leguizamón)</w:t>
      </w:r>
    </w:p>
    <w:p w14:paraId="34ABD598" w14:textId="77777777" w:rsidR="000B07C8" w:rsidRDefault="000B07C8" w:rsidP="000B07C8">
      <w:r w:rsidRPr="00E83262">
        <w:t>Ogliastri, E., “</w:t>
      </w:r>
      <w:r>
        <w:t>Culturas de negociación</w:t>
      </w:r>
      <w:r w:rsidRPr="00E83262">
        <w:t xml:space="preserve"> </w:t>
      </w:r>
      <w:r>
        <w:t>en Alemania y América Latina”</w:t>
      </w:r>
    </w:p>
    <w:p w14:paraId="3F2DEC41" w14:textId="77777777" w:rsidR="000B07C8" w:rsidRPr="00E83262" w:rsidRDefault="000B07C8" w:rsidP="000B07C8"/>
    <w:p w14:paraId="5FCD50C1" w14:textId="77777777" w:rsidR="000B07C8" w:rsidRDefault="000B07C8" w:rsidP="000B07C8">
      <w:pPr>
        <w:rPr>
          <w:lang w:val="en-US"/>
        </w:rPr>
      </w:pPr>
      <w:r>
        <w:rPr>
          <w:lang w:val="en-US"/>
        </w:rPr>
        <w:t xml:space="preserve">Ronda, G., Ogliastri, E., </w:t>
      </w:r>
      <w:r w:rsidRPr="000434A5">
        <w:rPr>
          <w:lang w:val="en-US"/>
        </w:rPr>
        <w:t>Determinants of the Impact of Latin American Publications in the Field of Management</w:t>
      </w:r>
      <w:r>
        <w:rPr>
          <w:lang w:val="en-US"/>
        </w:rPr>
        <w:t xml:space="preserve">, 2013  </w:t>
      </w:r>
    </w:p>
    <w:p w14:paraId="629FDF77" w14:textId="77777777" w:rsidR="000B07C8" w:rsidRPr="001E6D34" w:rsidRDefault="000B07C8" w:rsidP="000B07C8">
      <w:pPr>
        <w:spacing w:line="276" w:lineRule="auto"/>
        <w:rPr>
          <w:rFonts w:ascii="Times New Roman" w:hAnsi="Times New Roman"/>
          <w:szCs w:val="24"/>
          <w:lang w:val="en-US"/>
        </w:rPr>
      </w:pPr>
    </w:p>
    <w:p w14:paraId="2A4CD2E4" w14:textId="1507CF98" w:rsidR="000B07C8" w:rsidRPr="00EB1131" w:rsidRDefault="000B07C8" w:rsidP="000B07C8">
      <w:pPr>
        <w:spacing w:line="276" w:lineRule="auto"/>
        <w:rPr>
          <w:rFonts w:ascii="Times New Roman" w:hAnsi="Times New Roman"/>
          <w:szCs w:val="24"/>
          <w:lang w:val="en-US"/>
        </w:rPr>
      </w:pPr>
      <w:r w:rsidRPr="00EB1131">
        <w:rPr>
          <w:rFonts w:ascii="Times New Roman" w:hAnsi="Times New Roman"/>
          <w:szCs w:val="24"/>
          <w:lang w:val="en-US"/>
        </w:rPr>
        <w:t xml:space="preserve">Ogliastri, E., Quintanilla, C., Negotiating in Latin America. A qualitative study of Costa Rica, </w:t>
      </w:r>
      <w:r>
        <w:rPr>
          <w:rFonts w:ascii="Times New Roman" w:hAnsi="Times New Roman"/>
          <w:szCs w:val="24"/>
          <w:lang w:val="en-US"/>
        </w:rPr>
        <w:t>BALAS 2014 (</w:t>
      </w:r>
      <w:proofErr w:type="spellStart"/>
      <w:r>
        <w:rPr>
          <w:rFonts w:ascii="Times New Roman" w:hAnsi="Times New Roman"/>
          <w:szCs w:val="24"/>
          <w:lang w:val="en-US"/>
        </w:rPr>
        <w:t>en</w:t>
      </w:r>
      <w:proofErr w:type="spellEnd"/>
      <w:r>
        <w:rPr>
          <w:rFonts w:ascii="Times New Roman" w:hAnsi="Times New Roman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Cs w:val="24"/>
          <w:lang w:val="en-US"/>
        </w:rPr>
        <w:t>revisión</w:t>
      </w:r>
      <w:proofErr w:type="spellEnd"/>
      <w:r>
        <w:rPr>
          <w:rFonts w:ascii="Times New Roman" w:hAnsi="Times New Roman"/>
          <w:szCs w:val="24"/>
          <w:lang w:val="en-US"/>
        </w:rPr>
        <w:t>)</w:t>
      </w:r>
    </w:p>
    <w:p w14:paraId="60433591" w14:textId="77777777" w:rsidR="000B07C8" w:rsidRPr="0099408D" w:rsidRDefault="000B07C8" w:rsidP="000B07C8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</w:p>
    <w:p w14:paraId="0D6AD31F" w14:textId="77777777" w:rsidR="00455D06" w:rsidRPr="001E6D34" w:rsidRDefault="000B07C8" w:rsidP="00455D06">
      <w:pPr>
        <w:rPr>
          <w:lang w:val="en-US"/>
        </w:rPr>
      </w:pPr>
      <w:r>
        <w:rPr>
          <w:szCs w:val="24"/>
          <w:lang w:val="en-US"/>
        </w:rPr>
        <w:t xml:space="preserve">Ogliastri, E., </w:t>
      </w:r>
      <w:r w:rsidRPr="002C4C98">
        <w:rPr>
          <w:szCs w:val="24"/>
          <w:lang w:val="en-US"/>
        </w:rPr>
        <w:t>The British connection: abduction and ransom negotiation.</w:t>
      </w:r>
      <w:r w:rsidRPr="00BD4036">
        <w:rPr>
          <w:lang w:val="en-US"/>
        </w:rPr>
        <w:t xml:space="preserve"> </w:t>
      </w:r>
      <w:r w:rsidRPr="001E6D34">
        <w:rPr>
          <w:lang w:val="en-US"/>
        </w:rPr>
        <w:t>(</w:t>
      </w:r>
      <w:proofErr w:type="spellStart"/>
      <w:r w:rsidR="00541CB1" w:rsidRPr="001E6D34">
        <w:rPr>
          <w:lang w:val="en-US"/>
        </w:rPr>
        <w:t>presentado</w:t>
      </w:r>
      <w:proofErr w:type="spellEnd"/>
      <w:r w:rsidR="00541CB1" w:rsidRPr="001E6D34">
        <w:rPr>
          <w:lang w:val="en-US"/>
        </w:rPr>
        <w:t xml:space="preserve"> </w:t>
      </w:r>
      <w:proofErr w:type="spellStart"/>
      <w:r w:rsidR="00541CB1" w:rsidRPr="001E6D34">
        <w:rPr>
          <w:lang w:val="en-US"/>
        </w:rPr>
        <w:t>en</w:t>
      </w:r>
      <w:proofErr w:type="spellEnd"/>
      <w:r w:rsidR="00541CB1" w:rsidRPr="001E6D34">
        <w:rPr>
          <w:lang w:val="en-US"/>
        </w:rPr>
        <w:t xml:space="preserve"> BALAS,</w:t>
      </w:r>
      <w:r w:rsidRPr="001E6D34">
        <w:rPr>
          <w:lang w:val="en-US"/>
        </w:rPr>
        <w:t>201</w:t>
      </w:r>
      <w:r w:rsidR="00541CB1" w:rsidRPr="001E6D34">
        <w:rPr>
          <w:lang w:val="en-US"/>
        </w:rPr>
        <w:t>7</w:t>
      </w:r>
      <w:r w:rsidRPr="001E6D34">
        <w:rPr>
          <w:lang w:val="en-US"/>
        </w:rPr>
        <w:t xml:space="preserve">) </w:t>
      </w:r>
      <w:r w:rsidRPr="001E6D34">
        <w:rPr>
          <w:i/>
          <w:lang w:val="en-US"/>
        </w:rPr>
        <w:t xml:space="preserve"> </w:t>
      </w:r>
      <w:r w:rsidR="00BA7D45">
        <w:rPr>
          <w:rFonts w:ascii="Arial" w:hAnsi="Arial" w:cs="Arial"/>
          <w:sz w:val="20"/>
          <w:lang w:val="en-US"/>
        </w:rPr>
        <w:t xml:space="preserve">. </w:t>
      </w:r>
    </w:p>
    <w:p w14:paraId="5631FEC3" w14:textId="77777777" w:rsidR="00455D06" w:rsidRPr="0099408D" w:rsidRDefault="00455D06" w:rsidP="00455D06">
      <w:pPr>
        <w:autoSpaceDE w:val="0"/>
        <w:autoSpaceDN w:val="0"/>
        <w:adjustRightInd w:val="0"/>
        <w:rPr>
          <w:rFonts w:ascii="Times New Roman" w:hAnsi="Times New Roman"/>
          <w:color w:val="000000"/>
          <w:szCs w:val="24"/>
          <w:lang w:val="en-US"/>
        </w:rPr>
      </w:pPr>
    </w:p>
    <w:p w14:paraId="57076903" w14:textId="77777777" w:rsidR="00455D06" w:rsidRPr="00AC0C81" w:rsidRDefault="00455D06" w:rsidP="00455D06">
      <w:pPr>
        <w:autoSpaceDE w:val="0"/>
        <w:autoSpaceDN w:val="0"/>
        <w:adjustRightInd w:val="0"/>
        <w:rPr>
          <w:rFonts w:ascii="Verdana" w:hAnsi="Verdana" w:cs="Verdana"/>
          <w:color w:val="000000"/>
          <w:sz w:val="17"/>
          <w:szCs w:val="17"/>
          <w:lang w:val="en-US"/>
        </w:rPr>
      </w:pPr>
    </w:p>
    <w:p w14:paraId="525480B0" w14:textId="77777777" w:rsidR="00441AFF" w:rsidRPr="00441AFF" w:rsidRDefault="00441AFF" w:rsidP="00441AFF">
      <w:pPr>
        <w:spacing w:line="276" w:lineRule="auto"/>
        <w:rPr>
          <w:rFonts w:ascii="Times New Roman" w:hAnsi="Times New Roman"/>
          <w:szCs w:val="24"/>
          <w:lang w:val="en-US"/>
        </w:rPr>
      </w:pPr>
      <w:r w:rsidRPr="00441AFF">
        <w:rPr>
          <w:rFonts w:ascii="Times New Roman" w:hAnsi="Times New Roman"/>
          <w:szCs w:val="24"/>
          <w:lang w:val="en-US"/>
        </w:rPr>
        <w:t>Enrique Ogliastri &amp; Carlos Quintanilla</w:t>
      </w:r>
      <w:r w:rsidRPr="00441AFF">
        <w:rPr>
          <w:rFonts w:ascii="Times New Roman" w:hAnsi="Times New Roman"/>
          <w:b/>
          <w:szCs w:val="24"/>
          <w:lang w:val="en-US"/>
        </w:rPr>
        <w:t xml:space="preserve"> Developing a theory of negotiations in Latin America. A study of the integrative and distributive theory of negotiations. </w:t>
      </w:r>
      <w:r w:rsidRPr="00441AFF">
        <w:rPr>
          <w:rFonts w:ascii="Times New Roman" w:hAnsi="Times New Roman"/>
          <w:szCs w:val="24"/>
          <w:lang w:val="en-US"/>
        </w:rPr>
        <w:t>Paper 485 delivered at XLVII CLADEA Conference, Lima, October 23, 2012</w:t>
      </w:r>
    </w:p>
    <w:p w14:paraId="0ED9CFA9" w14:textId="77777777" w:rsidR="00441AFF" w:rsidRPr="005606C5" w:rsidRDefault="00441AFF" w:rsidP="00441AFF">
      <w:pPr>
        <w:spacing w:line="276" w:lineRule="auto"/>
        <w:rPr>
          <w:rFonts w:ascii="Times New Roman" w:hAnsi="Times New Roman"/>
          <w:szCs w:val="24"/>
          <w:lang w:val="en-US"/>
        </w:rPr>
      </w:pPr>
    </w:p>
    <w:p w14:paraId="55003333" w14:textId="77777777" w:rsidR="00441AFF" w:rsidRPr="00441AFF" w:rsidRDefault="00441AFF" w:rsidP="00441AFF">
      <w:pPr>
        <w:spacing w:line="276" w:lineRule="auto"/>
        <w:rPr>
          <w:rFonts w:ascii="Times New Roman" w:hAnsi="Times New Roman"/>
          <w:b/>
          <w:sz w:val="28"/>
          <w:szCs w:val="28"/>
          <w:lang w:val="en-US"/>
        </w:rPr>
      </w:pPr>
      <w:r w:rsidRPr="005606C5">
        <w:rPr>
          <w:rFonts w:ascii="Times New Roman" w:hAnsi="Times New Roman"/>
          <w:szCs w:val="24"/>
          <w:lang w:val="en-US"/>
        </w:rPr>
        <w:t xml:space="preserve">Enrique Ogliastri &amp; Carlos Quintanilla. </w:t>
      </w:r>
      <w:r w:rsidRPr="00441AFF">
        <w:rPr>
          <w:rFonts w:ascii="Times New Roman" w:hAnsi="Times New Roman"/>
          <w:b/>
          <w:szCs w:val="24"/>
          <w:lang w:val="en-US"/>
        </w:rPr>
        <w:t>NEGOTIATION STRATEGIES:</w:t>
      </w:r>
      <w:r w:rsidRPr="00441AFF">
        <w:rPr>
          <w:rFonts w:ascii="Times New Roman" w:hAnsi="Times New Roman"/>
          <w:szCs w:val="24"/>
          <w:lang w:val="en-US"/>
        </w:rPr>
        <w:t xml:space="preserve"> </w:t>
      </w:r>
      <w:r w:rsidRPr="00441AFF">
        <w:rPr>
          <w:rFonts w:ascii="Times New Roman" w:hAnsi="Times New Roman"/>
          <w:b/>
          <w:szCs w:val="24"/>
          <w:lang w:val="en-US"/>
        </w:rPr>
        <w:t>Relevancy of Distributive and Integrative Negotiations in Latin American Contexts</w:t>
      </w:r>
      <w:r w:rsidRPr="00441AFF">
        <w:rPr>
          <w:rFonts w:ascii="Times New Roman" w:hAnsi="Times New Roman"/>
          <w:szCs w:val="24"/>
          <w:lang w:val="en-US"/>
        </w:rPr>
        <w:t xml:space="preserve"> </w:t>
      </w:r>
      <w:r w:rsidRPr="00441AFF">
        <w:rPr>
          <w:rFonts w:ascii="Times New Roman" w:hAnsi="Times New Roman"/>
          <w:b/>
          <w:szCs w:val="24"/>
          <w:lang w:val="en-US"/>
        </w:rPr>
        <w:t>Perceived by Foreign Executives. Accepted for delivery at the Strategic Management in Latin America (SMLA) conference, ITAM, Mexico, 2013</w:t>
      </w:r>
      <w:r w:rsidRPr="00441AFF">
        <w:rPr>
          <w:rFonts w:ascii="Times New Roman" w:hAnsi="Times New Roman"/>
          <w:b/>
          <w:sz w:val="28"/>
          <w:szCs w:val="28"/>
          <w:lang w:val="en-US"/>
        </w:rPr>
        <w:t>.</w:t>
      </w:r>
    </w:p>
    <w:p w14:paraId="03B91D33" w14:textId="77777777" w:rsidR="00441AFF" w:rsidRPr="00441AFF" w:rsidRDefault="00441AFF" w:rsidP="00441AFF">
      <w:pPr>
        <w:spacing w:line="276" w:lineRule="auto"/>
        <w:rPr>
          <w:rFonts w:ascii="Times New Roman" w:hAnsi="Times New Roman"/>
          <w:b/>
          <w:sz w:val="28"/>
          <w:szCs w:val="28"/>
          <w:lang w:val="en-US"/>
        </w:rPr>
      </w:pPr>
    </w:p>
    <w:p w14:paraId="6FA1CFB1" w14:textId="77777777" w:rsidR="00441AFF" w:rsidRPr="001E6D34" w:rsidRDefault="00441AFF" w:rsidP="00441AFF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lang w:val="es-CR"/>
        </w:rPr>
        <w:t>Guillermo Ronda-Pupo &amp;</w:t>
      </w:r>
      <w:r w:rsidRPr="0016259B">
        <w:rPr>
          <w:rFonts w:ascii="Times New Roman" w:hAnsi="Times New Roman"/>
          <w:szCs w:val="24"/>
          <w:lang w:val="es-CR"/>
        </w:rPr>
        <w:t xml:space="preserve"> Enrique Ogliastri. </w:t>
      </w:r>
      <w:r w:rsidRPr="0016259B">
        <w:rPr>
          <w:rFonts w:ascii="Times New Roman" w:hAnsi="Times New Roman"/>
          <w:b/>
          <w:szCs w:val="24"/>
          <w:lang w:val="es-CR"/>
        </w:rPr>
        <w:t xml:space="preserve">Redes académicas, estructuras de colaboración internacional y éxito en las publicaciones latinoamericanas sobre dirección de empresas: un estudio exploratorio en la red ISI. </w:t>
      </w:r>
      <w:proofErr w:type="spellStart"/>
      <w:r w:rsidRPr="001E6D34">
        <w:rPr>
          <w:rFonts w:ascii="Times New Roman" w:hAnsi="Times New Roman"/>
          <w:szCs w:val="24"/>
        </w:rPr>
        <w:t>Paper</w:t>
      </w:r>
      <w:proofErr w:type="spellEnd"/>
      <w:r w:rsidRPr="001E6D34">
        <w:rPr>
          <w:rFonts w:ascii="Times New Roman" w:hAnsi="Times New Roman"/>
          <w:szCs w:val="24"/>
        </w:rPr>
        <w:t xml:space="preserve"> </w:t>
      </w:r>
      <w:proofErr w:type="spellStart"/>
      <w:r w:rsidRPr="001E6D34">
        <w:rPr>
          <w:rFonts w:ascii="Times New Roman" w:hAnsi="Times New Roman"/>
          <w:szCs w:val="24"/>
        </w:rPr>
        <w:t>delivered</w:t>
      </w:r>
      <w:proofErr w:type="spellEnd"/>
      <w:r w:rsidRPr="001E6D34">
        <w:rPr>
          <w:rFonts w:ascii="Times New Roman" w:hAnsi="Times New Roman"/>
          <w:szCs w:val="24"/>
        </w:rPr>
        <w:t xml:space="preserve"> at XLVII CLADEA </w:t>
      </w:r>
      <w:proofErr w:type="spellStart"/>
      <w:r w:rsidRPr="001E6D34">
        <w:rPr>
          <w:rFonts w:ascii="Times New Roman" w:hAnsi="Times New Roman"/>
          <w:szCs w:val="24"/>
        </w:rPr>
        <w:t>Conference</w:t>
      </w:r>
      <w:proofErr w:type="spellEnd"/>
      <w:r w:rsidRPr="001E6D34">
        <w:rPr>
          <w:rFonts w:ascii="Times New Roman" w:hAnsi="Times New Roman"/>
          <w:szCs w:val="24"/>
        </w:rPr>
        <w:t xml:space="preserve">, Lima, </w:t>
      </w:r>
      <w:proofErr w:type="spellStart"/>
      <w:r w:rsidRPr="001E6D34">
        <w:rPr>
          <w:rFonts w:ascii="Times New Roman" w:hAnsi="Times New Roman"/>
          <w:szCs w:val="24"/>
        </w:rPr>
        <w:t>October</w:t>
      </w:r>
      <w:proofErr w:type="spellEnd"/>
      <w:r w:rsidRPr="001E6D34">
        <w:rPr>
          <w:rFonts w:ascii="Times New Roman" w:hAnsi="Times New Roman"/>
          <w:szCs w:val="24"/>
        </w:rPr>
        <w:t xml:space="preserve"> 23, 2012</w:t>
      </w:r>
    </w:p>
    <w:p w14:paraId="2DA9B2E9" w14:textId="77777777" w:rsidR="00F86D2B" w:rsidRPr="001E6D34" w:rsidRDefault="00F86D2B">
      <w:pPr>
        <w:jc w:val="both"/>
      </w:pPr>
    </w:p>
    <w:p w14:paraId="624166FD" w14:textId="77777777" w:rsidR="00F86D2B" w:rsidRDefault="00F86D2B">
      <w:pPr>
        <w:jc w:val="both"/>
      </w:pPr>
      <w:r>
        <w:t>- Negociaciones interculturales: Alemania, América Latina, Estados Unidos, Francia, Japón,  Medio Oriente.</w:t>
      </w:r>
    </w:p>
    <w:p w14:paraId="0218E9A8" w14:textId="77777777" w:rsidR="00F86D2B" w:rsidRDefault="00F86D2B">
      <w:pPr>
        <w:jc w:val="both"/>
      </w:pPr>
      <w:r>
        <w:t>- Las crisis y el desarrollo humano del adulto.</w:t>
      </w:r>
    </w:p>
    <w:p w14:paraId="10C87B2C" w14:textId="77777777" w:rsidR="00F86D2B" w:rsidRDefault="00F86D2B">
      <w:pPr>
        <w:jc w:val="both"/>
      </w:pPr>
      <w:r>
        <w:t>- Comportamiento organizacional: un texto de casos</w:t>
      </w:r>
    </w:p>
    <w:p w14:paraId="7629EFBF" w14:textId="77777777" w:rsidR="00F86D2B" w:rsidRDefault="00F86D2B">
      <w:pPr>
        <w:jc w:val="both"/>
      </w:pPr>
      <w:r>
        <w:t>- Cultura, organización y liderazgo: una comparación internacional</w:t>
      </w:r>
    </w:p>
    <w:p w14:paraId="41DF5C09" w14:textId="77777777" w:rsidR="00F86D2B" w:rsidRDefault="00F86D2B">
      <w:pPr>
        <w:jc w:val="both"/>
      </w:pPr>
      <w:r>
        <w:softHyphen/>
        <w:t>- Crónicas de la isla de Providencia</w:t>
      </w:r>
    </w:p>
    <w:p w14:paraId="30DAA39B" w14:textId="77777777" w:rsidR="00F86D2B" w:rsidRDefault="00F86D2B">
      <w:pPr>
        <w:jc w:val="both"/>
      </w:pPr>
      <w:r>
        <w:t>- Estrategia y estructura en la historia de empresas</w:t>
      </w:r>
    </w:p>
    <w:p w14:paraId="4EC33F15" w14:textId="77777777" w:rsidR="00F86D2B" w:rsidRDefault="00F86D2B">
      <w:pPr>
        <w:jc w:val="both"/>
      </w:pPr>
      <w:r>
        <w:t>- Capítulos sobre historia empresarial y la clase dirigente en Bucaramanga</w:t>
      </w:r>
    </w:p>
    <w:p w14:paraId="3357F74D" w14:textId="77777777" w:rsidR="00F86D2B" w:rsidRDefault="00F86D2B">
      <w:r>
        <w:t>- La clase dirigente en Colombia después del Frente Nacional</w:t>
      </w:r>
    </w:p>
    <w:p w14:paraId="50B70350" w14:textId="77777777" w:rsidR="00F86D2B" w:rsidRDefault="00F86D2B">
      <w:r>
        <w:t>- ¿Cómo se negocia en América Latina? Una comparación.</w:t>
      </w:r>
    </w:p>
    <w:p w14:paraId="1806F2B3" w14:textId="77777777" w:rsidR="00F86D2B" w:rsidRDefault="00F86D2B">
      <w:r>
        <w:t>- Cultura, organización y liderazgo en Colombia.</w:t>
      </w:r>
    </w:p>
    <w:p w14:paraId="5D998050" w14:textId="77777777" w:rsidR="00441AFF" w:rsidRPr="001E6D34" w:rsidRDefault="00441AFF"/>
    <w:p w14:paraId="64DC5B3F" w14:textId="77777777" w:rsidR="00F86D2B" w:rsidRPr="001E6D34" w:rsidRDefault="00F86D2B"/>
    <w:p w14:paraId="74A56616" w14:textId="77777777" w:rsidR="00F86D2B" w:rsidRDefault="00F86D2B" w:rsidP="00715A86">
      <w:pPr>
        <w:outlineLvl w:val="0"/>
      </w:pPr>
      <w:r>
        <w:rPr>
          <w:b/>
        </w:rPr>
        <w:t>VARIOS</w:t>
      </w:r>
      <w:r w:rsidR="006E31EB">
        <w:rPr>
          <w:b/>
        </w:rPr>
        <w:t>/OTHER</w:t>
      </w:r>
      <w:r>
        <w:rPr>
          <w:b/>
        </w:rPr>
        <w:t>:</w:t>
      </w:r>
    </w:p>
    <w:p w14:paraId="084A50E8" w14:textId="77777777" w:rsidR="00F86D2B" w:rsidRDefault="00F86D2B"/>
    <w:p w14:paraId="260E91F3" w14:textId="77777777" w:rsidR="00F86D2B" w:rsidRDefault="00F86D2B">
      <w:r>
        <w:t xml:space="preserve">- Director y Productor, "Calipsos y </w:t>
      </w:r>
      <w:proofErr w:type="spellStart"/>
      <w:r>
        <w:t>Mentos</w:t>
      </w:r>
      <w:proofErr w:type="spellEnd"/>
      <w:r>
        <w:t xml:space="preserve"> en la Isla de Providencia", Disco Compacto de Música, Bogotá, Diciembre 1996.</w:t>
      </w:r>
      <w:r w:rsidR="0017320F">
        <w:t xml:space="preserve"> (</w:t>
      </w:r>
      <w:proofErr w:type="spellStart"/>
      <w:r w:rsidR="0017320F">
        <w:t>Folkloric</w:t>
      </w:r>
      <w:proofErr w:type="spellEnd"/>
      <w:r w:rsidR="0017320F">
        <w:t xml:space="preserve"> Music CD)</w:t>
      </w:r>
    </w:p>
    <w:p w14:paraId="1801DD90" w14:textId="77777777" w:rsidR="00F86D2B" w:rsidRDefault="00F86D2B"/>
    <w:p w14:paraId="1A9D9F54" w14:textId="77777777" w:rsidR="00F370B6" w:rsidRPr="00C66431" w:rsidRDefault="00F86D2B" w:rsidP="00F370B6">
      <w:pPr>
        <w:rPr>
          <w:lang w:val="en-US"/>
        </w:rPr>
      </w:pPr>
      <w:r>
        <w:t>- "Evolución estratégica de las empresas. Estrategia y Estructura", Videos Empresariales P&amp;B, Bogotá, 1996 (</w:t>
      </w:r>
      <w:proofErr w:type="spellStart"/>
      <w:r>
        <w:t>rev.</w:t>
      </w:r>
      <w:proofErr w:type="spellEnd"/>
      <w:r>
        <w:t xml:space="preserve"> 1999). </w:t>
      </w:r>
      <w:r w:rsidRPr="00C66431">
        <w:rPr>
          <w:lang w:val="en-US"/>
        </w:rPr>
        <w:t xml:space="preserve">(50 </w:t>
      </w:r>
      <w:proofErr w:type="spellStart"/>
      <w:r w:rsidRPr="00C66431">
        <w:rPr>
          <w:lang w:val="en-US"/>
        </w:rPr>
        <w:t>minutos</w:t>
      </w:r>
      <w:proofErr w:type="spellEnd"/>
      <w:r w:rsidRPr="00C66431">
        <w:rPr>
          <w:lang w:val="en-US"/>
        </w:rPr>
        <w:t>)</w:t>
      </w:r>
      <w:r w:rsidR="0017320F" w:rsidRPr="00C66431">
        <w:rPr>
          <w:lang w:val="en-US"/>
        </w:rPr>
        <w:t xml:space="preserve"> (Video about Strategy and structure)</w:t>
      </w:r>
    </w:p>
    <w:p w14:paraId="2BF60DF8" w14:textId="77777777" w:rsidR="00F370B6" w:rsidRPr="00C66431" w:rsidRDefault="00F370B6" w:rsidP="00F370B6">
      <w:pPr>
        <w:rPr>
          <w:b/>
          <w:lang w:val="en-US"/>
        </w:rPr>
      </w:pPr>
    </w:p>
    <w:p w14:paraId="19829C44" w14:textId="77777777" w:rsidR="00F370B6" w:rsidRPr="00C66431" w:rsidRDefault="00F370B6" w:rsidP="00715A86">
      <w:pPr>
        <w:outlineLvl w:val="0"/>
        <w:rPr>
          <w:lang w:val="en-US"/>
        </w:rPr>
      </w:pPr>
      <w:r w:rsidRPr="00C66431">
        <w:rPr>
          <w:lang w:val="en-US"/>
        </w:rPr>
        <w:t>“</w:t>
      </w:r>
      <w:proofErr w:type="spellStart"/>
      <w:r w:rsidRPr="00C66431">
        <w:rPr>
          <w:lang w:val="en-US"/>
        </w:rPr>
        <w:t>Negociar</w:t>
      </w:r>
      <w:proofErr w:type="spellEnd"/>
      <w:r w:rsidRPr="00C66431">
        <w:rPr>
          <w:lang w:val="en-US"/>
        </w:rPr>
        <w:t xml:space="preserve"> Es </w:t>
      </w:r>
      <w:proofErr w:type="spellStart"/>
      <w:r w:rsidRPr="00C66431">
        <w:rPr>
          <w:lang w:val="en-US"/>
        </w:rPr>
        <w:t>como</w:t>
      </w:r>
      <w:proofErr w:type="spellEnd"/>
      <w:r w:rsidRPr="00C66431">
        <w:rPr>
          <w:lang w:val="en-US"/>
        </w:rPr>
        <w:t xml:space="preserve"> </w:t>
      </w:r>
      <w:proofErr w:type="spellStart"/>
      <w:r w:rsidRPr="00C66431">
        <w:rPr>
          <w:lang w:val="en-US"/>
        </w:rPr>
        <w:t>bailar</w:t>
      </w:r>
      <w:proofErr w:type="spellEnd"/>
      <w:r w:rsidRPr="00C66431">
        <w:rPr>
          <w:lang w:val="en-US"/>
        </w:rPr>
        <w:t>”, Serie Videos INCAE, 1, San José, 2004, 2005 (rev).</w:t>
      </w:r>
      <w:r w:rsidR="0017320F" w:rsidRPr="00C66431">
        <w:rPr>
          <w:lang w:val="en-US"/>
        </w:rPr>
        <w:t>(Video about Negotiations and dancing)</w:t>
      </w:r>
    </w:p>
    <w:p w14:paraId="42B1A6E2" w14:textId="77777777" w:rsidR="00F370B6" w:rsidRPr="00C66431" w:rsidRDefault="00F370B6" w:rsidP="00F370B6">
      <w:pPr>
        <w:rPr>
          <w:lang w:val="en-US"/>
        </w:rPr>
      </w:pPr>
    </w:p>
    <w:p w14:paraId="345BFF33" w14:textId="77777777" w:rsidR="00F370B6" w:rsidRDefault="00F370B6" w:rsidP="00F370B6">
      <w:pPr>
        <w:rPr>
          <w:lang w:val="en-US"/>
        </w:rPr>
      </w:pPr>
      <w:r>
        <w:t xml:space="preserve">“¿El huevo o la gallina? La estrategia y la reorganización estructural de las empresas”, </w:t>
      </w:r>
      <w:proofErr w:type="spellStart"/>
      <w:r>
        <w:t>PyB</w:t>
      </w:r>
      <w:proofErr w:type="spellEnd"/>
      <w:r>
        <w:t>, Bogotá, 2004.</w:t>
      </w:r>
      <w:r w:rsidR="0017320F">
        <w:t xml:space="preserve"> </w:t>
      </w:r>
      <w:r w:rsidR="0017320F" w:rsidRPr="001E6D34">
        <w:rPr>
          <w:lang w:val="en-US"/>
        </w:rPr>
        <w:t>(Video about the evolution of strategies and organization structures)</w:t>
      </w:r>
    </w:p>
    <w:p w14:paraId="485A0BDD" w14:textId="77777777" w:rsidR="007D203A" w:rsidRDefault="007D203A" w:rsidP="007D203A">
      <w:pPr>
        <w:rPr>
          <w:lang w:val="en-US"/>
        </w:rPr>
      </w:pPr>
    </w:p>
    <w:p w14:paraId="4185E9F0" w14:textId="159B82BD" w:rsidR="00B12431" w:rsidRPr="00A53A63" w:rsidRDefault="00000000" w:rsidP="007D203A">
      <w:pPr>
        <w:rPr>
          <w:lang w:val="en-US"/>
        </w:rPr>
      </w:pPr>
      <w:hyperlink r:id="rId99" w:history="1">
        <w:r w:rsidR="007D203A" w:rsidRPr="00A53A63">
          <w:rPr>
            <w:rStyle w:val="Hipervnculo"/>
            <w:lang w:val="en-US"/>
          </w:rPr>
          <w:t>https://www.youtube.com/watch?v=4_CmZxRNMJQ</w:t>
        </w:r>
      </w:hyperlink>
      <w:r w:rsidR="00B12431" w:rsidRPr="00A53A63">
        <w:rPr>
          <w:lang w:val="en-US"/>
        </w:rPr>
        <w:t xml:space="preserve"> , </w:t>
      </w:r>
      <w:proofErr w:type="spellStart"/>
      <w:r w:rsidR="00B12431" w:rsidRPr="00A53A63">
        <w:rPr>
          <w:lang w:val="en-US"/>
        </w:rPr>
        <w:t>Entrevista</w:t>
      </w:r>
      <w:proofErr w:type="spellEnd"/>
      <w:r w:rsidR="00B12431" w:rsidRPr="00A53A63">
        <w:rPr>
          <w:lang w:val="en-US"/>
        </w:rPr>
        <w:t xml:space="preserve"> </w:t>
      </w:r>
      <w:proofErr w:type="spellStart"/>
      <w:r w:rsidR="00B12431" w:rsidRPr="00A53A63">
        <w:rPr>
          <w:lang w:val="en-US"/>
        </w:rPr>
        <w:t>sobre</w:t>
      </w:r>
      <w:proofErr w:type="spellEnd"/>
      <w:r w:rsidR="00B12431" w:rsidRPr="00A53A63">
        <w:rPr>
          <w:lang w:val="en-US"/>
        </w:rPr>
        <w:t xml:space="preserve"> </w:t>
      </w:r>
      <w:proofErr w:type="spellStart"/>
      <w:r w:rsidR="00B12431" w:rsidRPr="00A53A63">
        <w:rPr>
          <w:lang w:val="en-US"/>
        </w:rPr>
        <w:t>enseñanza</w:t>
      </w:r>
      <w:proofErr w:type="spellEnd"/>
      <w:r w:rsidR="00B12431" w:rsidRPr="00A53A63">
        <w:rPr>
          <w:lang w:val="en-US"/>
        </w:rPr>
        <w:t xml:space="preserve"> y </w:t>
      </w:r>
      <w:proofErr w:type="spellStart"/>
      <w:r w:rsidR="00B12431" w:rsidRPr="00A53A63">
        <w:rPr>
          <w:lang w:val="en-US"/>
        </w:rPr>
        <w:t>profesores</w:t>
      </w:r>
      <w:proofErr w:type="spellEnd"/>
      <w:r w:rsidR="00B12431" w:rsidRPr="00A53A63">
        <w:rPr>
          <w:lang w:val="en-US"/>
        </w:rPr>
        <w:t xml:space="preserve"> </w:t>
      </w:r>
      <w:hyperlink r:id="rId100" w:history="1">
        <w:r w:rsidR="00B12431" w:rsidRPr="00A53A63">
          <w:rPr>
            <w:rStyle w:val="Hipervnculo"/>
            <w:lang w:val="en-US"/>
          </w:rPr>
          <w:t>https://www.youtube.com/watch?v=kQBzNbuJTck</w:t>
        </w:r>
      </w:hyperlink>
      <w:r w:rsidR="00B12431" w:rsidRPr="00A53A63">
        <w:rPr>
          <w:lang w:val="en-US"/>
        </w:rPr>
        <w:t xml:space="preserve"> Interview about teaching</w:t>
      </w:r>
    </w:p>
    <w:p w14:paraId="09F3380C" w14:textId="77777777" w:rsidR="00AE07C4" w:rsidRPr="00A53A63" w:rsidRDefault="00AE07C4" w:rsidP="007D203A">
      <w:pPr>
        <w:rPr>
          <w:lang w:val="en-US"/>
        </w:rPr>
      </w:pPr>
    </w:p>
    <w:p w14:paraId="6FFBE3A0" w14:textId="77777777" w:rsidR="00E6521B" w:rsidRDefault="00000000" w:rsidP="005B2306">
      <w:pPr>
        <w:pStyle w:val="Prrafodelista"/>
        <w:ind w:left="0"/>
        <w:rPr>
          <w:rStyle w:val="Hipervnculo"/>
        </w:rPr>
      </w:pPr>
      <w:hyperlink r:id="rId101" w:history="1">
        <w:r w:rsidR="00AE07C4">
          <w:rPr>
            <w:rStyle w:val="Hipervnculo"/>
          </w:rPr>
          <w:t>Pinilla de Ambroz: La aldea segoviana semiabandonada que se convirtió en refugio de profesores de Harvard, arquitectos y artistas | Cultura | EL PAÍS (elpais.com)</w:t>
        </w:r>
      </w:hyperlink>
    </w:p>
    <w:p w14:paraId="16830F93" w14:textId="28061D65" w:rsidR="005B2306" w:rsidRPr="00EF1B63" w:rsidRDefault="00000000" w:rsidP="005B2306">
      <w:pPr>
        <w:pStyle w:val="Prrafodelista"/>
        <w:ind w:left="0"/>
        <w:rPr>
          <w:rFonts w:ascii="Times New Roman" w:hAnsi="Times New Roman"/>
          <w:sz w:val="24"/>
          <w:szCs w:val="24"/>
        </w:rPr>
      </w:pPr>
      <w:hyperlink r:id="rId102" w:history="1">
        <w:r w:rsidR="00E6521B" w:rsidRPr="00FF180E">
          <w:rPr>
            <w:rStyle w:val="Hipervnculo"/>
          </w:rPr>
          <w:t>https://elpais.com/cultura/2018/08/30/actualidad/1535643999_531229.html</w:t>
        </w:r>
      </w:hyperlink>
      <w:r w:rsidR="00E6521B">
        <w:t xml:space="preserve"> </w:t>
      </w:r>
      <w:r w:rsidR="005B2306">
        <w:t xml:space="preserve"> </w:t>
      </w:r>
      <w:hyperlink r:id="rId103" w:history="1">
        <w:r w:rsidR="005B2306" w:rsidRPr="00B37784">
          <w:rPr>
            <w:rStyle w:val="Hipervnculo"/>
            <w:rFonts w:ascii="Times New Roman" w:hAnsi="Times New Roman"/>
            <w:sz w:val="24"/>
            <w:szCs w:val="24"/>
          </w:rPr>
          <w:t>https://english.elpais.com/elpais/2018/09/18/inenglish/1537281779_778579.html</w:t>
        </w:r>
      </w:hyperlink>
      <w:r w:rsidR="005B2306">
        <w:rPr>
          <w:rFonts w:ascii="Times New Roman" w:hAnsi="Times New Roman"/>
          <w:sz w:val="24"/>
          <w:szCs w:val="24"/>
        </w:rPr>
        <w:t xml:space="preserve"> </w:t>
      </w:r>
    </w:p>
    <w:p w14:paraId="3B77D12E" w14:textId="3CF930A7" w:rsidR="00AE07C4" w:rsidRPr="005B2306" w:rsidRDefault="00AE07C4" w:rsidP="007D203A">
      <w:pPr>
        <w:rPr>
          <w:lang w:val="es-CR"/>
        </w:rPr>
      </w:pPr>
    </w:p>
    <w:p w14:paraId="1C026C31" w14:textId="3E01C47F" w:rsidR="007901BC" w:rsidRPr="007901BC" w:rsidRDefault="007901BC" w:rsidP="007901BC">
      <w:pPr>
        <w:rPr>
          <w:lang w:val="en-US"/>
        </w:rPr>
      </w:pPr>
      <w:r w:rsidRPr="007901BC">
        <w:rPr>
          <w:lang w:val="en-US"/>
        </w:rPr>
        <w:t xml:space="preserve">Google citations: </w:t>
      </w:r>
      <w:r w:rsidR="00E47ABA">
        <w:rPr>
          <w:lang w:val="en-US"/>
        </w:rPr>
        <w:t>3765</w:t>
      </w:r>
      <w:r w:rsidRPr="007901BC">
        <w:rPr>
          <w:lang w:val="en-US"/>
        </w:rPr>
        <w:t xml:space="preserve"> (until 2020-08</w:t>
      </w:r>
      <w:r w:rsidR="00E47ABA">
        <w:rPr>
          <w:lang w:val="en-US"/>
        </w:rPr>
        <w:t>), 1712</w:t>
      </w:r>
      <w:r w:rsidRPr="007901BC">
        <w:rPr>
          <w:lang w:val="en-US"/>
        </w:rPr>
        <w:t xml:space="preserve"> (since 2015), h-index 24</w:t>
      </w:r>
      <w:r w:rsidR="00E47ABA">
        <w:rPr>
          <w:lang w:val="en-US"/>
        </w:rPr>
        <w:t xml:space="preserve"> (18 since 2015), i10-index 52 (32</w:t>
      </w:r>
      <w:r w:rsidRPr="007901BC">
        <w:rPr>
          <w:lang w:val="en-US"/>
        </w:rPr>
        <w:t xml:space="preserve"> since 2015).</w:t>
      </w:r>
    </w:p>
    <w:p w14:paraId="23FD4C00" w14:textId="77777777" w:rsidR="007901BC" w:rsidRPr="007901BC" w:rsidRDefault="00000000" w:rsidP="007901BC">
      <w:pPr>
        <w:rPr>
          <w:lang w:val="en-US"/>
        </w:rPr>
      </w:pPr>
      <w:hyperlink r:id="rId104" w:history="1">
        <w:r w:rsidR="007901BC" w:rsidRPr="007901BC">
          <w:rPr>
            <w:rStyle w:val="Hipervnculo"/>
            <w:lang w:val="en-US"/>
          </w:rPr>
          <w:t>https://scholar.google.co.cr/citations?hl=en&amp;user=GuwO1d4AAAAJ</w:t>
        </w:r>
      </w:hyperlink>
      <w:r w:rsidR="007901BC" w:rsidRPr="007901BC">
        <w:rPr>
          <w:lang w:val="en-US"/>
        </w:rPr>
        <w:t xml:space="preserve"> </w:t>
      </w:r>
    </w:p>
    <w:p w14:paraId="31C4EB8A" w14:textId="77777777" w:rsidR="00F370B6" w:rsidRPr="00B57BE7" w:rsidRDefault="00F370B6">
      <w:pPr>
        <w:rPr>
          <w:lang w:val="en-US"/>
        </w:rPr>
      </w:pPr>
    </w:p>
    <w:p w14:paraId="6A8CDEE1" w14:textId="77777777" w:rsidR="00F86D2B" w:rsidRPr="00B57BE7" w:rsidRDefault="00F86D2B">
      <w:pPr>
        <w:rPr>
          <w:lang w:val="en-US"/>
        </w:rPr>
      </w:pPr>
    </w:p>
    <w:p w14:paraId="394F3E19" w14:textId="77777777" w:rsidR="00F86D2B" w:rsidRPr="00FB0CBE" w:rsidRDefault="00FB0CBE" w:rsidP="00FB0CBE">
      <w:pPr>
        <w:jc w:val="right"/>
        <w:rPr>
          <w:lang w:val="en-US"/>
        </w:rPr>
      </w:pPr>
      <w:proofErr w:type="spellStart"/>
      <w:r w:rsidRPr="00FB0CBE">
        <w:rPr>
          <w:lang w:val="en-US"/>
        </w:rPr>
        <w:t>Publicaciones</w:t>
      </w:r>
      <w:proofErr w:type="spellEnd"/>
      <w:r w:rsidRPr="00FB0CBE">
        <w:rPr>
          <w:lang w:val="en-US"/>
        </w:rPr>
        <w:t xml:space="preserve"> </w:t>
      </w:r>
      <w:proofErr w:type="spellStart"/>
      <w:r w:rsidRPr="00FB0CBE">
        <w:rPr>
          <w:lang w:val="en-US"/>
        </w:rPr>
        <w:t>disponibles</w:t>
      </w:r>
      <w:proofErr w:type="spellEnd"/>
      <w:r w:rsidRPr="00FB0CBE">
        <w:rPr>
          <w:lang w:val="en-US"/>
        </w:rPr>
        <w:t>: Most publications are available:</w:t>
      </w:r>
    </w:p>
    <w:p w14:paraId="300E0F30" w14:textId="77777777" w:rsidR="00F86D2B" w:rsidRPr="00CD5E25" w:rsidRDefault="00000000" w:rsidP="00D618BF">
      <w:pPr>
        <w:jc w:val="right"/>
        <w:rPr>
          <w:lang w:val="en-US"/>
        </w:rPr>
      </w:pPr>
      <w:hyperlink r:id="rId105" w:history="1">
        <w:r w:rsidR="00CD5E25" w:rsidRPr="00CD5E25">
          <w:rPr>
            <w:rStyle w:val="Hipervnculo"/>
            <w:lang w:val="en-US"/>
          </w:rPr>
          <w:t>Enrique.Ogliastri@incae.edu</w:t>
        </w:r>
      </w:hyperlink>
    </w:p>
    <w:p w14:paraId="26697091" w14:textId="77777777" w:rsidR="00CD5E25" w:rsidRPr="00CD5E25" w:rsidRDefault="00000000" w:rsidP="00D618BF">
      <w:pPr>
        <w:jc w:val="right"/>
        <w:rPr>
          <w:lang w:val="en-US"/>
        </w:rPr>
      </w:pPr>
      <w:hyperlink r:id="rId106" w:history="1">
        <w:r w:rsidR="00CD5E25" w:rsidRPr="00CD5E25">
          <w:rPr>
            <w:rStyle w:val="Hipervnculo"/>
            <w:lang w:val="en-US"/>
          </w:rPr>
          <w:t>www.enriqueogliastri.com</w:t>
        </w:r>
      </w:hyperlink>
    </w:p>
    <w:sectPr w:rsidR="00CD5E25" w:rsidRPr="00CD5E25">
      <w:headerReference w:type="even" r:id="rId107"/>
      <w:headerReference w:type="default" r:id="rId108"/>
      <w:footerReference w:type="even" r:id="rId109"/>
      <w:footerReference w:type="default" r:id="rId110"/>
      <w:headerReference w:type="first" r:id="rId111"/>
      <w:footerReference w:type="first" r:id="rId112"/>
      <w:footnotePr>
        <w:numRestart w:val="eachPage"/>
      </w:footnotePr>
      <w:pgSz w:w="12240" w:h="15840"/>
      <w:pgMar w:top="1447" w:right="1787" w:bottom="1447" w:left="178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59470" w14:textId="77777777" w:rsidR="009E27D7" w:rsidRDefault="009E27D7">
      <w:r>
        <w:separator/>
      </w:r>
    </w:p>
  </w:endnote>
  <w:endnote w:type="continuationSeparator" w:id="0">
    <w:p w14:paraId="5F4E7E56" w14:textId="77777777" w:rsidR="009E27D7" w:rsidRDefault="009E2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LT Std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LT Std 55 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Linotype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Optima">
    <w:altName w:val="Calibri"/>
    <w:charset w:val="00"/>
    <w:family w:val="auto"/>
    <w:pitch w:val="variable"/>
    <w:sig w:usb0="00000003" w:usb1="00000000" w:usb2="00000000" w:usb3="00000000" w:csb0="00000001" w:csb1="00000000"/>
  </w:font>
  <w:font w:name="Optima-Obliq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ont000000001a9132b5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1CF46" w14:textId="77777777" w:rsidR="009B119B" w:rsidRDefault="009B119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99CC6" w14:textId="77777777" w:rsidR="009B119B" w:rsidRDefault="009B119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84F1" w14:textId="77777777" w:rsidR="009B119B" w:rsidRDefault="009B11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345E7" w14:textId="77777777" w:rsidR="009E27D7" w:rsidRDefault="009E27D7">
      <w:r>
        <w:separator/>
      </w:r>
    </w:p>
  </w:footnote>
  <w:footnote w:type="continuationSeparator" w:id="0">
    <w:p w14:paraId="61D98B42" w14:textId="77777777" w:rsidR="009E27D7" w:rsidRDefault="009E27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F8D5A" w14:textId="77777777" w:rsidR="009B119B" w:rsidRDefault="009B119B">
    <w:pPr>
      <w:pStyle w:val="Encabezado"/>
      <w:framePr w:w="576" w:wrap="around" w:vAnchor="page" w:hAnchor="page" w:x="10945" w:y="721"/>
      <w:jc w:val="right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692E9E4B" w14:textId="77777777" w:rsidR="009B119B" w:rsidRDefault="009B119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1E0E6" w14:textId="74C369C5" w:rsidR="009B119B" w:rsidRDefault="009B119B">
    <w:pPr>
      <w:pStyle w:val="Encabezado"/>
      <w:framePr w:w="576" w:wrap="around" w:vAnchor="page" w:hAnchor="page" w:x="10945" w:y="721"/>
      <w:jc w:val="right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07DDC93A" w14:textId="77777777" w:rsidR="009B119B" w:rsidRDefault="009B119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7C906" w14:textId="77777777" w:rsidR="009B119B" w:rsidRDefault="009B119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313DED"/>
    <w:multiLevelType w:val="multilevel"/>
    <w:tmpl w:val="CC80C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DF1AF5"/>
    <w:multiLevelType w:val="hybridMultilevel"/>
    <w:tmpl w:val="838AB1C0"/>
    <w:lvl w:ilvl="0" w:tplc="8E34CDF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E6AE2"/>
    <w:multiLevelType w:val="multilevel"/>
    <w:tmpl w:val="6E542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A64E6B"/>
    <w:multiLevelType w:val="hybridMultilevel"/>
    <w:tmpl w:val="8E8646AE"/>
    <w:lvl w:ilvl="0" w:tplc="C0ECD0D8">
      <w:start w:val="2010"/>
      <w:numFmt w:val="bullet"/>
      <w:lvlText w:val="-"/>
      <w:lvlJc w:val="left"/>
      <w:pPr>
        <w:ind w:left="720" w:hanging="360"/>
      </w:pPr>
      <w:rPr>
        <w:rFonts w:ascii="New York" w:eastAsia="Times New Roman" w:hAnsi="New York" w:cs="Times New Roman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285B53"/>
    <w:multiLevelType w:val="hybridMultilevel"/>
    <w:tmpl w:val="081699FC"/>
    <w:lvl w:ilvl="0" w:tplc="739A7E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ED70C4"/>
    <w:multiLevelType w:val="multilevel"/>
    <w:tmpl w:val="A9BC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063BAD"/>
    <w:multiLevelType w:val="hybridMultilevel"/>
    <w:tmpl w:val="D51C42D0"/>
    <w:lvl w:ilvl="0" w:tplc="4A54F2B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291356"/>
    <w:multiLevelType w:val="singleLevel"/>
    <w:tmpl w:val="DBAE542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 w15:restartNumberingAfterBreak="0">
    <w:nsid w:val="4D31123B"/>
    <w:multiLevelType w:val="multilevel"/>
    <w:tmpl w:val="40AC8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F06031"/>
    <w:multiLevelType w:val="multilevel"/>
    <w:tmpl w:val="1E06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F47692"/>
    <w:multiLevelType w:val="hybridMultilevel"/>
    <w:tmpl w:val="DF763E4C"/>
    <w:lvl w:ilvl="0" w:tplc="A82C1F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A909D8"/>
    <w:multiLevelType w:val="hybridMultilevel"/>
    <w:tmpl w:val="20C69E92"/>
    <w:lvl w:ilvl="0" w:tplc="743A4DF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CC2EE5"/>
    <w:multiLevelType w:val="multilevel"/>
    <w:tmpl w:val="A644E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906C43"/>
    <w:multiLevelType w:val="hybridMultilevel"/>
    <w:tmpl w:val="155CEB4A"/>
    <w:lvl w:ilvl="0" w:tplc="E5241D1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59926943">
    <w:abstractNumId w:val="0"/>
  </w:num>
  <w:num w:numId="2" w16cid:durableId="1725641676">
    <w:abstractNumId w:val="8"/>
  </w:num>
  <w:num w:numId="3" w16cid:durableId="1510438643">
    <w:abstractNumId w:val="5"/>
  </w:num>
  <w:num w:numId="4" w16cid:durableId="1213006319">
    <w:abstractNumId w:val="2"/>
  </w:num>
  <w:num w:numId="5" w16cid:durableId="1883399284">
    <w:abstractNumId w:val="11"/>
  </w:num>
  <w:num w:numId="6" w16cid:durableId="219485354">
    <w:abstractNumId w:val="14"/>
  </w:num>
  <w:num w:numId="7" w16cid:durableId="1474636164">
    <w:abstractNumId w:val="4"/>
  </w:num>
  <w:num w:numId="8" w16cid:durableId="334650510">
    <w:abstractNumId w:val="7"/>
  </w:num>
  <w:num w:numId="9" w16cid:durableId="1332175378">
    <w:abstractNumId w:val="10"/>
  </w:num>
  <w:num w:numId="10" w16cid:durableId="1072898175">
    <w:abstractNumId w:val="9"/>
  </w:num>
  <w:num w:numId="11" w16cid:durableId="1426922559">
    <w:abstractNumId w:val="12"/>
  </w:num>
  <w:num w:numId="12" w16cid:durableId="1701853117">
    <w:abstractNumId w:val="6"/>
  </w:num>
  <w:num w:numId="13" w16cid:durableId="1635283196">
    <w:abstractNumId w:val="1"/>
  </w:num>
  <w:num w:numId="14" w16cid:durableId="787702685">
    <w:abstractNumId w:val="13"/>
  </w:num>
  <w:num w:numId="15" w16cid:durableId="9589539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B31"/>
    <w:rsid w:val="00003E53"/>
    <w:rsid w:val="00005832"/>
    <w:rsid w:val="00006FAE"/>
    <w:rsid w:val="00007AF8"/>
    <w:rsid w:val="00012ACD"/>
    <w:rsid w:val="00014621"/>
    <w:rsid w:val="00014A49"/>
    <w:rsid w:val="00015474"/>
    <w:rsid w:val="00021973"/>
    <w:rsid w:val="0002584C"/>
    <w:rsid w:val="00026622"/>
    <w:rsid w:val="0003343C"/>
    <w:rsid w:val="0003507D"/>
    <w:rsid w:val="0003546A"/>
    <w:rsid w:val="0004309A"/>
    <w:rsid w:val="00047351"/>
    <w:rsid w:val="00055F59"/>
    <w:rsid w:val="00057387"/>
    <w:rsid w:val="00065BF7"/>
    <w:rsid w:val="00066750"/>
    <w:rsid w:val="00073C74"/>
    <w:rsid w:val="00075146"/>
    <w:rsid w:val="000776F1"/>
    <w:rsid w:val="00077B96"/>
    <w:rsid w:val="000918B0"/>
    <w:rsid w:val="0009343B"/>
    <w:rsid w:val="00095C1E"/>
    <w:rsid w:val="000A1E39"/>
    <w:rsid w:val="000B07C8"/>
    <w:rsid w:val="000B0908"/>
    <w:rsid w:val="000B0FA0"/>
    <w:rsid w:val="000B141E"/>
    <w:rsid w:val="000B4454"/>
    <w:rsid w:val="000B48ED"/>
    <w:rsid w:val="000C21CA"/>
    <w:rsid w:val="000C2689"/>
    <w:rsid w:val="000C2868"/>
    <w:rsid w:val="000C2D07"/>
    <w:rsid w:val="000C2DE7"/>
    <w:rsid w:val="000C31E2"/>
    <w:rsid w:val="000C4CD8"/>
    <w:rsid w:val="000D08BF"/>
    <w:rsid w:val="000D1B00"/>
    <w:rsid w:val="000E0296"/>
    <w:rsid w:val="000E336D"/>
    <w:rsid w:val="000F0691"/>
    <w:rsid w:val="000F09F1"/>
    <w:rsid w:val="000F0BB3"/>
    <w:rsid w:val="000F16DF"/>
    <w:rsid w:val="000F1DF1"/>
    <w:rsid w:val="000F25EE"/>
    <w:rsid w:val="000F4E5A"/>
    <w:rsid w:val="000F6A10"/>
    <w:rsid w:val="00104EC9"/>
    <w:rsid w:val="00106B0E"/>
    <w:rsid w:val="0011461C"/>
    <w:rsid w:val="00122533"/>
    <w:rsid w:val="001232CE"/>
    <w:rsid w:val="0013037C"/>
    <w:rsid w:val="00130497"/>
    <w:rsid w:val="0013693A"/>
    <w:rsid w:val="00137074"/>
    <w:rsid w:val="00140B2C"/>
    <w:rsid w:val="00154399"/>
    <w:rsid w:val="0015443C"/>
    <w:rsid w:val="00164949"/>
    <w:rsid w:val="00166568"/>
    <w:rsid w:val="0016679B"/>
    <w:rsid w:val="001705D7"/>
    <w:rsid w:val="00170A14"/>
    <w:rsid w:val="0017293D"/>
    <w:rsid w:val="00172E04"/>
    <w:rsid w:val="0017320F"/>
    <w:rsid w:val="0017579F"/>
    <w:rsid w:val="001835C3"/>
    <w:rsid w:val="00185A38"/>
    <w:rsid w:val="0018607C"/>
    <w:rsid w:val="00186224"/>
    <w:rsid w:val="00187513"/>
    <w:rsid w:val="00194C74"/>
    <w:rsid w:val="001A5815"/>
    <w:rsid w:val="001A6AAE"/>
    <w:rsid w:val="001B368A"/>
    <w:rsid w:val="001C0ACC"/>
    <w:rsid w:val="001C381B"/>
    <w:rsid w:val="001C4901"/>
    <w:rsid w:val="001D0013"/>
    <w:rsid w:val="001D18E8"/>
    <w:rsid w:val="001D19F4"/>
    <w:rsid w:val="001D4B59"/>
    <w:rsid w:val="001D4F99"/>
    <w:rsid w:val="001E03AD"/>
    <w:rsid w:val="001E08FD"/>
    <w:rsid w:val="001E2F2B"/>
    <w:rsid w:val="001E6193"/>
    <w:rsid w:val="001E6D34"/>
    <w:rsid w:val="001E6E3C"/>
    <w:rsid w:val="001F171F"/>
    <w:rsid w:val="001F35E8"/>
    <w:rsid w:val="001F4C54"/>
    <w:rsid w:val="00202DF8"/>
    <w:rsid w:val="002126C4"/>
    <w:rsid w:val="0021324E"/>
    <w:rsid w:val="002138DA"/>
    <w:rsid w:val="00214441"/>
    <w:rsid w:val="00221080"/>
    <w:rsid w:val="0022231A"/>
    <w:rsid w:val="0022235C"/>
    <w:rsid w:val="00224DE3"/>
    <w:rsid w:val="00226E33"/>
    <w:rsid w:val="002273C7"/>
    <w:rsid w:val="0022751E"/>
    <w:rsid w:val="00231C10"/>
    <w:rsid w:val="002332B8"/>
    <w:rsid w:val="0023413A"/>
    <w:rsid w:val="0023443D"/>
    <w:rsid w:val="002418C7"/>
    <w:rsid w:val="00242D18"/>
    <w:rsid w:val="00245A85"/>
    <w:rsid w:val="00247844"/>
    <w:rsid w:val="002515BC"/>
    <w:rsid w:val="00251F34"/>
    <w:rsid w:val="0026367D"/>
    <w:rsid w:val="002641D0"/>
    <w:rsid w:val="00265C07"/>
    <w:rsid w:val="00266522"/>
    <w:rsid w:val="00271073"/>
    <w:rsid w:val="00272761"/>
    <w:rsid w:val="00273C51"/>
    <w:rsid w:val="002779AD"/>
    <w:rsid w:val="002825F5"/>
    <w:rsid w:val="00283F17"/>
    <w:rsid w:val="002851EB"/>
    <w:rsid w:val="00287C4C"/>
    <w:rsid w:val="002917AB"/>
    <w:rsid w:val="002924B6"/>
    <w:rsid w:val="00292CAB"/>
    <w:rsid w:val="002934B2"/>
    <w:rsid w:val="002935BC"/>
    <w:rsid w:val="00296C9A"/>
    <w:rsid w:val="002A02DC"/>
    <w:rsid w:val="002A06C5"/>
    <w:rsid w:val="002A3028"/>
    <w:rsid w:val="002A42DE"/>
    <w:rsid w:val="002A4366"/>
    <w:rsid w:val="002B0057"/>
    <w:rsid w:val="002B3DA6"/>
    <w:rsid w:val="002B611D"/>
    <w:rsid w:val="002C3E96"/>
    <w:rsid w:val="002C5EE1"/>
    <w:rsid w:val="002C75F6"/>
    <w:rsid w:val="002C7C9F"/>
    <w:rsid w:val="002D0FFB"/>
    <w:rsid w:val="002D584D"/>
    <w:rsid w:val="002E3F9F"/>
    <w:rsid w:val="002E429A"/>
    <w:rsid w:val="002E49DE"/>
    <w:rsid w:val="002E77B7"/>
    <w:rsid w:val="002F057E"/>
    <w:rsid w:val="002F2F9E"/>
    <w:rsid w:val="002F4B78"/>
    <w:rsid w:val="002F7F07"/>
    <w:rsid w:val="003000F5"/>
    <w:rsid w:val="00301421"/>
    <w:rsid w:val="00307B7E"/>
    <w:rsid w:val="003102AF"/>
    <w:rsid w:val="00310D11"/>
    <w:rsid w:val="00314BFE"/>
    <w:rsid w:val="0031691A"/>
    <w:rsid w:val="00316B43"/>
    <w:rsid w:val="003212A9"/>
    <w:rsid w:val="00322FA8"/>
    <w:rsid w:val="00324F59"/>
    <w:rsid w:val="003264BF"/>
    <w:rsid w:val="003269CC"/>
    <w:rsid w:val="00330873"/>
    <w:rsid w:val="003367A6"/>
    <w:rsid w:val="00346240"/>
    <w:rsid w:val="00354DFE"/>
    <w:rsid w:val="0035566B"/>
    <w:rsid w:val="003578E4"/>
    <w:rsid w:val="00365EA2"/>
    <w:rsid w:val="00370AD3"/>
    <w:rsid w:val="0037734F"/>
    <w:rsid w:val="003808D4"/>
    <w:rsid w:val="0038130C"/>
    <w:rsid w:val="00382ABA"/>
    <w:rsid w:val="0038604F"/>
    <w:rsid w:val="00390B23"/>
    <w:rsid w:val="00393190"/>
    <w:rsid w:val="003933CC"/>
    <w:rsid w:val="003A2929"/>
    <w:rsid w:val="003A3325"/>
    <w:rsid w:val="003A4F1E"/>
    <w:rsid w:val="003A688B"/>
    <w:rsid w:val="003A6CD3"/>
    <w:rsid w:val="003A7E5D"/>
    <w:rsid w:val="003B1556"/>
    <w:rsid w:val="003B44ED"/>
    <w:rsid w:val="003B47AE"/>
    <w:rsid w:val="003B4C24"/>
    <w:rsid w:val="003C39C2"/>
    <w:rsid w:val="003C5BE5"/>
    <w:rsid w:val="003D287D"/>
    <w:rsid w:val="003D3850"/>
    <w:rsid w:val="003D6F4C"/>
    <w:rsid w:val="003E2C2E"/>
    <w:rsid w:val="003E3855"/>
    <w:rsid w:val="003E44D2"/>
    <w:rsid w:val="003E511E"/>
    <w:rsid w:val="003F04F2"/>
    <w:rsid w:val="003F1133"/>
    <w:rsid w:val="003F320E"/>
    <w:rsid w:val="003F4222"/>
    <w:rsid w:val="003F489E"/>
    <w:rsid w:val="003F5C01"/>
    <w:rsid w:val="003F5F66"/>
    <w:rsid w:val="003F7308"/>
    <w:rsid w:val="004032B4"/>
    <w:rsid w:val="00404109"/>
    <w:rsid w:val="00406AFD"/>
    <w:rsid w:val="004116EC"/>
    <w:rsid w:val="004209C2"/>
    <w:rsid w:val="00421DA9"/>
    <w:rsid w:val="004246A1"/>
    <w:rsid w:val="0042590D"/>
    <w:rsid w:val="00426EB7"/>
    <w:rsid w:val="00434A17"/>
    <w:rsid w:val="00435E09"/>
    <w:rsid w:val="00436D41"/>
    <w:rsid w:val="0043790E"/>
    <w:rsid w:val="004406C3"/>
    <w:rsid w:val="00441AFF"/>
    <w:rsid w:val="00447736"/>
    <w:rsid w:val="0045082F"/>
    <w:rsid w:val="00452433"/>
    <w:rsid w:val="00454840"/>
    <w:rsid w:val="00455D06"/>
    <w:rsid w:val="00464BDC"/>
    <w:rsid w:val="00464FC1"/>
    <w:rsid w:val="00466B77"/>
    <w:rsid w:val="00474EB4"/>
    <w:rsid w:val="004815D7"/>
    <w:rsid w:val="0048615D"/>
    <w:rsid w:val="004916C0"/>
    <w:rsid w:val="004946D2"/>
    <w:rsid w:val="00496DA7"/>
    <w:rsid w:val="004A4570"/>
    <w:rsid w:val="004A5E04"/>
    <w:rsid w:val="004A69B4"/>
    <w:rsid w:val="004A6DD9"/>
    <w:rsid w:val="004B256B"/>
    <w:rsid w:val="004B4B31"/>
    <w:rsid w:val="004B5892"/>
    <w:rsid w:val="004B5C57"/>
    <w:rsid w:val="004C40BC"/>
    <w:rsid w:val="004D2E23"/>
    <w:rsid w:val="004D6CA7"/>
    <w:rsid w:val="004D6F5E"/>
    <w:rsid w:val="004E735D"/>
    <w:rsid w:val="004F3696"/>
    <w:rsid w:val="004F380E"/>
    <w:rsid w:val="004F5458"/>
    <w:rsid w:val="004F6278"/>
    <w:rsid w:val="004F7902"/>
    <w:rsid w:val="00501D6C"/>
    <w:rsid w:val="00501ED2"/>
    <w:rsid w:val="00501FA3"/>
    <w:rsid w:val="00502919"/>
    <w:rsid w:val="00512F56"/>
    <w:rsid w:val="00514464"/>
    <w:rsid w:val="0052417A"/>
    <w:rsid w:val="00524841"/>
    <w:rsid w:val="00525453"/>
    <w:rsid w:val="00530229"/>
    <w:rsid w:val="00530F7C"/>
    <w:rsid w:val="005352C8"/>
    <w:rsid w:val="00535746"/>
    <w:rsid w:val="00540659"/>
    <w:rsid w:val="00541CB1"/>
    <w:rsid w:val="005438A4"/>
    <w:rsid w:val="00544865"/>
    <w:rsid w:val="00546490"/>
    <w:rsid w:val="005473F2"/>
    <w:rsid w:val="00551107"/>
    <w:rsid w:val="00553FD7"/>
    <w:rsid w:val="005639B3"/>
    <w:rsid w:val="00565E64"/>
    <w:rsid w:val="00567CD7"/>
    <w:rsid w:val="0057117B"/>
    <w:rsid w:val="005711F1"/>
    <w:rsid w:val="0057189E"/>
    <w:rsid w:val="00574DAF"/>
    <w:rsid w:val="00576157"/>
    <w:rsid w:val="005779C1"/>
    <w:rsid w:val="005801B9"/>
    <w:rsid w:val="005923D6"/>
    <w:rsid w:val="005939C1"/>
    <w:rsid w:val="005A0AF9"/>
    <w:rsid w:val="005A2784"/>
    <w:rsid w:val="005A7774"/>
    <w:rsid w:val="005B2306"/>
    <w:rsid w:val="005B35B3"/>
    <w:rsid w:val="005B3AD0"/>
    <w:rsid w:val="005B42BF"/>
    <w:rsid w:val="005B7181"/>
    <w:rsid w:val="005C3FDC"/>
    <w:rsid w:val="005C7203"/>
    <w:rsid w:val="005C743E"/>
    <w:rsid w:val="005D04D2"/>
    <w:rsid w:val="005D08C2"/>
    <w:rsid w:val="005D1DE4"/>
    <w:rsid w:val="005D43F2"/>
    <w:rsid w:val="005D6F95"/>
    <w:rsid w:val="005E006E"/>
    <w:rsid w:val="005E07D6"/>
    <w:rsid w:val="005E1F5B"/>
    <w:rsid w:val="005E3D33"/>
    <w:rsid w:val="005E5F3B"/>
    <w:rsid w:val="005F040E"/>
    <w:rsid w:val="005F0445"/>
    <w:rsid w:val="005F1DF3"/>
    <w:rsid w:val="005F34C8"/>
    <w:rsid w:val="005F52FD"/>
    <w:rsid w:val="005F7E4F"/>
    <w:rsid w:val="00605B02"/>
    <w:rsid w:val="006067D1"/>
    <w:rsid w:val="00607BB4"/>
    <w:rsid w:val="00617102"/>
    <w:rsid w:val="00621C6C"/>
    <w:rsid w:val="00621FCC"/>
    <w:rsid w:val="00623510"/>
    <w:rsid w:val="006259D4"/>
    <w:rsid w:val="00625F3A"/>
    <w:rsid w:val="006267E1"/>
    <w:rsid w:val="00635811"/>
    <w:rsid w:val="00637290"/>
    <w:rsid w:val="00637817"/>
    <w:rsid w:val="00640E8D"/>
    <w:rsid w:val="006410F5"/>
    <w:rsid w:val="00644A67"/>
    <w:rsid w:val="00645DA8"/>
    <w:rsid w:val="00651637"/>
    <w:rsid w:val="00651E3B"/>
    <w:rsid w:val="00651F76"/>
    <w:rsid w:val="00654F3A"/>
    <w:rsid w:val="006579B8"/>
    <w:rsid w:val="00660C35"/>
    <w:rsid w:val="00661CD9"/>
    <w:rsid w:val="006620B8"/>
    <w:rsid w:val="00666587"/>
    <w:rsid w:val="00667BEF"/>
    <w:rsid w:val="00670CD2"/>
    <w:rsid w:val="006725A5"/>
    <w:rsid w:val="0067322A"/>
    <w:rsid w:val="00680C99"/>
    <w:rsid w:val="00680F75"/>
    <w:rsid w:val="0068456D"/>
    <w:rsid w:val="00685AC1"/>
    <w:rsid w:val="006976AB"/>
    <w:rsid w:val="006A39FC"/>
    <w:rsid w:val="006A67FD"/>
    <w:rsid w:val="006B0D23"/>
    <w:rsid w:val="006B14F8"/>
    <w:rsid w:val="006B5ACF"/>
    <w:rsid w:val="006B6448"/>
    <w:rsid w:val="006C2B39"/>
    <w:rsid w:val="006C5BC2"/>
    <w:rsid w:val="006C732C"/>
    <w:rsid w:val="006D1049"/>
    <w:rsid w:val="006D385F"/>
    <w:rsid w:val="006D3956"/>
    <w:rsid w:val="006D65C0"/>
    <w:rsid w:val="006E31EB"/>
    <w:rsid w:val="006E66D2"/>
    <w:rsid w:val="006F11F4"/>
    <w:rsid w:val="006F7319"/>
    <w:rsid w:val="00702D7E"/>
    <w:rsid w:val="0070303B"/>
    <w:rsid w:val="0070666E"/>
    <w:rsid w:val="007146B8"/>
    <w:rsid w:val="00715A86"/>
    <w:rsid w:val="007229EF"/>
    <w:rsid w:val="00724E71"/>
    <w:rsid w:val="007255FB"/>
    <w:rsid w:val="00730F7A"/>
    <w:rsid w:val="007354B4"/>
    <w:rsid w:val="00740DCA"/>
    <w:rsid w:val="00742E8B"/>
    <w:rsid w:val="0075049A"/>
    <w:rsid w:val="00751C64"/>
    <w:rsid w:val="00754A0B"/>
    <w:rsid w:val="00754CE8"/>
    <w:rsid w:val="00755BCD"/>
    <w:rsid w:val="0076182E"/>
    <w:rsid w:val="007621DE"/>
    <w:rsid w:val="00763079"/>
    <w:rsid w:val="00764184"/>
    <w:rsid w:val="0076759C"/>
    <w:rsid w:val="00771510"/>
    <w:rsid w:val="00772BA2"/>
    <w:rsid w:val="007739F0"/>
    <w:rsid w:val="007757E7"/>
    <w:rsid w:val="00782D90"/>
    <w:rsid w:val="007901BC"/>
    <w:rsid w:val="00790255"/>
    <w:rsid w:val="007914B4"/>
    <w:rsid w:val="00795A4D"/>
    <w:rsid w:val="007A2106"/>
    <w:rsid w:val="007B7A79"/>
    <w:rsid w:val="007C04BC"/>
    <w:rsid w:val="007D203A"/>
    <w:rsid w:val="007D5BB5"/>
    <w:rsid w:val="007D790A"/>
    <w:rsid w:val="007E5BF5"/>
    <w:rsid w:val="007E6F9F"/>
    <w:rsid w:val="007F11B9"/>
    <w:rsid w:val="007F35EE"/>
    <w:rsid w:val="007F5137"/>
    <w:rsid w:val="007F6163"/>
    <w:rsid w:val="008015BE"/>
    <w:rsid w:val="00806F55"/>
    <w:rsid w:val="00810C26"/>
    <w:rsid w:val="00811AEF"/>
    <w:rsid w:val="008124EE"/>
    <w:rsid w:val="00821F89"/>
    <w:rsid w:val="00823A6B"/>
    <w:rsid w:val="008272D2"/>
    <w:rsid w:val="00830B3A"/>
    <w:rsid w:val="00832DB2"/>
    <w:rsid w:val="00832FBE"/>
    <w:rsid w:val="00835F00"/>
    <w:rsid w:val="00840FEE"/>
    <w:rsid w:val="00843BB6"/>
    <w:rsid w:val="0084597D"/>
    <w:rsid w:val="00846E3E"/>
    <w:rsid w:val="0085171C"/>
    <w:rsid w:val="008658FC"/>
    <w:rsid w:val="00870276"/>
    <w:rsid w:val="00870EF5"/>
    <w:rsid w:val="00871B69"/>
    <w:rsid w:val="00875625"/>
    <w:rsid w:val="00877C4D"/>
    <w:rsid w:val="00881E4D"/>
    <w:rsid w:val="00886DBB"/>
    <w:rsid w:val="00886F8B"/>
    <w:rsid w:val="00887FB6"/>
    <w:rsid w:val="0089263A"/>
    <w:rsid w:val="00894D2D"/>
    <w:rsid w:val="008964B8"/>
    <w:rsid w:val="00896EB8"/>
    <w:rsid w:val="008A369E"/>
    <w:rsid w:val="008A7BAF"/>
    <w:rsid w:val="008A7DC1"/>
    <w:rsid w:val="008B19A7"/>
    <w:rsid w:val="008B1D5C"/>
    <w:rsid w:val="008B2821"/>
    <w:rsid w:val="008B2B4F"/>
    <w:rsid w:val="008B35A9"/>
    <w:rsid w:val="008B35B7"/>
    <w:rsid w:val="008B41DE"/>
    <w:rsid w:val="008C09F7"/>
    <w:rsid w:val="008C2B0C"/>
    <w:rsid w:val="008C4547"/>
    <w:rsid w:val="008C57F2"/>
    <w:rsid w:val="008C5BC2"/>
    <w:rsid w:val="008C7105"/>
    <w:rsid w:val="008C75BC"/>
    <w:rsid w:val="008C7C58"/>
    <w:rsid w:val="008D75FE"/>
    <w:rsid w:val="008D77E7"/>
    <w:rsid w:val="008D7F62"/>
    <w:rsid w:val="008E1760"/>
    <w:rsid w:val="008E795A"/>
    <w:rsid w:val="008F5812"/>
    <w:rsid w:val="008F6BFA"/>
    <w:rsid w:val="00901CCA"/>
    <w:rsid w:val="00903F81"/>
    <w:rsid w:val="00910BD9"/>
    <w:rsid w:val="009143E0"/>
    <w:rsid w:val="0091558F"/>
    <w:rsid w:val="00915B6D"/>
    <w:rsid w:val="00921F21"/>
    <w:rsid w:val="00923613"/>
    <w:rsid w:val="0093010C"/>
    <w:rsid w:val="00937769"/>
    <w:rsid w:val="00944B9C"/>
    <w:rsid w:val="009453F6"/>
    <w:rsid w:val="00956283"/>
    <w:rsid w:val="009620EB"/>
    <w:rsid w:val="009653DC"/>
    <w:rsid w:val="00980A3A"/>
    <w:rsid w:val="00983729"/>
    <w:rsid w:val="00983BCD"/>
    <w:rsid w:val="00987CE4"/>
    <w:rsid w:val="0099408D"/>
    <w:rsid w:val="009940A1"/>
    <w:rsid w:val="009948D4"/>
    <w:rsid w:val="00994B75"/>
    <w:rsid w:val="009A0C44"/>
    <w:rsid w:val="009B119B"/>
    <w:rsid w:val="009B1E6B"/>
    <w:rsid w:val="009B3C4C"/>
    <w:rsid w:val="009B4F87"/>
    <w:rsid w:val="009B53D8"/>
    <w:rsid w:val="009B7D1E"/>
    <w:rsid w:val="009C00D5"/>
    <w:rsid w:val="009C1460"/>
    <w:rsid w:val="009C20A5"/>
    <w:rsid w:val="009C3D26"/>
    <w:rsid w:val="009C45FD"/>
    <w:rsid w:val="009C7656"/>
    <w:rsid w:val="009D1496"/>
    <w:rsid w:val="009D29F3"/>
    <w:rsid w:val="009E27D7"/>
    <w:rsid w:val="009E2D30"/>
    <w:rsid w:val="009E3F07"/>
    <w:rsid w:val="009F3A20"/>
    <w:rsid w:val="009F3B87"/>
    <w:rsid w:val="009F4253"/>
    <w:rsid w:val="009F5105"/>
    <w:rsid w:val="00A01799"/>
    <w:rsid w:val="00A01939"/>
    <w:rsid w:val="00A02738"/>
    <w:rsid w:val="00A03524"/>
    <w:rsid w:val="00A03747"/>
    <w:rsid w:val="00A1018E"/>
    <w:rsid w:val="00A114B5"/>
    <w:rsid w:val="00A1181E"/>
    <w:rsid w:val="00A13B35"/>
    <w:rsid w:val="00A22176"/>
    <w:rsid w:val="00A22A20"/>
    <w:rsid w:val="00A26894"/>
    <w:rsid w:val="00A31E23"/>
    <w:rsid w:val="00A33852"/>
    <w:rsid w:val="00A368BA"/>
    <w:rsid w:val="00A403C2"/>
    <w:rsid w:val="00A5146C"/>
    <w:rsid w:val="00A51B01"/>
    <w:rsid w:val="00A52E8C"/>
    <w:rsid w:val="00A53142"/>
    <w:rsid w:val="00A53A63"/>
    <w:rsid w:val="00A566D3"/>
    <w:rsid w:val="00A579FC"/>
    <w:rsid w:val="00A602A1"/>
    <w:rsid w:val="00A60B42"/>
    <w:rsid w:val="00A611BA"/>
    <w:rsid w:val="00A61AE4"/>
    <w:rsid w:val="00A6220A"/>
    <w:rsid w:val="00A67FA7"/>
    <w:rsid w:val="00A702BA"/>
    <w:rsid w:val="00A70CEE"/>
    <w:rsid w:val="00A71003"/>
    <w:rsid w:val="00A72532"/>
    <w:rsid w:val="00A72771"/>
    <w:rsid w:val="00A748CF"/>
    <w:rsid w:val="00A74FF4"/>
    <w:rsid w:val="00A75A54"/>
    <w:rsid w:val="00A8007D"/>
    <w:rsid w:val="00A81E77"/>
    <w:rsid w:val="00A828DB"/>
    <w:rsid w:val="00A85947"/>
    <w:rsid w:val="00A86C51"/>
    <w:rsid w:val="00A90933"/>
    <w:rsid w:val="00A95A62"/>
    <w:rsid w:val="00A97653"/>
    <w:rsid w:val="00AA213F"/>
    <w:rsid w:val="00AA2285"/>
    <w:rsid w:val="00AA2A8D"/>
    <w:rsid w:val="00AA4668"/>
    <w:rsid w:val="00AA6147"/>
    <w:rsid w:val="00AB048E"/>
    <w:rsid w:val="00AB17AB"/>
    <w:rsid w:val="00AB7070"/>
    <w:rsid w:val="00AC0C81"/>
    <w:rsid w:val="00AC0CA6"/>
    <w:rsid w:val="00AC24F1"/>
    <w:rsid w:val="00AC54F1"/>
    <w:rsid w:val="00AC7B96"/>
    <w:rsid w:val="00AD36BF"/>
    <w:rsid w:val="00AD460D"/>
    <w:rsid w:val="00AE07C4"/>
    <w:rsid w:val="00AE1ADB"/>
    <w:rsid w:val="00AE1AF6"/>
    <w:rsid w:val="00AE4923"/>
    <w:rsid w:val="00AE6563"/>
    <w:rsid w:val="00AE6E55"/>
    <w:rsid w:val="00AF4BF0"/>
    <w:rsid w:val="00AF6687"/>
    <w:rsid w:val="00AF7875"/>
    <w:rsid w:val="00B01EC8"/>
    <w:rsid w:val="00B06701"/>
    <w:rsid w:val="00B12431"/>
    <w:rsid w:val="00B22581"/>
    <w:rsid w:val="00B22C6B"/>
    <w:rsid w:val="00B24F6A"/>
    <w:rsid w:val="00B2688F"/>
    <w:rsid w:val="00B27D95"/>
    <w:rsid w:val="00B303F8"/>
    <w:rsid w:val="00B31627"/>
    <w:rsid w:val="00B320CE"/>
    <w:rsid w:val="00B326DA"/>
    <w:rsid w:val="00B349DD"/>
    <w:rsid w:val="00B40D29"/>
    <w:rsid w:val="00B42101"/>
    <w:rsid w:val="00B4777A"/>
    <w:rsid w:val="00B54D25"/>
    <w:rsid w:val="00B57BE7"/>
    <w:rsid w:val="00B643E1"/>
    <w:rsid w:val="00B671ED"/>
    <w:rsid w:val="00B80F48"/>
    <w:rsid w:val="00B8247A"/>
    <w:rsid w:val="00B82B92"/>
    <w:rsid w:val="00B83275"/>
    <w:rsid w:val="00B846C9"/>
    <w:rsid w:val="00B85A6D"/>
    <w:rsid w:val="00B91CCA"/>
    <w:rsid w:val="00B950DA"/>
    <w:rsid w:val="00B9739A"/>
    <w:rsid w:val="00BA029A"/>
    <w:rsid w:val="00BA1A90"/>
    <w:rsid w:val="00BA2D23"/>
    <w:rsid w:val="00BA351D"/>
    <w:rsid w:val="00BA35A0"/>
    <w:rsid w:val="00BA7D45"/>
    <w:rsid w:val="00BB22E2"/>
    <w:rsid w:val="00BB5D98"/>
    <w:rsid w:val="00BC3AFA"/>
    <w:rsid w:val="00BC5D21"/>
    <w:rsid w:val="00BD136E"/>
    <w:rsid w:val="00BD2C6C"/>
    <w:rsid w:val="00BD2DB2"/>
    <w:rsid w:val="00BD3AD3"/>
    <w:rsid w:val="00BD3DB0"/>
    <w:rsid w:val="00BD4036"/>
    <w:rsid w:val="00BD4063"/>
    <w:rsid w:val="00BD4DFD"/>
    <w:rsid w:val="00BD6FEA"/>
    <w:rsid w:val="00BE0C90"/>
    <w:rsid w:val="00BE5E75"/>
    <w:rsid w:val="00BE6FC4"/>
    <w:rsid w:val="00BF2425"/>
    <w:rsid w:val="00BF37A0"/>
    <w:rsid w:val="00BF718C"/>
    <w:rsid w:val="00BF75C3"/>
    <w:rsid w:val="00C032A0"/>
    <w:rsid w:val="00C1040E"/>
    <w:rsid w:val="00C121C3"/>
    <w:rsid w:val="00C1698E"/>
    <w:rsid w:val="00C179CE"/>
    <w:rsid w:val="00C2074D"/>
    <w:rsid w:val="00C22C71"/>
    <w:rsid w:val="00C240CB"/>
    <w:rsid w:val="00C31ED7"/>
    <w:rsid w:val="00C3388D"/>
    <w:rsid w:val="00C3560B"/>
    <w:rsid w:val="00C35DFB"/>
    <w:rsid w:val="00C40A3B"/>
    <w:rsid w:val="00C422B2"/>
    <w:rsid w:val="00C429C8"/>
    <w:rsid w:val="00C42ED1"/>
    <w:rsid w:val="00C4728F"/>
    <w:rsid w:val="00C530E9"/>
    <w:rsid w:val="00C54BE5"/>
    <w:rsid w:val="00C55F29"/>
    <w:rsid w:val="00C569EF"/>
    <w:rsid w:val="00C60FCC"/>
    <w:rsid w:val="00C63837"/>
    <w:rsid w:val="00C649F1"/>
    <w:rsid w:val="00C64D68"/>
    <w:rsid w:val="00C65E90"/>
    <w:rsid w:val="00C66431"/>
    <w:rsid w:val="00C736A6"/>
    <w:rsid w:val="00C75828"/>
    <w:rsid w:val="00C75838"/>
    <w:rsid w:val="00C80784"/>
    <w:rsid w:val="00C828F3"/>
    <w:rsid w:val="00C8601E"/>
    <w:rsid w:val="00C86946"/>
    <w:rsid w:val="00C917B7"/>
    <w:rsid w:val="00C94958"/>
    <w:rsid w:val="00C95043"/>
    <w:rsid w:val="00C975A0"/>
    <w:rsid w:val="00CA2E6C"/>
    <w:rsid w:val="00CA311F"/>
    <w:rsid w:val="00CA5B38"/>
    <w:rsid w:val="00CB5B05"/>
    <w:rsid w:val="00CC04E8"/>
    <w:rsid w:val="00CC124F"/>
    <w:rsid w:val="00CC17C5"/>
    <w:rsid w:val="00CC1878"/>
    <w:rsid w:val="00CC2912"/>
    <w:rsid w:val="00CC45E7"/>
    <w:rsid w:val="00CC6FEA"/>
    <w:rsid w:val="00CC770B"/>
    <w:rsid w:val="00CD0721"/>
    <w:rsid w:val="00CD0C9A"/>
    <w:rsid w:val="00CD125D"/>
    <w:rsid w:val="00CD2AAE"/>
    <w:rsid w:val="00CD357A"/>
    <w:rsid w:val="00CD5527"/>
    <w:rsid w:val="00CD5B72"/>
    <w:rsid w:val="00CD5E25"/>
    <w:rsid w:val="00CD6590"/>
    <w:rsid w:val="00CD733E"/>
    <w:rsid w:val="00CD788C"/>
    <w:rsid w:val="00CE2394"/>
    <w:rsid w:val="00CF1847"/>
    <w:rsid w:val="00D0074D"/>
    <w:rsid w:val="00D01D72"/>
    <w:rsid w:val="00D055AF"/>
    <w:rsid w:val="00D06D01"/>
    <w:rsid w:val="00D0752E"/>
    <w:rsid w:val="00D07F89"/>
    <w:rsid w:val="00D132B4"/>
    <w:rsid w:val="00D164D9"/>
    <w:rsid w:val="00D179A5"/>
    <w:rsid w:val="00D2059D"/>
    <w:rsid w:val="00D20ACC"/>
    <w:rsid w:val="00D2333B"/>
    <w:rsid w:val="00D243E1"/>
    <w:rsid w:val="00D250A4"/>
    <w:rsid w:val="00D3752A"/>
    <w:rsid w:val="00D40545"/>
    <w:rsid w:val="00D44776"/>
    <w:rsid w:val="00D451BF"/>
    <w:rsid w:val="00D4564C"/>
    <w:rsid w:val="00D46928"/>
    <w:rsid w:val="00D46AA5"/>
    <w:rsid w:val="00D530EC"/>
    <w:rsid w:val="00D536E5"/>
    <w:rsid w:val="00D54840"/>
    <w:rsid w:val="00D618BF"/>
    <w:rsid w:val="00D6497F"/>
    <w:rsid w:val="00D653C3"/>
    <w:rsid w:val="00D67C36"/>
    <w:rsid w:val="00D7205C"/>
    <w:rsid w:val="00D73F8F"/>
    <w:rsid w:val="00D801A4"/>
    <w:rsid w:val="00D8741D"/>
    <w:rsid w:val="00D878F9"/>
    <w:rsid w:val="00D91D3F"/>
    <w:rsid w:val="00D93C27"/>
    <w:rsid w:val="00D94E75"/>
    <w:rsid w:val="00D95DF8"/>
    <w:rsid w:val="00DA03BC"/>
    <w:rsid w:val="00DA31D4"/>
    <w:rsid w:val="00DB0C93"/>
    <w:rsid w:val="00DB38F8"/>
    <w:rsid w:val="00DB3A2F"/>
    <w:rsid w:val="00DB6DC4"/>
    <w:rsid w:val="00DB78B2"/>
    <w:rsid w:val="00DB7E22"/>
    <w:rsid w:val="00DC662C"/>
    <w:rsid w:val="00DD1451"/>
    <w:rsid w:val="00DD15CE"/>
    <w:rsid w:val="00DD5FE1"/>
    <w:rsid w:val="00DE1CC1"/>
    <w:rsid w:val="00DE613B"/>
    <w:rsid w:val="00DF203C"/>
    <w:rsid w:val="00DF35EA"/>
    <w:rsid w:val="00DF3835"/>
    <w:rsid w:val="00DF51CC"/>
    <w:rsid w:val="00DF7691"/>
    <w:rsid w:val="00E03825"/>
    <w:rsid w:val="00E07D33"/>
    <w:rsid w:val="00E10906"/>
    <w:rsid w:val="00E173A9"/>
    <w:rsid w:val="00E231C8"/>
    <w:rsid w:val="00E25F89"/>
    <w:rsid w:val="00E27CB7"/>
    <w:rsid w:val="00E3111F"/>
    <w:rsid w:val="00E316A0"/>
    <w:rsid w:val="00E33670"/>
    <w:rsid w:val="00E33FD7"/>
    <w:rsid w:val="00E3426D"/>
    <w:rsid w:val="00E425BA"/>
    <w:rsid w:val="00E43643"/>
    <w:rsid w:val="00E44B59"/>
    <w:rsid w:val="00E47ABA"/>
    <w:rsid w:val="00E53F4B"/>
    <w:rsid w:val="00E560CB"/>
    <w:rsid w:val="00E57265"/>
    <w:rsid w:val="00E57327"/>
    <w:rsid w:val="00E57E95"/>
    <w:rsid w:val="00E6521B"/>
    <w:rsid w:val="00E812F9"/>
    <w:rsid w:val="00E814B8"/>
    <w:rsid w:val="00E83262"/>
    <w:rsid w:val="00E8481F"/>
    <w:rsid w:val="00E84D4F"/>
    <w:rsid w:val="00E851AB"/>
    <w:rsid w:val="00E86256"/>
    <w:rsid w:val="00E8707C"/>
    <w:rsid w:val="00E90CA6"/>
    <w:rsid w:val="00E91C7C"/>
    <w:rsid w:val="00E92BEF"/>
    <w:rsid w:val="00EA16FC"/>
    <w:rsid w:val="00EA1A88"/>
    <w:rsid w:val="00EA677D"/>
    <w:rsid w:val="00EB1131"/>
    <w:rsid w:val="00EB153D"/>
    <w:rsid w:val="00EB368E"/>
    <w:rsid w:val="00EB3A3F"/>
    <w:rsid w:val="00EB40A0"/>
    <w:rsid w:val="00EB499B"/>
    <w:rsid w:val="00EC5696"/>
    <w:rsid w:val="00ED3584"/>
    <w:rsid w:val="00ED672B"/>
    <w:rsid w:val="00ED7295"/>
    <w:rsid w:val="00EE317F"/>
    <w:rsid w:val="00EE577E"/>
    <w:rsid w:val="00EE7215"/>
    <w:rsid w:val="00EF03DD"/>
    <w:rsid w:val="00EF1B63"/>
    <w:rsid w:val="00EF1C48"/>
    <w:rsid w:val="00EF4415"/>
    <w:rsid w:val="00F02373"/>
    <w:rsid w:val="00F03F7B"/>
    <w:rsid w:val="00F0408A"/>
    <w:rsid w:val="00F04151"/>
    <w:rsid w:val="00F067AA"/>
    <w:rsid w:val="00F110C2"/>
    <w:rsid w:val="00F133BE"/>
    <w:rsid w:val="00F13C3F"/>
    <w:rsid w:val="00F16302"/>
    <w:rsid w:val="00F16871"/>
    <w:rsid w:val="00F16A98"/>
    <w:rsid w:val="00F1736A"/>
    <w:rsid w:val="00F17509"/>
    <w:rsid w:val="00F21894"/>
    <w:rsid w:val="00F277BD"/>
    <w:rsid w:val="00F3193A"/>
    <w:rsid w:val="00F32A76"/>
    <w:rsid w:val="00F370B6"/>
    <w:rsid w:val="00F42F31"/>
    <w:rsid w:val="00F45F8D"/>
    <w:rsid w:val="00F523DF"/>
    <w:rsid w:val="00F54565"/>
    <w:rsid w:val="00F551FD"/>
    <w:rsid w:val="00F5550F"/>
    <w:rsid w:val="00F55CD0"/>
    <w:rsid w:val="00F60CEE"/>
    <w:rsid w:val="00F618DC"/>
    <w:rsid w:val="00F7099C"/>
    <w:rsid w:val="00F7244E"/>
    <w:rsid w:val="00F769F6"/>
    <w:rsid w:val="00F81116"/>
    <w:rsid w:val="00F8621B"/>
    <w:rsid w:val="00F86D2B"/>
    <w:rsid w:val="00F90CD5"/>
    <w:rsid w:val="00F95AEF"/>
    <w:rsid w:val="00F96F1D"/>
    <w:rsid w:val="00FA0B11"/>
    <w:rsid w:val="00FA62B6"/>
    <w:rsid w:val="00FA6537"/>
    <w:rsid w:val="00FA7B61"/>
    <w:rsid w:val="00FB0331"/>
    <w:rsid w:val="00FB0CBE"/>
    <w:rsid w:val="00FB457F"/>
    <w:rsid w:val="00FB6185"/>
    <w:rsid w:val="00FC4682"/>
    <w:rsid w:val="00FD4D10"/>
    <w:rsid w:val="00FD5A5F"/>
    <w:rsid w:val="00FE1144"/>
    <w:rsid w:val="00FE1F2E"/>
    <w:rsid w:val="00FE2439"/>
    <w:rsid w:val="00FE4040"/>
    <w:rsid w:val="00FE6238"/>
    <w:rsid w:val="00FE641E"/>
    <w:rsid w:val="00FF14FA"/>
    <w:rsid w:val="00FF23C8"/>
    <w:rsid w:val="00FF2872"/>
    <w:rsid w:val="00FF2F7A"/>
    <w:rsid w:val="00FF637C"/>
    <w:rsid w:val="00FF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;"/>
  <w14:docId w14:val="50FB4A49"/>
  <w15:chartTrackingRefBased/>
  <w15:docId w15:val="{BE2A8B39-B5AF-4AB1-B68E-9822D7EFA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Cite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s-ES"/>
    </w:rPr>
  </w:style>
  <w:style w:type="paragraph" w:styleId="Ttulo1">
    <w:name w:val="heading 1"/>
    <w:basedOn w:val="Normal"/>
    <w:next w:val="Normal"/>
    <w:link w:val="Ttulo1Car"/>
    <w:qFormat/>
    <w:rsid w:val="00BB22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1F35E8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782D9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</w:style>
  <w:style w:type="character" w:styleId="Hipervnculo">
    <w:name w:val="Hyperlink"/>
    <w:rPr>
      <w:color w:val="0000FF"/>
      <w:u w:val="single"/>
    </w:rPr>
  </w:style>
  <w:style w:type="character" w:styleId="Hipervnculovisitado">
    <w:name w:val="FollowedHyperlink"/>
    <w:rPr>
      <w:color w:val="800080"/>
      <w:u w:val="single"/>
    </w:rPr>
  </w:style>
  <w:style w:type="paragraph" w:styleId="Textoindependiente">
    <w:name w:val="Body Text"/>
    <w:basedOn w:val="Normal"/>
    <w:rsid w:val="006620B8"/>
    <w:pPr>
      <w:jc w:val="center"/>
    </w:pPr>
    <w:rPr>
      <w:rFonts w:ascii="Arial" w:hAnsi="Arial"/>
      <w:sz w:val="48"/>
      <w:szCs w:val="24"/>
      <w:lang w:val="es-PE"/>
    </w:rPr>
  </w:style>
  <w:style w:type="character" w:styleId="nfasis">
    <w:name w:val="Emphasis"/>
    <w:uiPriority w:val="20"/>
    <w:qFormat/>
    <w:rsid w:val="00994B75"/>
    <w:rPr>
      <w:i/>
      <w:iCs/>
    </w:rPr>
  </w:style>
  <w:style w:type="paragraph" w:styleId="Mapadeldocumento">
    <w:name w:val="Document Map"/>
    <w:basedOn w:val="Normal"/>
    <w:semiHidden/>
    <w:rsid w:val="00715A86"/>
    <w:pPr>
      <w:shd w:val="clear" w:color="auto" w:fill="000080"/>
    </w:pPr>
    <w:rPr>
      <w:rFonts w:ascii="Tahoma" w:hAnsi="Tahoma" w:cs="Tahoma"/>
      <w:sz w:val="20"/>
    </w:rPr>
  </w:style>
  <w:style w:type="character" w:customStyle="1" w:styleId="fontbigger">
    <w:name w:val="fontbigger"/>
    <w:basedOn w:val="Fuentedeprrafopredeter"/>
    <w:rsid w:val="00266522"/>
  </w:style>
  <w:style w:type="paragraph" w:customStyle="1" w:styleId="Standard10">
    <w:name w:val="Standard10"/>
    <w:basedOn w:val="Normal"/>
    <w:rsid w:val="00D6497F"/>
    <w:rPr>
      <w:rFonts w:ascii="Times New Roman" w:eastAsia="SimSun" w:hAnsi="Times New Roman"/>
      <w:szCs w:val="24"/>
      <w:lang w:val="en-US" w:eastAsia="de-AT"/>
    </w:rPr>
  </w:style>
  <w:style w:type="table" w:styleId="Tablaconcuadrcula">
    <w:name w:val="Table Grid"/>
    <w:basedOn w:val="Tablanormal"/>
    <w:rsid w:val="00D6497F"/>
    <w:rPr>
      <w:rFonts w:ascii="Times New Roman" w:eastAsia="SimSu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8625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R"/>
    </w:rPr>
  </w:style>
  <w:style w:type="paragraph" w:styleId="NormalWeb">
    <w:name w:val="Normal (Web)"/>
    <w:basedOn w:val="Normal"/>
    <w:uiPriority w:val="99"/>
    <w:rsid w:val="00DD1451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paragraph" w:styleId="Textoindependiente2">
    <w:name w:val="Body Text 2"/>
    <w:basedOn w:val="Normal"/>
    <w:link w:val="Textoindependiente2Car"/>
    <w:rsid w:val="00DD1451"/>
    <w:pPr>
      <w:spacing w:after="120" w:line="480" w:lineRule="auto"/>
    </w:pPr>
  </w:style>
  <w:style w:type="character" w:customStyle="1" w:styleId="Textoindependiente2Car">
    <w:name w:val="Texto independiente 2 Car"/>
    <w:link w:val="Textoindependiente2"/>
    <w:rsid w:val="00DD1451"/>
    <w:rPr>
      <w:sz w:val="24"/>
      <w:lang w:val="es-ES" w:eastAsia="en-US"/>
    </w:rPr>
  </w:style>
  <w:style w:type="character" w:customStyle="1" w:styleId="apple-converted-space">
    <w:name w:val="apple-converted-space"/>
    <w:rsid w:val="00870276"/>
  </w:style>
  <w:style w:type="character" w:customStyle="1" w:styleId="Ttulo2Car">
    <w:name w:val="Título 2 Car"/>
    <w:link w:val="Ttulo2"/>
    <w:uiPriority w:val="9"/>
    <w:rsid w:val="001F35E8"/>
    <w:rPr>
      <w:rFonts w:ascii="Times New Roman" w:hAnsi="Times New Roman"/>
      <w:b/>
      <w:bCs/>
      <w:sz w:val="36"/>
      <w:szCs w:val="36"/>
    </w:rPr>
  </w:style>
  <w:style w:type="character" w:styleId="Textoennegrita">
    <w:name w:val="Strong"/>
    <w:uiPriority w:val="22"/>
    <w:qFormat/>
    <w:rsid w:val="00F110C2"/>
    <w:rPr>
      <w:b/>
      <w:bCs/>
    </w:rPr>
  </w:style>
  <w:style w:type="paragraph" w:customStyle="1" w:styleId="Default">
    <w:name w:val="Default"/>
    <w:rsid w:val="00231C10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val="es-ES" w:eastAsia="es-ES"/>
    </w:rPr>
  </w:style>
  <w:style w:type="paragraph" w:customStyle="1" w:styleId="m3940888796651946694m-1601128078689406882msolistparagraph">
    <w:name w:val="m_3940888796651946694m_-1601128078689406882msolistparagraph"/>
    <w:basedOn w:val="Normal"/>
    <w:rsid w:val="0076182E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paragraph" w:customStyle="1" w:styleId="gmail-m3940888796651946694m-1601128078689406882msolistparagraph">
    <w:name w:val="gmail-m3940888796651946694m-1601128078689406882msolistparagraph"/>
    <w:basedOn w:val="Normal"/>
    <w:rsid w:val="001D4B59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paragraph" w:customStyle="1" w:styleId="gmail-msolistparagraph">
    <w:name w:val="gmail-msolistparagraph"/>
    <w:basedOn w:val="Normal"/>
    <w:rsid w:val="001D4B59"/>
    <w:pPr>
      <w:spacing w:before="100" w:beforeAutospacing="1" w:after="100" w:afterAutospacing="1"/>
    </w:pPr>
    <w:rPr>
      <w:rFonts w:ascii="Times New Roman" w:hAnsi="Times New Roman"/>
      <w:szCs w:val="24"/>
      <w:lang w:val="en-US"/>
    </w:rPr>
  </w:style>
  <w:style w:type="character" w:customStyle="1" w:styleId="Ttulo1Car">
    <w:name w:val="Título 1 Car"/>
    <w:basedOn w:val="Fuentedeprrafopredeter"/>
    <w:link w:val="Ttulo1"/>
    <w:rsid w:val="00BB22E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semiHidden/>
    <w:rsid w:val="00782D9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/>
    </w:rPr>
  </w:style>
  <w:style w:type="character" w:customStyle="1" w:styleId="gscrsbtitle">
    <w:name w:val="gsc_rsb_title"/>
    <w:basedOn w:val="Fuentedeprrafopredeter"/>
    <w:rsid w:val="00782D90"/>
  </w:style>
  <w:style w:type="character" w:customStyle="1" w:styleId="gslbl">
    <w:name w:val="gs_lbl"/>
    <w:basedOn w:val="Fuentedeprrafopredeter"/>
    <w:rsid w:val="00782D90"/>
  </w:style>
  <w:style w:type="paragraph" w:styleId="Piedepgina">
    <w:name w:val="footer"/>
    <w:basedOn w:val="Normal"/>
    <w:link w:val="PiedepginaCar"/>
    <w:rsid w:val="00B1243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12431"/>
    <w:rPr>
      <w:sz w:val="24"/>
      <w:lang w:val="es-ES"/>
    </w:rPr>
  </w:style>
  <w:style w:type="character" w:customStyle="1" w:styleId="A3">
    <w:name w:val="A3"/>
    <w:uiPriority w:val="99"/>
    <w:rsid w:val="00A70CEE"/>
    <w:rPr>
      <w:rFonts w:cs="Frutiger LT Std 45 Light"/>
      <w:color w:val="000000"/>
      <w:sz w:val="18"/>
      <w:szCs w:val="18"/>
    </w:rPr>
  </w:style>
  <w:style w:type="character" w:customStyle="1" w:styleId="A1">
    <w:name w:val="A1"/>
    <w:uiPriority w:val="99"/>
    <w:rsid w:val="00A70CEE"/>
    <w:rPr>
      <w:rFonts w:cs="Frutiger LT Std 45 Light"/>
      <w:color w:val="000000"/>
      <w:sz w:val="18"/>
      <w:szCs w:val="18"/>
    </w:rPr>
  </w:style>
  <w:style w:type="paragraph" w:customStyle="1" w:styleId="Pa4">
    <w:name w:val="Pa4"/>
    <w:basedOn w:val="Default"/>
    <w:next w:val="Default"/>
    <w:uiPriority w:val="99"/>
    <w:rsid w:val="00C828F3"/>
    <w:pPr>
      <w:spacing w:line="241" w:lineRule="atLeast"/>
    </w:pPr>
    <w:rPr>
      <w:rFonts w:ascii="Frutiger LT Std 55 Roman" w:hAnsi="Frutiger LT Std 55 Roman" w:cs="Times New Roman"/>
      <w:color w:val="auto"/>
      <w:lang w:eastAsia="en-US"/>
    </w:rPr>
  </w:style>
  <w:style w:type="paragraph" w:customStyle="1" w:styleId="Pa5">
    <w:name w:val="Pa5"/>
    <w:basedOn w:val="Default"/>
    <w:next w:val="Default"/>
    <w:uiPriority w:val="99"/>
    <w:rsid w:val="00C828F3"/>
    <w:pPr>
      <w:spacing w:line="261" w:lineRule="atLeast"/>
    </w:pPr>
    <w:rPr>
      <w:rFonts w:ascii="Frutiger LT Std 55 Roman" w:hAnsi="Frutiger LT Std 55 Roman" w:cs="Times New Roman"/>
      <w:color w:val="auto"/>
      <w:lang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A748CF"/>
    <w:rPr>
      <w:color w:val="605E5C"/>
      <w:shd w:val="clear" w:color="auto" w:fill="E1DFDD"/>
    </w:rPr>
  </w:style>
  <w:style w:type="character" w:styleId="CitaHTML">
    <w:name w:val="HTML Cite"/>
    <w:basedOn w:val="Fuentedeprrafopredeter"/>
    <w:uiPriority w:val="99"/>
    <w:unhideWhenUsed/>
    <w:rsid w:val="00C65E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8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2165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30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68597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856264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3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2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1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6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22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8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6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8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1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752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55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99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4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8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07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52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70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338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85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33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93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68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93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20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5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19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23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95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01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682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5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58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8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9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70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66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110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61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52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2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64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11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76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30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8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63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37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51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71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33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31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26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78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5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232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4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85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4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7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78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653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44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14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86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86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81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67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4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18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38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33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4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11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16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0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0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01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51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8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8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5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341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55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37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81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62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66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40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46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01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62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29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9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73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39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99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12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00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77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77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66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96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44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47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1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77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8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43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73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9018">
          <w:marLeft w:val="-225"/>
          <w:marRight w:val="-22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51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65222">
          <w:marLeft w:val="-225"/>
          <w:marRight w:val="-22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44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8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6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6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3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88246">
          <w:marLeft w:val="-225"/>
          <w:marRight w:val="-22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1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0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029906">
          <w:marLeft w:val="-225"/>
          <w:marRight w:val="-22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4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perfectaweb.com/ojs244/index.php?journal=revista&amp;page=index" TargetMode="External"/><Relationship Id="rId21" Type="http://schemas.openxmlformats.org/officeDocument/2006/relationships/hyperlink" Target="http://idbdocs.iadb.org/wsdocs/getdocument.aspx?docnum=1337282" TargetMode="External"/><Relationship Id="rId42" Type="http://schemas.openxmlformats.org/officeDocument/2006/relationships/hyperlink" Target="https://doi.org/10.1017/jmo.2020.47" TargetMode="External"/><Relationship Id="rId47" Type="http://schemas.openxmlformats.org/officeDocument/2006/relationships/hyperlink" Target="https://doi.org/10.1108/ARLA-04-2020-0084" TargetMode="External"/><Relationship Id="rId63" Type="http://schemas.openxmlformats.org/officeDocument/2006/relationships/hyperlink" Target="http://www.sciencedirect.com/science/journal/01482963/69/10" TargetMode="External"/><Relationship Id="rId68" Type="http://schemas.openxmlformats.org/officeDocument/2006/relationships/hyperlink" Target="http://dx.doi.org/10.1108/ARLA-06-2015-0131" TargetMode="External"/><Relationship Id="rId84" Type="http://schemas.openxmlformats.org/officeDocument/2006/relationships/hyperlink" Target="http://ssrn.com/abstract=1510254" TargetMode="External"/><Relationship Id="rId89" Type="http://schemas.openxmlformats.org/officeDocument/2006/relationships/hyperlink" Target="https://www.redalyc.org/pdf/716/71602203.pdf" TargetMode="External"/><Relationship Id="rId112" Type="http://schemas.openxmlformats.org/officeDocument/2006/relationships/footer" Target="footer3.xml"/><Relationship Id="rId16" Type="http://schemas.openxmlformats.org/officeDocument/2006/relationships/hyperlink" Target="http://www.sciencedirect.com/science/journal/01482963/69/10" TargetMode="External"/><Relationship Id="rId107" Type="http://schemas.openxmlformats.org/officeDocument/2006/relationships/header" Target="header1.xml"/><Relationship Id="rId11" Type="http://schemas.openxmlformats.org/officeDocument/2006/relationships/hyperlink" Target="https://www.researchgate.net/publication/344443293_Best_Selected_papers_of_CLADEA_2017_and_2018_Conferences" TargetMode="External"/><Relationship Id="rId32" Type="http://schemas.openxmlformats.org/officeDocument/2006/relationships/hyperlink" Target="https://www.researchgate.net/publication/304247044_Culture_and_Context_Understanding_Their_Influence_Upon_Careers" TargetMode="External"/><Relationship Id="rId37" Type="http://schemas.openxmlformats.org/officeDocument/2006/relationships/hyperlink" Target="http://ebooks.cambridge.org/chapter.jsf?bid=CBO9780511570841&amp;cid=CBO9780511570841A019" TargetMode="External"/><Relationship Id="rId53" Type="http://schemas.openxmlformats.org/officeDocument/2006/relationships/hyperlink" Target="http://dx.doi.org/10.11144/Javeriana.cao30-54.nfec" TargetMode="External"/><Relationship Id="rId58" Type="http://schemas.openxmlformats.org/officeDocument/2006/relationships/hyperlink" Target="http://www.emeraldinsight.com/doi/full/10.1108/ARLA-05-2013-0037" TargetMode="External"/><Relationship Id="rId74" Type="http://schemas.openxmlformats.org/officeDocument/2006/relationships/hyperlink" Target="http://www.emeraldinsight.com/action/doSearch?target=emerald&amp;logicalOpe0=AND&amp;text1=Ogliastri,%20E&amp;field1=Contrib" TargetMode="External"/><Relationship Id="rId79" Type="http://schemas.openxmlformats.org/officeDocument/2006/relationships/hyperlink" Target="http://wissen.harvardbusinessmanager.de/wissen/leseprobe/68654845/artikel.html?backUrl=http%3A%2F%2Fwissen.harvardbusinessmanager.de%2Fwissen%2Fstatic%2Ftrefferliste.html%3FoptZeitraum%3D1979%26qShop%3Don%26suchbegriff%3DOgliastri%26qArtikel%3Don%26optSucheIn%3Dautor%26" TargetMode="External"/><Relationship Id="rId102" Type="http://schemas.openxmlformats.org/officeDocument/2006/relationships/hyperlink" Target="https://elpais.com/cultura/2018/08/30/actualidad/1535643999_531229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researchgate.net/profile/Enrique_Ogliastri/publication/277045135_Liderazgo_organizacional_en_Colombia_un_estudio_cualitativo/links/55c7ec2f08aeb9756746e63b.pdf" TargetMode="External"/><Relationship Id="rId95" Type="http://schemas.openxmlformats.org/officeDocument/2006/relationships/hyperlink" Target="https://english.elpais.com/elpais/2018/09/18/inenglish/1537281779_778579.html" TargetMode="External"/><Relationship Id="rId22" Type="http://schemas.openxmlformats.org/officeDocument/2006/relationships/hyperlink" Target="https://www.hup.harvard.edu/results-list.php?author=8584" TargetMode="External"/><Relationship Id="rId27" Type="http://schemas.openxmlformats.org/officeDocument/2006/relationships/hyperlink" Target="http://enriqueogliastri.files.wordpress.com/2013/08/cc3b3mo-negocian-los-colombianosalfaomega.pdf" TargetMode="External"/><Relationship Id="rId43" Type="http://schemas.openxmlformats.org/officeDocument/2006/relationships/hyperlink" Target="https://www.emerald.com/insight/search?q=Enrique%20Ogliastri" TargetMode="External"/><Relationship Id="rId48" Type="http://schemas.openxmlformats.org/officeDocument/2006/relationships/hyperlink" Target="https://www.emerald.com/insight/content/doi/10.1108/ARLA-04-2020-0084/full/html" TargetMode="External"/><Relationship Id="rId64" Type="http://schemas.openxmlformats.org/officeDocument/2006/relationships/hyperlink" Target="http://dx.doi.org/10.1016/j.jbusres.2016.03.008" TargetMode="External"/><Relationship Id="rId69" Type="http://schemas.openxmlformats.org/officeDocument/2006/relationships/hyperlink" Target="http://dx.doi.org/10.1016/j.jwb.2014.12.002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://revistaacademia.uniandes.edu.co/index.php/Cladea/article/view/366/434" TargetMode="External"/><Relationship Id="rId85" Type="http://schemas.openxmlformats.org/officeDocument/2006/relationships/hyperlink" Target="https://www.redalyc.org/html/716/71612112002/" TargetMode="External"/><Relationship Id="rId12" Type="http://schemas.openxmlformats.org/officeDocument/2006/relationships/hyperlink" Target="https://doi.org/10.13037/g&amp;r.v35i105" TargetMode="External"/><Relationship Id="rId17" Type="http://schemas.openxmlformats.org/officeDocument/2006/relationships/hyperlink" Target="http://www.emeraldinsight.com/toc/md/52/9" TargetMode="External"/><Relationship Id="rId33" Type="http://schemas.openxmlformats.org/officeDocument/2006/relationships/hyperlink" Target="http://www.routledge.com/books/details/9780415871426" TargetMode="External"/><Relationship Id="rId38" Type="http://schemas.openxmlformats.org/officeDocument/2006/relationships/hyperlink" Target="http://www.emeraldinsight.com/arla.htm" TargetMode="External"/><Relationship Id="rId59" Type="http://schemas.openxmlformats.org/officeDocument/2006/relationships/hyperlink" Target="http://www.emeraldat50.com/impact/2010/" TargetMode="External"/><Relationship Id="rId103" Type="http://schemas.openxmlformats.org/officeDocument/2006/relationships/hyperlink" Target="https://english.elpais.com/elpais/2018/09/18/inenglish/1537281779_778579.html" TargetMode="External"/><Relationship Id="rId108" Type="http://schemas.openxmlformats.org/officeDocument/2006/relationships/header" Target="header2.xml"/><Relationship Id="rId54" Type="http://schemas.openxmlformats.org/officeDocument/2006/relationships/hyperlink" Target="file:///D:/Documentos/Descargas/18299-83932-1-PB.pdf" TargetMode="External"/><Relationship Id="rId70" Type="http://schemas.openxmlformats.org/officeDocument/2006/relationships/hyperlink" Target="http://www.tandfonline.com/eprint/YJXS5DiJyCeqbHzDaYnx/full" TargetMode="External"/><Relationship Id="rId75" Type="http://schemas.openxmlformats.org/officeDocument/2006/relationships/hyperlink" Target="http://www.emeraldinsight.com/doi/full/10.1108/MD-07-2014-0447" TargetMode="External"/><Relationship Id="rId91" Type="http://schemas.openxmlformats.org/officeDocument/2006/relationships/hyperlink" Target="https://www.jstor.org/stable/3539964" TargetMode="External"/><Relationship Id="rId96" Type="http://schemas.openxmlformats.org/officeDocument/2006/relationships/hyperlink" Target="https://www.ie.edu/es/relaciones-corporativas/insights/emprendimiento-intergeneracional-la-segunda-juventud-de-las-empresas-familiar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emeraldinsight.com/loi/arla" TargetMode="External"/><Relationship Id="rId23" Type="http://schemas.openxmlformats.org/officeDocument/2006/relationships/hyperlink" Target="https://www.hup.harvard.edu/results-list.php?author=8584" TargetMode="External"/><Relationship Id="rId28" Type="http://schemas.openxmlformats.org/officeDocument/2006/relationships/hyperlink" Target="https://isbn.cloud/9789588103235/evolucion-estrategica-de-las-empresas/" TargetMode="External"/><Relationship Id="rId36" Type="http://schemas.openxmlformats.org/officeDocument/2006/relationships/hyperlink" Target="http://dx.doi.org/10.1017/CBO9780511570841.009" TargetMode="External"/><Relationship Id="rId49" Type="http://schemas.openxmlformats.org/officeDocument/2006/relationships/hyperlink" Target="https://seer.uscs.edu.br/index.php/revista_gestao/article/view/6109/2747" TargetMode="External"/><Relationship Id="rId57" Type="http://schemas.openxmlformats.org/officeDocument/2006/relationships/hyperlink" Target="http://emeraldinsight.com/author/Ogliastri%2C+Enrique" TargetMode="External"/><Relationship Id="rId106" Type="http://schemas.openxmlformats.org/officeDocument/2006/relationships/hyperlink" Target="http://www.enriqueogliastri.com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www.researchgate.net/profile/Enrique_Ogliastri" TargetMode="External"/><Relationship Id="rId31" Type="http://schemas.openxmlformats.org/officeDocument/2006/relationships/hyperlink" Target="http://books.google.com/books?hl=en&amp;lr=&amp;id=WR-MTOpO2ikC&amp;oi=fnd&amp;pg=PA141&amp;ots=" TargetMode="External"/><Relationship Id="rId44" Type="http://schemas.openxmlformats.org/officeDocument/2006/relationships/hyperlink" Target="https://www.emerald.com/insight/search?q=John%20Ickis" TargetMode="External"/><Relationship Id="rId52" Type="http://schemas.openxmlformats.org/officeDocument/2006/relationships/hyperlink" Target="https://doi.org/10.1108/ARLA-01-2018-0004" TargetMode="External"/><Relationship Id="rId60" Type="http://schemas.openxmlformats.org/officeDocument/2006/relationships/hyperlink" Target="https://doi.org/10.1111/ncmr.12103" TargetMode="External"/><Relationship Id="rId65" Type="http://schemas.openxmlformats.org/officeDocument/2006/relationships/hyperlink" Target="http://dx.doi.org/10.1016/j.jbusres.2016.03.010" TargetMode="External"/><Relationship Id="rId73" Type="http://schemas.openxmlformats.org/officeDocument/2006/relationships/hyperlink" Target="http://www.emeraldinsight.com/action/doSearch?target=emerald&amp;logicalOpe0=AND&amp;text1=Woodside,%20A&amp;field1=Contrib" TargetMode="External"/><Relationship Id="rId78" Type="http://schemas.openxmlformats.org/officeDocument/2006/relationships/hyperlink" Target="http://www.harvardbusinessmanager.de" TargetMode="External"/><Relationship Id="rId81" Type="http://schemas.openxmlformats.org/officeDocument/2006/relationships/hyperlink" Target="http://revistaacademia.uniandes.edu.co/index.php/Cladea/article/view/314/297" TargetMode="External"/><Relationship Id="rId86" Type="http://schemas.openxmlformats.org/officeDocument/2006/relationships/hyperlink" Target="http://www.esan.edu.pe/publicaciones/cuadernos-de-difusion/2008/cuadernosdifusion25ogliastrisalcedo.pdf" TargetMode="External"/><Relationship Id="rId94" Type="http://schemas.openxmlformats.org/officeDocument/2006/relationships/hyperlink" Target="http://dx.doi.org/10.1016/j.jbusres.2016.03.010" TargetMode="External"/><Relationship Id="rId99" Type="http://schemas.openxmlformats.org/officeDocument/2006/relationships/hyperlink" Target="https://www.youtube.com/watch?v=4_CmZxRNMJQ" TargetMode="External"/><Relationship Id="rId101" Type="http://schemas.openxmlformats.org/officeDocument/2006/relationships/hyperlink" Target="https://elpais.com/cultura/2018/08/30/actualidad/1535643999_531229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nriqueogliastri.wordpress.com/" TargetMode="External"/><Relationship Id="rId13" Type="http://schemas.openxmlformats.org/officeDocument/2006/relationships/hyperlink" Target="https://seer.uscs.edu.br/index.php/revista_gestao/issue/view/274" TargetMode="External"/><Relationship Id="rId18" Type="http://schemas.openxmlformats.org/officeDocument/2006/relationships/hyperlink" Target="https://enriqueogliastri.files.wordpress.com/2013/08/1-index-contributions.pdf" TargetMode="External"/><Relationship Id="rId39" Type="http://schemas.openxmlformats.org/officeDocument/2006/relationships/hyperlink" Target="http://perfectaweb.com/ojs244/index.php?journal=revista&amp;page=index" TargetMode="External"/><Relationship Id="rId109" Type="http://schemas.openxmlformats.org/officeDocument/2006/relationships/footer" Target="footer1.xml"/><Relationship Id="rId34" Type="http://schemas.openxmlformats.org/officeDocument/2006/relationships/hyperlink" Target="http://idbdocs.iadb.org/wsdocs/getdocument.aspx?docnum=1337282" TargetMode="External"/><Relationship Id="rId50" Type="http://schemas.openxmlformats.org/officeDocument/2006/relationships/hyperlink" Target="file:///D:/OneDrive%20-%20IE/Descargas/6109-18918-1-PB.pdf" TargetMode="External"/><Relationship Id="rId55" Type="http://schemas.openxmlformats.org/officeDocument/2006/relationships/hyperlink" Target="http://revistas.javeriana.edu.co/index.php/cuadernos_admon/article/view/18299/16915" TargetMode="External"/><Relationship Id="rId76" Type="http://schemas.openxmlformats.org/officeDocument/2006/relationships/hyperlink" Target="http://www.emeraldgrouppublishing.com/promo/pdf/arla/6230260101.pdf" TargetMode="External"/><Relationship Id="rId97" Type="http://schemas.openxmlformats.org/officeDocument/2006/relationships/hyperlink" Target="https://www.ie.edu/corporate-relations/insights/intergenerational-entrepreneurship-rejuvenating-family-business/" TargetMode="External"/><Relationship Id="rId104" Type="http://schemas.openxmlformats.org/officeDocument/2006/relationships/hyperlink" Target="https://scholar.google.co.cr/citations?hl=en&amp;user=GuwO1d4AAAAJ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dx.doi.org/10.1080/09585192.2014.962562" TargetMode="External"/><Relationship Id="rId92" Type="http://schemas.openxmlformats.org/officeDocument/2006/relationships/hyperlink" Target="https://doi-org.ie.idm.oclc.org/10.2307/3539964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researchgate.net/publication/31768279_El_sistema_japones_de_negociacion_la_experiencia_de_America_Latina_E_Ogliatri_comentarios_de_Fernando_Barbosa" TargetMode="External"/><Relationship Id="rId24" Type="http://schemas.openxmlformats.org/officeDocument/2006/relationships/hyperlink" Target="https://isbn.cloud/9789588103686/negociar-es-como-bailar/" TargetMode="External"/><Relationship Id="rId40" Type="http://schemas.openxmlformats.org/officeDocument/2006/relationships/hyperlink" Target="https://www.emeraldinsight.com/loi/arla" TargetMode="External"/><Relationship Id="rId45" Type="http://schemas.openxmlformats.org/officeDocument/2006/relationships/hyperlink" Target="https://www.emerald.com/insight/search?q=Ramiro%20Cas%C3%B3" TargetMode="External"/><Relationship Id="rId66" Type="http://schemas.openxmlformats.org/officeDocument/2006/relationships/hyperlink" Target="http://dx.doi.org/10.1016/j.jbusres.2015.06.051" TargetMode="External"/><Relationship Id="rId87" Type="http://schemas.openxmlformats.org/officeDocument/2006/relationships/hyperlink" Target="http://ssrn.com/abstract=1011017" TargetMode="External"/><Relationship Id="rId110" Type="http://schemas.openxmlformats.org/officeDocument/2006/relationships/footer" Target="footer2.xml"/><Relationship Id="rId61" Type="http://schemas.openxmlformats.org/officeDocument/2006/relationships/hyperlink" Target="http://dx.doi.org/10.1108/ARLA-07-2016-0201" TargetMode="External"/><Relationship Id="rId82" Type="http://schemas.openxmlformats.org/officeDocument/2006/relationships/hyperlink" Target="http://ssrn.com/abstract=1510249" TargetMode="External"/><Relationship Id="rId19" Type="http://schemas.openxmlformats.org/officeDocument/2006/relationships/hyperlink" Target="https://www.researchgate.net/publication/315474831_Ogliastri_Enrique_Manual_de_Planificacion_Estrategica_Siete_modelos_para_hacer_un_plan_estrategico_INCAE_Costa_Rica_2004_quinta_edicion_23000_ejemplares_impresos_hasta_2009" TargetMode="External"/><Relationship Id="rId14" Type="http://schemas.openxmlformats.org/officeDocument/2006/relationships/hyperlink" Target="http://www.emeraldinsight.com/1012-8255.htm" TargetMode="External"/><Relationship Id="rId30" Type="http://schemas.openxmlformats.org/officeDocument/2006/relationships/hyperlink" Target="https://www.researchgate.net/publication/320895080_Pombo_C_E_Ogliastri_2017_Informe_Academia_Revista_Latinoamericana_de_Administracion_Memoria_Anual_2017_CLADEA" TargetMode="External"/><Relationship Id="rId35" Type="http://schemas.openxmlformats.org/officeDocument/2006/relationships/hyperlink" Target="http://www.hs-fulda.de/fileadmin/Fachbereich_SW/Downloads/Profs/Wolf/Studies/colombian/colombian.pdf" TargetMode="External"/><Relationship Id="rId56" Type="http://schemas.openxmlformats.org/officeDocument/2006/relationships/hyperlink" Target="http://emeraldinsight.com/author/Ketelh%C3%B6hn%2C+Niels" TargetMode="External"/><Relationship Id="rId77" Type="http://schemas.openxmlformats.org/officeDocument/2006/relationships/hyperlink" Target="http://www.revistaincae.com" TargetMode="External"/><Relationship Id="rId100" Type="http://schemas.openxmlformats.org/officeDocument/2006/relationships/hyperlink" Target="https://www.youtube.com/watch?v=kQBzNbuJTck" TargetMode="External"/><Relationship Id="rId105" Type="http://schemas.openxmlformats.org/officeDocument/2006/relationships/hyperlink" Target="mailto:Enrique.Ogliastri@incae.edu" TargetMode="External"/><Relationship Id="rId8" Type="http://schemas.openxmlformats.org/officeDocument/2006/relationships/hyperlink" Target="mailto:Enrique.Ogliastri@incae.edu" TargetMode="External"/><Relationship Id="rId51" Type="http://schemas.openxmlformats.org/officeDocument/2006/relationships/hyperlink" Target="https://seer.uscs.edu.br/index.php/revista_gestao/article/view/6109/2749" TargetMode="External"/><Relationship Id="rId72" Type="http://schemas.openxmlformats.org/officeDocument/2006/relationships/hyperlink" Target="http://www.emeraldinsight.com/action/doSearch?target=emerald&amp;logicalOpe0=AND&amp;text1=Ickis,%20J%20C&amp;field1=Contrib" TargetMode="External"/><Relationship Id="rId93" Type="http://schemas.openxmlformats.org/officeDocument/2006/relationships/hyperlink" Target="https://iepublishing.ie.edu/en/the-british-connection-a-ransom-negotiation" TargetMode="External"/><Relationship Id="rId98" Type="http://schemas.openxmlformats.org/officeDocument/2006/relationships/hyperlink" Target="http://seer.uscs.edu.br/index.php/revista_gestao/index" TargetMode="External"/><Relationship Id="rId3" Type="http://schemas.openxmlformats.org/officeDocument/2006/relationships/styles" Target="styles.xml"/><Relationship Id="rId25" Type="http://schemas.openxmlformats.org/officeDocument/2006/relationships/hyperlink" Target="http://revistaacademia.uniandes.edu.co/index.php/Cladea/issue/view/27" TargetMode="External"/><Relationship Id="rId46" Type="http://schemas.openxmlformats.org/officeDocument/2006/relationships/hyperlink" Target="https://www.emerald.com/insight/publication/issn/1012-8255" TargetMode="External"/><Relationship Id="rId67" Type="http://schemas.openxmlformats.org/officeDocument/2006/relationships/hyperlink" Target="http://dx.doi.org/10.1108/ARLA-06-2015-0132" TargetMode="External"/><Relationship Id="rId20" Type="http://schemas.openxmlformats.org/officeDocument/2006/relationships/hyperlink" Target="http://perfectaweb.com/ojs244/index.php?journal=revista&amp;page=index" TargetMode="External"/><Relationship Id="rId41" Type="http://schemas.openxmlformats.org/officeDocument/2006/relationships/hyperlink" Target="https://www.cambridge.org/core/terms" TargetMode="External"/><Relationship Id="rId62" Type="http://schemas.openxmlformats.org/officeDocument/2006/relationships/hyperlink" Target="https://www.researchgate.net/publication/311339670_Editorial_on_the_international_collaboration_in_Latin_American_publications_on_management_vis-a-vis_the_best_papers_in_Cladea_2015" TargetMode="External"/><Relationship Id="rId83" Type="http://schemas.openxmlformats.org/officeDocument/2006/relationships/hyperlink" Target="http://ssrn.com/abstract=1011017" TargetMode="External"/><Relationship Id="rId88" Type="http://schemas.openxmlformats.org/officeDocument/2006/relationships/hyperlink" Target="http://web.stanford.edu/class/e145/2007_fall/materials/2007WI_feature_austinetal.pdf" TargetMode="External"/><Relationship Id="rId111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760BB4-2A8B-4688-893D-4A49CD707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38</Pages>
  <Words>15110</Words>
  <Characters>83106</Characters>
  <Application>Microsoft Office Word</Application>
  <DocSecurity>0</DocSecurity>
  <Lines>692</Lines>
  <Paragraphs>196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EO publicac 96-3-10</vt:lpstr>
      <vt:lpstr>EO publicac 96-3-10</vt:lpstr>
    </vt:vector>
  </TitlesOfParts>
  <Company/>
  <LinksUpToDate>false</LinksUpToDate>
  <CharactersWithSpaces>98020</CharactersWithSpaces>
  <SharedDoc>false</SharedDoc>
  <HLinks>
    <vt:vector size="276" baseType="variant">
      <vt:variant>
        <vt:i4>4784211</vt:i4>
      </vt:variant>
      <vt:variant>
        <vt:i4>135</vt:i4>
      </vt:variant>
      <vt:variant>
        <vt:i4>0</vt:i4>
      </vt:variant>
      <vt:variant>
        <vt:i4>5</vt:i4>
      </vt:variant>
      <vt:variant>
        <vt:lpwstr>http://www.enriqueogliastri.com/</vt:lpwstr>
      </vt:variant>
      <vt:variant>
        <vt:lpwstr/>
      </vt:variant>
      <vt:variant>
        <vt:i4>6357020</vt:i4>
      </vt:variant>
      <vt:variant>
        <vt:i4>132</vt:i4>
      </vt:variant>
      <vt:variant>
        <vt:i4>0</vt:i4>
      </vt:variant>
      <vt:variant>
        <vt:i4>5</vt:i4>
      </vt:variant>
      <vt:variant>
        <vt:lpwstr>mailto:Enrique.Ogliastri@incae.edu</vt:lpwstr>
      </vt:variant>
      <vt:variant>
        <vt:lpwstr/>
      </vt:variant>
      <vt:variant>
        <vt:i4>44</vt:i4>
      </vt:variant>
      <vt:variant>
        <vt:i4>129</vt:i4>
      </vt:variant>
      <vt:variant>
        <vt:i4>0</vt:i4>
      </vt:variant>
      <vt:variant>
        <vt:i4>5</vt:i4>
      </vt:variant>
      <vt:variant>
        <vt:lpwstr>http://seer.uscs.edu.br/index.php/revista_gestao/index</vt:lpwstr>
      </vt:variant>
      <vt:variant>
        <vt:lpwstr/>
      </vt:variant>
      <vt:variant>
        <vt:i4>4194324</vt:i4>
      </vt:variant>
      <vt:variant>
        <vt:i4>126</vt:i4>
      </vt:variant>
      <vt:variant>
        <vt:i4>0</vt:i4>
      </vt:variant>
      <vt:variant>
        <vt:i4>5</vt:i4>
      </vt:variant>
      <vt:variant>
        <vt:lpwstr>http://ssrn.com/abstract=1011017</vt:lpwstr>
      </vt:variant>
      <vt:variant>
        <vt:lpwstr/>
      </vt:variant>
      <vt:variant>
        <vt:i4>3539069</vt:i4>
      </vt:variant>
      <vt:variant>
        <vt:i4>123</vt:i4>
      </vt:variant>
      <vt:variant>
        <vt:i4>0</vt:i4>
      </vt:variant>
      <vt:variant>
        <vt:i4>5</vt:i4>
      </vt:variant>
      <vt:variant>
        <vt:lpwstr>http://www.esan.edu.pe/publicaciones/cuadernos-de-difusion/2008/cuadernosdifusion25ogliastrisalcedo.pdf</vt:lpwstr>
      </vt:variant>
      <vt:variant>
        <vt:lpwstr/>
      </vt:variant>
      <vt:variant>
        <vt:i4>4259860</vt:i4>
      </vt:variant>
      <vt:variant>
        <vt:i4>120</vt:i4>
      </vt:variant>
      <vt:variant>
        <vt:i4>0</vt:i4>
      </vt:variant>
      <vt:variant>
        <vt:i4>5</vt:i4>
      </vt:variant>
      <vt:variant>
        <vt:lpwstr>http://ssrn.com/abstract=1510254</vt:lpwstr>
      </vt:variant>
      <vt:variant>
        <vt:lpwstr/>
      </vt:variant>
      <vt:variant>
        <vt:i4>4194324</vt:i4>
      </vt:variant>
      <vt:variant>
        <vt:i4>117</vt:i4>
      </vt:variant>
      <vt:variant>
        <vt:i4>0</vt:i4>
      </vt:variant>
      <vt:variant>
        <vt:i4>5</vt:i4>
      </vt:variant>
      <vt:variant>
        <vt:lpwstr>http://ssrn.com/abstract=1011017</vt:lpwstr>
      </vt:variant>
      <vt:variant>
        <vt:lpwstr/>
      </vt:variant>
      <vt:variant>
        <vt:i4>4980757</vt:i4>
      </vt:variant>
      <vt:variant>
        <vt:i4>114</vt:i4>
      </vt:variant>
      <vt:variant>
        <vt:i4>0</vt:i4>
      </vt:variant>
      <vt:variant>
        <vt:i4>5</vt:i4>
      </vt:variant>
      <vt:variant>
        <vt:lpwstr>http://ssrn.com/abstract=1510249</vt:lpwstr>
      </vt:variant>
      <vt:variant>
        <vt:lpwstr/>
      </vt:variant>
      <vt:variant>
        <vt:i4>5439508</vt:i4>
      </vt:variant>
      <vt:variant>
        <vt:i4>111</vt:i4>
      </vt:variant>
      <vt:variant>
        <vt:i4>0</vt:i4>
      </vt:variant>
      <vt:variant>
        <vt:i4>5</vt:i4>
      </vt:variant>
      <vt:variant>
        <vt:lpwstr>http://revistaacademia.uniandes.edu.co/index.php/Cladea/article/view/314/297</vt:lpwstr>
      </vt:variant>
      <vt:variant>
        <vt:lpwstr/>
      </vt:variant>
      <vt:variant>
        <vt:i4>5505049</vt:i4>
      </vt:variant>
      <vt:variant>
        <vt:i4>108</vt:i4>
      </vt:variant>
      <vt:variant>
        <vt:i4>0</vt:i4>
      </vt:variant>
      <vt:variant>
        <vt:i4>5</vt:i4>
      </vt:variant>
      <vt:variant>
        <vt:lpwstr>http://revistaacademia.uniandes.edu.co/index.php/Cladea/article/view/366/434</vt:lpwstr>
      </vt:variant>
      <vt:variant>
        <vt:lpwstr/>
      </vt:variant>
      <vt:variant>
        <vt:i4>3997798</vt:i4>
      </vt:variant>
      <vt:variant>
        <vt:i4>105</vt:i4>
      </vt:variant>
      <vt:variant>
        <vt:i4>0</vt:i4>
      </vt:variant>
      <vt:variant>
        <vt:i4>5</vt:i4>
      </vt:variant>
      <vt:variant>
        <vt:lpwstr>http://wissen.harvardbusinessmanager.de/wissen/leseprobe/68654845/artikel.html?backUrl=http%3A%2F%2Fwissen.harvardbusinessmanager.de%2Fwissen%2Fstatic%2Ftrefferliste.html%3FoptZeitraum%3D1979%26qShop%3Don%26suchbegriff%3DOgliastri%26qArtikel%3Don%26optSucheIn%3Dautor%26</vt:lpwstr>
      </vt:variant>
      <vt:variant>
        <vt:lpwstr/>
      </vt:variant>
      <vt:variant>
        <vt:i4>1048651</vt:i4>
      </vt:variant>
      <vt:variant>
        <vt:i4>102</vt:i4>
      </vt:variant>
      <vt:variant>
        <vt:i4>0</vt:i4>
      </vt:variant>
      <vt:variant>
        <vt:i4>5</vt:i4>
      </vt:variant>
      <vt:variant>
        <vt:lpwstr>http://www.harvardbusinessmanager.de/</vt:lpwstr>
      </vt:variant>
      <vt:variant>
        <vt:lpwstr/>
      </vt:variant>
      <vt:variant>
        <vt:i4>6029385</vt:i4>
      </vt:variant>
      <vt:variant>
        <vt:i4>99</vt:i4>
      </vt:variant>
      <vt:variant>
        <vt:i4>0</vt:i4>
      </vt:variant>
      <vt:variant>
        <vt:i4>5</vt:i4>
      </vt:variant>
      <vt:variant>
        <vt:lpwstr>http://www.revistaincae.com/</vt:lpwstr>
      </vt:variant>
      <vt:variant>
        <vt:lpwstr/>
      </vt:variant>
      <vt:variant>
        <vt:i4>3080241</vt:i4>
      </vt:variant>
      <vt:variant>
        <vt:i4>96</vt:i4>
      </vt:variant>
      <vt:variant>
        <vt:i4>0</vt:i4>
      </vt:variant>
      <vt:variant>
        <vt:i4>5</vt:i4>
      </vt:variant>
      <vt:variant>
        <vt:lpwstr>http://www.emeraldgrouppublishing.com/promo/pdf/arla/6230260101.pdf</vt:lpwstr>
      </vt:variant>
      <vt:variant>
        <vt:lpwstr/>
      </vt:variant>
      <vt:variant>
        <vt:i4>3801195</vt:i4>
      </vt:variant>
      <vt:variant>
        <vt:i4>93</vt:i4>
      </vt:variant>
      <vt:variant>
        <vt:i4>0</vt:i4>
      </vt:variant>
      <vt:variant>
        <vt:i4>5</vt:i4>
      </vt:variant>
      <vt:variant>
        <vt:lpwstr>http://www.emeraldinsight.com/doi/full/10.1108/MD-07-2014-0447</vt:lpwstr>
      </vt:variant>
      <vt:variant>
        <vt:lpwstr/>
      </vt:variant>
      <vt:variant>
        <vt:i4>983042</vt:i4>
      </vt:variant>
      <vt:variant>
        <vt:i4>90</vt:i4>
      </vt:variant>
      <vt:variant>
        <vt:i4>0</vt:i4>
      </vt:variant>
      <vt:variant>
        <vt:i4>5</vt:i4>
      </vt:variant>
      <vt:variant>
        <vt:lpwstr>http://www.emeraldinsight.com/action/doSearch?target=emerald&amp;logicalOpe0=AND&amp;text1=Ogliastri,%20E&amp;field1=Contrib</vt:lpwstr>
      </vt:variant>
      <vt:variant>
        <vt:lpwstr/>
      </vt:variant>
      <vt:variant>
        <vt:i4>3276833</vt:i4>
      </vt:variant>
      <vt:variant>
        <vt:i4>87</vt:i4>
      </vt:variant>
      <vt:variant>
        <vt:i4>0</vt:i4>
      </vt:variant>
      <vt:variant>
        <vt:i4>5</vt:i4>
      </vt:variant>
      <vt:variant>
        <vt:lpwstr>http://www.emeraldinsight.com/action/doSearch?target=emerald&amp;logicalOpe0=AND&amp;text1=Woodside,%20A&amp;field1=Contrib</vt:lpwstr>
      </vt:variant>
      <vt:variant>
        <vt:lpwstr/>
      </vt:variant>
      <vt:variant>
        <vt:i4>1310809</vt:i4>
      </vt:variant>
      <vt:variant>
        <vt:i4>84</vt:i4>
      </vt:variant>
      <vt:variant>
        <vt:i4>0</vt:i4>
      </vt:variant>
      <vt:variant>
        <vt:i4>5</vt:i4>
      </vt:variant>
      <vt:variant>
        <vt:lpwstr>http://www.emeraldinsight.com/action/doSearch?target=emerald&amp;logicalOpe0=AND&amp;text1=Ickis,%20J%20C&amp;field1=Contrib</vt:lpwstr>
      </vt:variant>
      <vt:variant>
        <vt:lpwstr/>
      </vt:variant>
      <vt:variant>
        <vt:i4>7667829</vt:i4>
      </vt:variant>
      <vt:variant>
        <vt:i4>81</vt:i4>
      </vt:variant>
      <vt:variant>
        <vt:i4>0</vt:i4>
      </vt:variant>
      <vt:variant>
        <vt:i4>5</vt:i4>
      </vt:variant>
      <vt:variant>
        <vt:lpwstr>http://dx.doi.org/10.1080/09585192.2014.962562</vt:lpwstr>
      </vt:variant>
      <vt:variant>
        <vt:lpwstr/>
      </vt:variant>
      <vt:variant>
        <vt:i4>7274551</vt:i4>
      </vt:variant>
      <vt:variant>
        <vt:i4>78</vt:i4>
      </vt:variant>
      <vt:variant>
        <vt:i4>0</vt:i4>
      </vt:variant>
      <vt:variant>
        <vt:i4>5</vt:i4>
      </vt:variant>
      <vt:variant>
        <vt:lpwstr>http://www.tandfonline.com/eprint/YJXS5DiJyCeqbHzDaYnx/full</vt:lpwstr>
      </vt:variant>
      <vt:variant>
        <vt:lpwstr/>
      </vt:variant>
      <vt:variant>
        <vt:i4>4063264</vt:i4>
      </vt:variant>
      <vt:variant>
        <vt:i4>75</vt:i4>
      </vt:variant>
      <vt:variant>
        <vt:i4>0</vt:i4>
      </vt:variant>
      <vt:variant>
        <vt:i4>5</vt:i4>
      </vt:variant>
      <vt:variant>
        <vt:lpwstr>http://dx.doi.org/10.1016/j.jwb.2014.12.002</vt:lpwstr>
      </vt:variant>
      <vt:variant>
        <vt:lpwstr/>
      </vt:variant>
      <vt:variant>
        <vt:i4>7012459</vt:i4>
      </vt:variant>
      <vt:variant>
        <vt:i4>72</vt:i4>
      </vt:variant>
      <vt:variant>
        <vt:i4>0</vt:i4>
      </vt:variant>
      <vt:variant>
        <vt:i4>5</vt:i4>
      </vt:variant>
      <vt:variant>
        <vt:lpwstr>http://dx.doi.org/10.1108/ARLA-06-2015-0131</vt:lpwstr>
      </vt:variant>
      <vt:variant>
        <vt:lpwstr/>
      </vt:variant>
      <vt:variant>
        <vt:i4>7012459</vt:i4>
      </vt:variant>
      <vt:variant>
        <vt:i4>69</vt:i4>
      </vt:variant>
      <vt:variant>
        <vt:i4>0</vt:i4>
      </vt:variant>
      <vt:variant>
        <vt:i4>5</vt:i4>
      </vt:variant>
      <vt:variant>
        <vt:lpwstr>http://dx.doi.org/10.1108/ARLA-06-2015-0132</vt:lpwstr>
      </vt:variant>
      <vt:variant>
        <vt:lpwstr/>
      </vt:variant>
      <vt:variant>
        <vt:i4>3670066</vt:i4>
      </vt:variant>
      <vt:variant>
        <vt:i4>66</vt:i4>
      </vt:variant>
      <vt:variant>
        <vt:i4>0</vt:i4>
      </vt:variant>
      <vt:variant>
        <vt:i4>5</vt:i4>
      </vt:variant>
      <vt:variant>
        <vt:lpwstr>http://dx.doi.org/10.1016/j.jbusres.2015.06.051</vt:lpwstr>
      </vt:variant>
      <vt:variant>
        <vt:lpwstr/>
      </vt:variant>
      <vt:variant>
        <vt:i4>4128823</vt:i4>
      </vt:variant>
      <vt:variant>
        <vt:i4>63</vt:i4>
      </vt:variant>
      <vt:variant>
        <vt:i4>0</vt:i4>
      </vt:variant>
      <vt:variant>
        <vt:i4>5</vt:i4>
      </vt:variant>
      <vt:variant>
        <vt:lpwstr>http://dx.doi.org/10.1016/j.jbusres.2016.03.010</vt:lpwstr>
      </vt:variant>
      <vt:variant>
        <vt:lpwstr/>
      </vt:variant>
      <vt:variant>
        <vt:i4>4063287</vt:i4>
      </vt:variant>
      <vt:variant>
        <vt:i4>60</vt:i4>
      </vt:variant>
      <vt:variant>
        <vt:i4>0</vt:i4>
      </vt:variant>
      <vt:variant>
        <vt:i4>5</vt:i4>
      </vt:variant>
      <vt:variant>
        <vt:lpwstr>http://dx.doi.org/10.1016/j.jbusres.2016.03.008</vt:lpwstr>
      </vt:variant>
      <vt:variant>
        <vt:lpwstr/>
      </vt:variant>
      <vt:variant>
        <vt:i4>6750253</vt:i4>
      </vt:variant>
      <vt:variant>
        <vt:i4>57</vt:i4>
      </vt:variant>
      <vt:variant>
        <vt:i4>0</vt:i4>
      </vt:variant>
      <vt:variant>
        <vt:i4>5</vt:i4>
      </vt:variant>
      <vt:variant>
        <vt:lpwstr>http://www.sciencedirect.com/science/journal/01482963/69/10</vt:lpwstr>
      </vt:variant>
      <vt:variant>
        <vt:lpwstr/>
      </vt:variant>
      <vt:variant>
        <vt:i4>7012457</vt:i4>
      </vt:variant>
      <vt:variant>
        <vt:i4>54</vt:i4>
      </vt:variant>
      <vt:variant>
        <vt:i4>0</vt:i4>
      </vt:variant>
      <vt:variant>
        <vt:i4>5</vt:i4>
      </vt:variant>
      <vt:variant>
        <vt:lpwstr>http://dx.doi.org/10.1108/ARLA-07-2016-0201</vt:lpwstr>
      </vt:variant>
      <vt:variant>
        <vt:lpwstr/>
      </vt:variant>
      <vt:variant>
        <vt:i4>6029340</vt:i4>
      </vt:variant>
      <vt:variant>
        <vt:i4>51</vt:i4>
      </vt:variant>
      <vt:variant>
        <vt:i4>0</vt:i4>
      </vt:variant>
      <vt:variant>
        <vt:i4>5</vt:i4>
      </vt:variant>
      <vt:variant>
        <vt:lpwstr>http://www.emeraldinsight.com/doi/full/10.1108/ARLA-05-2013-0037</vt:lpwstr>
      </vt:variant>
      <vt:variant>
        <vt:lpwstr/>
      </vt:variant>
      <vt:variant>
        <vt:i4>5505031</vt:i4>
      </vt:variant>
      <vt:variant>
        <vt:i4>48</vt:i4>
      </vt:variant>
      <vt:variant>
        <vt:i4>0</vt:i4>
      </vt:variant>
      <vt:variant>
        <vt:i4>5</vt:i4>
      </vt:variant>
      <vt:variant>
        <vt:lpwstr>http://emeraldinsight.com/author/Ogliastri%2C+Enrique</vt:lpwstr>
      </vt:variant>
      <vt:variant>
        <vt:lpwstr/>
      </vt:variant>
      <vt:variant>
        <vt:i4>1114178</vt:i4>
      </vt:variant>
      <vt:variant>
        <vt:i4>45</vt:i4>
      </vt:variant>
      <vt:variant>
        <vt:i4>0</vt:i4>
      </vt:variant>
      <vt:variant>
        <vt:i4>5</vt:i4>
      </vt:variant>
      <vt:variant>
        <vt:lpwstr>http://emeraldinsight.com/author/Ketelh%C3%B6hn%2C+Niels</vt:lpwstr>
      </vt:variant>
      <vt:variant>
        <vt:lpwstr/>
      </vt:variant>
      <vt:variant>
        <vt:i4>3735667</vt:i4>
      </vt:variant>
      <vt:variant>
        <vt:i4>42</vt:i4>
      </vt:variant>
      <vt:variant>
        <vt:i4>0</vt:i4>
      </vt:variant>
      <vt:variant>
        <vt:i4>5</vt:i4>
      </vt:variant>
      <vt:variant>
        <vt:lpwstr>http://www.emeraldinsight.com/arla.htm</vt:lpwstr>
      </vt:variant>
      <vt:variant>
        <vt:lpwstr/>
      </vt:variant>
      <vt:variant>
        <vt:i4>5505052</vt:i4>
      </vt:variant>
      <vt:variant>
        <vt:i4>39</vt:i4>
      </vt:variant>
      <vt:variant>
        <vt:i4>0</vt:i4>
      </vt:variant>
      <vt:variant>
        <vt:i4>5</vt:i4>
      </vt:variant>
      <vt:variant>
        <vt:lpwstr>http://ebooks.cambridge.org/chapter.jsf?bid=CBO9780511570841&amp;cid=CBO9780511570841A019</vt:lpwstr>
      </vt:variant>
      <vt:variant>
        <vt:lpwstr/>
      </vt:variant>
      <vt:variant>
        <vt:i4>3276921</vt:i4>
      </vt:variant>
      <vt:variant>
        <vt:i4>36</vt:i4>
      </vt:variant>
      <vt:variant>
        <vt:i4>0</vt:i4>
      </vt:variant>
      <vt:variant>
        <vt:i4>5</vt:i4>
      </vt:variant>
      <vt:variant>
        <vt:lpwstr>http://dx.doi.org/10.1017/CBO9780511570841.009</vt:lpwstr>
      </vt:variant>
      <vt:variant>
        <vt:lpwstr/>
      </vt:variant>
      <vt:variant>
        <vt:i4>589925</vt:i4>
      </vt:variant>
      <vt:variant>
        <vt:i4>33</vt:i4>
      </vt:variant>
      <vt:variant>
        <vt:i4>0</vt:i4>
      </vt:variant>
      <vt:variant>
        <vt:i4>5</vt:i4>
      </vt:variant>
      <vt:variant>
        <vt:lpwstr>http://www.hs-fulda.de/fileadmin/Fachbereich_SW/Downloads/Profs/Wolf/Studies/colombian/colombian.pdf</vt:lpwstr>
      </vt:variant>
      <vt:variant>
        <vt:lpwstr/>
      </vt:variant>
      <vt:variant>
        <vt:i4>7667751</vt:i4>
      </vt:variant>
      <vt:variant>
        <vt:i4>30</vt:i4>
      </vt:variant>
      <vt:variant>
        <vt:i4>0</vt:i4>
      </vt:variant>
      <vt:variant>
        <vt:i4>5</vt:i4>
      </vt:variant>
      <vt:variant>
        <vt:lpwstr>http://idbdocs.iadb.org/wsdocs/getdocument.aspx?docnum=1337282</vt:lpwstr>
      </vt:variant>
      <vt:variant>
        <vt:lpwstr/>
      </vt:variant>
      <vt:variant>
        <vt:i4>917574</vt:i4>
      </vt:variant>
      <vt:variant>
        <vt:i4>27</vt:i4>
      </vt:variant>
      <vt:variant>
        <vt:i4>0</vt:i4>
      </vt:variant>
      <vt:variant>
        <vt:i4>5</vt:i4>
      </vt:variant>
      <vt:variant>
        <vt:lpwstr>http://www.routledge.com/books/details/9780415871426</vt:lpwstr>
      </vt:variant>
      <vt:variant>
        <vt:lpwstr/>
      </vt:variant>
      <vt:variant>
        <vt:i4>4587524</vt:i4>
      </vt:variant>
      <vt:variant>
        <vt:i4>24</vt:i4>
      </vt:variant>
      <vt:variant>
        <vt:i4>0</vt:i4>
      </vt:variant>
      <vt:variant>
        <vt:i4>5</vt:i4>
      </vt:variant>
      <vt:variant>
        <vt:lpwstr>http://books.google.com/books?hl=en&amp;lr=&amp;id=WR-MTOpO2ikC&amp;oi=fnd&amp;pg=PA141&amp;ots=</vt:lpwstr>
      </vt:variant>
      <vt:variant>
        <vt:lpwstr/>
      </vt:variant>
      <vt:variant>
        <vt:i4>5963804</vt:i4>
      </vt:variant>
      <vt:variant>
        <vt:i4>21</vt:i4>
      </vt:variant>
      <vt:variant>
        <vt:i4>0</vt:i4>
      </vt:variant>
      <vt:variant>
        <vt:i4>5</vt:i4>
      </vt:variant>
      <vt:variant>
        <vt:lpwstr>http://enriqueogliastri.files.wordpress.com/2013/08/cc3b3mo-negocian-los-colombianosalfaomega.pdf</vt:lpwstr>
      </vt:variant>
      <vt:variant>
        <vt:lpwstr/>
      </vt:variant>
      <vt:variant>
        <vt:i4>1179743</vt:i4>
      </vt:variant>
      <vt:variant>
        <vt:i4>18</vt:i4>
      </vt:variant>
      <vt:variant>
        <vt:i4>0</vt:i4>
      </vt:variant>
      <vt:variant>
        <vt:i4>5</vt:i4>
      </vt:variant>
      <vt:variant>
        <vt:lpwstr>http://revistaacademia.uniandes.edu.co/index.php/Cladea/issue/view/27</vt:lpwstr>
      </vt:variant>
      <vt:variant>
        <vt:lpwstr/>
      </vt:variant>
      <vt:variant>
        <vt:i4>7667751</vt:i4>
      </vt:variant>
      <vt:variant>
        <vt:i4>15</vt:i4>
      </vt:variant>
      <vt:variant>
        <vt:i4>0</vt:i4>
      </vt:variant>
      <vt:variant>
        <vt:i4>5</vt:i4>
      </vt:variant>
      <vt:variant>
        <vt:lpwstr>http://idbdocs.iadb.org/wsdocs/getdocument.aspx?docnum=1337282</vt:lpwstr>
      </vt:variant>
      <vt:variant>
        <vt:lpwstr/>
      </vt:variant>
      <vt:variant>
        <vt:i4>3866745</vt:i4>
      </vt:variant>
      <vt:variant>
        <vt:i4>12</vt:i4>
      </vt:variant>
      <vt:variant>
        <vt:i4>0</vt:i4>
      </vt:variant>
      <vt:variant>
        <vt:i4>5</vt:i4>
      </vt:variant>
      <vt:variant>
        <vt:lpwstr>https://enriqueogliastri.files.wordpress.com/2013/08/1-index-contributions.pdf</vt:lpwstr>
      </vt:variant>
      <vt:variant>
        <vt:lpwstr/>
      </vt:variant>
      <vt:variant>
        <vt:i4>1114179</vt:i4>
      </vt:variant>
      <vt:variant>
        <vt:i4>9</vt:i4>
      </vt:variant>
      <vt:variant>
        <vt:i4>0</vt:i4>
      </vt:variant>
      <vt:variant>
        <vt:i4>5</vt:i4>
      </vt:variant>
      <vt:variant>
        <vt:lpwstr>http://www.emeraldinsight.com/toc/md/52/9</vt:lpwstr>
      </vt:variant>
      <vt:variant>
        <vt:lpwstr/>
      </vt:variant>
      <vt:variant>
        <vt:i4>6750253</vt:i4>
      </vt:variant>
      <vt:variant>
        <vt:i4>6</vt:i4>
      </vt:variant>
      <vt:variant>
        <vt:i4>0</vt:i4>
      </vt:variant>
      <vt:variant>
        <vt:i4>5</vt:i4>
      </vt:variant>
      <vt:variant>
        <vt:lpwstr>http://www.sciencedirect.com/science/journal/01482963/69/10</vt:lpwstr>
      </vt:variant>
      <vt:variant>
        <vt:lpwstr/>
      </vt:variant>
      <vt:variant>
        <vt:i4>4784211</vt:i4>
      </vt:variant>
      <vt:variant>
        <vt:i4>3</vt:i4>
      </vt:variant>
      <vt:variant>
        <vt:i4>0</vt:i4>
      </vt:variant>
      <vt:variant>
        <vt:i4>5</vt:i4>
      </vt:variant>
      <vt:variant>
        <vt:lpwstr>http://www.enriqueogliastri.com/</vt:lpwstr>
      </vt:variant>
      <vt:variant>
        <vt:lpwstr/>
      </vt:variant>
      <vt:variant>
        <vt:i4>6357020</vt:i4>
      </vt:variant>
      <vt:variant>
        <vt:i4>0</vt:i4>
      </vt:variant>
      <vt:variant>
        <vt:i4>0</vt:i4>
      </vt:variant>
      <vt:variant>
        <vt:i4>5</vt:i4>
      </vt:variant>
      <vt:variant>
        <vt:lpwstr>mailto:Enrique.Ogliastri@incae.edu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EO publicac 96-3-10</dc:title>
  <dc:subject/>
  <dc:creator>Sebastian Moll</dc:creator>
  <cp:keywords/>
  <dc:description/>
  <cp:lastModifiedBy>Enrique Ogliastri</cp:lastModifiedBy>
  <cp:revision>8</cp:revision>
  <dcterms:created xsi:type="dcterms:W3CDTF">2022-10-28T15:34:00Z</dcterms:created>
  <dcterms:modified xsi:type="dcterms:W3CDTF">2023-05-27T17:47:00Z</dcterms:modified>
</cp:coreProperties>
</file>